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77777777" w:rsidR="00945EA6" w:rsidRDefault="00945EA6" w:rsidP="00945EA6">
      <w:r>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F43497">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F43497">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F43497">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3DA3DE1"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0543D36F" w:rsidR="00945EA6" w:rsidRPr="003A672C" w:rsidRDefault="003F629B"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446" w:type="dxa"/>
            <w:tcBorders>
              <w:top w:val="single" w:sz="4" w:space="0" w:color="auto"/>
            </w:tcBorders>
          </w:tcPr>
          <w:p w14:paraId="4DB239A9" w14:textId="478724D6" w:rsidR="00945EA6" w:rsidRPr="003A672C" w:rsidRDefault="003F629B"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3A672C" w:rsidRDefault="00945EA6" w:rsidP="00945EA6">
      <w:pPr>
        <w:rPr>
          <w:rFonts w:ascii="Arial" w:hAnsi="Arial" w:cs="Arial"/>
          <w:sz w:val="22"/>
          <w:szCs w:val="22"/>
        </w:rPr>
      </w:pPr>
      <w:r w:rsidRPr="003A672C">
        <w:rPr>
          <w:rFonts w:ascii="Arial" w:hAnsi="Arial" w:cs="Arial"/>
          <w:b/>
          <w:bCs/>
          <w:sz w:val="22"/>
          <w:szCs w:val="22"/>
        </w:rPr>
        <w:t>NOTE:</w:t>
      </w:r>
      <w:r w:rsidRPr="003A672C">
        <w:rPr>
          <w:rFonts w:ascii="Arial" w:hAnsi="Arial" w:cs="Arial"/>
          <w:sz w:val="22"/>
          <w:szCs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9054340"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39F1C50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0B20115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lastRenderedPageBreak/>
        <w:t>Completion Instructions:</w:t>
      </w:r>
    </w:p>
    <w:p w14:paraId="6845AC6A"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53F443BC"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The General Conditions is a core document; therefore, no revisions are required or allowed.  Revisions to the General Conditions are made and issued by the Office of the President.</w:t>
      </w:r>
    </w:p>
    <w:p w14:paraId="5CD76C58" w14:textId="77777777" w:rsidR="00945EA6" w:rsidRPr="003A672C" w:rsidRDefault="00945EA6" w:rsidP="00945EA6">
      <w:pPr>
        <w:tabs>
          <w:tab w:val="left" w:pos="-90"/>
          <w:tab w:val="num" w:pos="360"/>
        </w:tabs>
        <w:ind w:left="360" w:hanging="360"/>
        <w:rPr>
          <w:rFonts w:ascii="Arial" w:hAnsi="Arial" w:cs="Arial"/>
          <w:sz w:val="22"/>
          <w:szCs w:val="22"/>
        </w:rPr>
      </w:pPr>
    </w:p>
    <w:p w14:paraId="4F645F22"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The Supplementary Conditions provide a means of specifying varying project conditions without revising the General Conditions.   </w:t>
      </w:r>
    </w:p>
    <w:p w14:paraId="58A27C28" w14:textId="77777777" w:rsidR="00945EA6" w:rsidRPr="003A672C" w:rsidRDefault="00945EA6" w:rsidP="00945EA6">
      <w:pPr>
        <w:tabs>
          <w:tab w:val="num" w:pos="360"/>
        </w:tabs>
        <w:ind w:left="360" w:hanging="360"/>
        <w:rPr>
          <w:rFonts w:ascii="Arial" w:hAnsi="Arial" w:cs="Arial"/>
          <w:sz w:val="22"/>
          <w:szCs w:val="22"/>
        </w:rPr>
      </w:pPr>
    </w:p>
    <w:p w14:paraId="6C81FE71"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Insert project identification information as indicated in the header.  The header contains coded instruction within the brackets.  </w:t>
      </w:r>
      <w:r w:rsidRPr="003A672C">
        <w:rPr>
          <w:rFonts w:ascii="Arial" w:hAnsi="Arial" w:cs="Arial"/>
          <w:sz w:val="22"/>
          <w:szCs w:val="22"/>
        </w:rPr>
        <w:fldChar w:fldCharType="begin"/>
      </w:r>
      <w:r w:rsidRPr="003A672C">
        <w:rPr>
          <w:rFonts w:ascii="Arial" w:hAnsi="Arial" w:cs="Arial"/>
          <w:sz w:val="22"/>
          <w:szCs w:val="22"/>
        </w:rPr>
        <w:instrText xml:space="preserve"> Macrobutton nomacro </w:instrText>
      </w:r>
      <w:r w:rsidRPr="003A672C">
        <w:rPr>
          <w:rFonts w:ascii="Arial" w:hAnsi="Arial" w:cs="Arial"/>
          <w:sz w:val="22"/>
          <w:szCs w:val="22"/>
          <w:highlight w:val="lightGray"/>
        </w:rPr>
        <w:instrText>{This is an example of the format.}</w:instrText>
      </w:r>
      <w:r w:rsidRPr="003A672C">
        <w:rPr>
          <w:rFonts w:ascii="Arial" w:hAnsi="Arial" w:cs="Arial"/>
          <w:sz w:val="22"/>
          <w:szCs w:val="22"/>
        </w:rPr>
        <w:instrText xml:space="preserve"> </w:instrText>
      </w:r>
      <w:r w:rsidRPr="003A672C">
        <w:rPr>
          <w:rFonts w:ascii="Arial" w:hAnsi="Arial" w:cs="Arial"/>
          <w:sz w:val="22"/>
          <w:szCs w:val="22"/>
        </w:rPr>
        <w:fldChar w:fldCharType="end"/>
      </w:r>
      <w:r w:rsidRPr="003A672C">
        <w:rPr>
          <w:rFonts w:ascii="Arial" w:hAnsi="Arial" w:cs="Arial"/>
          <w:sz w:val="22"/>
          <w:szCs w:val="22"/>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1303F091"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1930AFC3" w14:textId="00248103" w:rsidR="00945EA6" w:rsidRDefault="006C4B25" w:rsidP="00945EA6">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January 31, 2026:  </w:t>
      </w:r>
    </w:p>
    <w:p w14:paraId="3308F11E" w14:textId="5CBE50AE" w:rsidR="006C4B25" w:rsidRDefault="006C4B25" w:rsidP="006C4B25">
      <w:pPr>
        <w:pStyle w:val="ListParagraph"/>
        <w:numPr>
          <w:ilvl w:val="0"/>
          <w:numId w:val="27"/>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Large Sheltered Bidding definition and requirements (5.</w:t>
      </w:r>
      <w:r w:rsidR="00563746">
        <w:rPr>
          <w:rFonts w:ascii="Arial" w:hAnsi="Arial" w:cs="Arial"/>
          <w:bCs/>
          <w:sz w:val="22"/>
          <w:szCs w:val="22"/>
        </w:rPr>
        <w:t>1.12)</w:t>
      </w:r>
    </w:p>
    <w:p w14:paraId="41AA6A1C" w14:textId="23261A73" w:rsidR="00563746" w:rsidRDefault="00563746" w:rsidP="006C4B25">
      <w:pPr>
        <w:pStyle w:val="ListParagraph"/>
        <w:numPr>
          <w:ilvl w:val="0"/>
          <w:numId w:val="27"/>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California minimum wage and local minimum wage to 15.11.1</w:t>
      </w:r>
    </w:p>
    <w:p w14:paraId="16D2DFED" w14:textId="5D670979" w:rsidR="000742D3" w:rsidRDefault="000742D3" w:rsidP="000742D3">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March 11, 2026</w:t>
      </w:r>
    </w:p>
    <w:p w14:paraId="308F7460" w14:textId="4C599C3C" w:rsidR="000742D3" w:rsidRDefault="00885DCA" w:rsidP="000742D3">
      <w:pPr>
        <w:pStyle w:val="ListParagraph"/>
        <w:numPr>
          <w:ilvl w:val="0"/>
          <w:numId w:val="28"/>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5.1.12 - </w:t>
      </w:r>
      <w:r w:rsidR="000742D3">
        <w:rPr>
          <w:rFonts w:ascii="Arial" w:hAnsi="Arial" w:cs="Arial"/>
          <w:bCs/>
          <w:sz w:val="22"/>
          <w:szCs w:val="22"/>
        </w:rPr>
        <w:t>Changed reference from CMGC to Design Builder</w:t>
      </w:r>
    </w:p>
    <w:p w14:paraId="3EAF774F" w14:textId="52676BFA" w:rsidR="000742D3" w:rsidRPr="000742D3" w:rsidRDefault="0017668C" w:rsidP="000742D3">
      <w:pPr>
        <w:pStyle w:val="ListParagraph"/>
        <w:numPr>
          <w:ilvl w:val="0"/>
          <w:numId w:val="28"/>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9.2.1.15 - </w:t>
      </w:r>
      <w:r w:rsidR="000742D3">
        <w:rPr>
          <w:rFonts w:ascii="Arial" w:hAnsi="Arial" w:cs="Arial"/>
          <w:bCs/>
          <w:sz w:val="22"/>
          <w:szCs w:val="22"/>
        </w:rPr>
        <w:t>Removed reference to UCIP</w:t>
      </w:r>
    </w:p>
    <w:p w14:paraId="28EB3CBD"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Comments:</w:t>
      </w:r>
    </w:p>
    <w:p w14:paraId="6385ECCF"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23DAAC59"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sz w:val="22"/>
          <w:szCs w:val="22"/>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default" r:id="rId8"/>
          <w:footerReference w:type="default" r:id="rId9"/>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3D4F35D1" w14:textId="7B542EE5" w:rsidR="001C180D" w:rsidRPr="001C180D" w:rsidRDefault="00B76B8F">
      <w:pPr>
        <w:pStyle w:val="TOC1"/>
        <w:tabs>
          <w:tab w:val="left" w:pos="480"/>
          <w:tab w:val="right" w:leader="dot" w:pos="9350"/>
        </w:tabs>
        <w:rPr>
          <w:rFonts w:eastAsiaTheme="minorEastAsia"/>
          <w:noProof/>
          <w:sz w:val="20"/>
          <w:szCs w:val="20"/>
        </w:rPr>
      </w:pPr>
      <w:r w:rsidRPr="001C180D">
        <w:rPr>
          <w:rFonts w:ascii="Arial" w:hAnsi="Arial" w:cs="Arial"/>
          <w:sz w:val="14"/>
          <w:szCs w:val="14"/>
        </w:rPr>
        <w:fldChar w:fldCharType="begin"/>
      </w:r>
      <w:r w:rsidRPr="001C180D">
        <w:rPr>
          <w:rFonts w:ascii="Arial" w:hAnsi="Arial" w:cs="Arial"/>
          <w:sz w:val="14"/>
          <w:szCs w:val="14"/>
        </w:rPr>
        <w:instrText xml:space="preserve"> TOC \h \z \t "1-Article,1,2-Paragraph Title,2" </w:instrText>
      </w:r>
      <w:r w:rsidRPr="001C180D">
        <w:rPr>
          <w:rFonts w:ascii="Arial" w:hAnsi="Arial" w:cs="Arial"/>
          <w:sz w:val="14"/>
          <w:szCs w:val="14"/>
        </w:rPr>
        <w:fldChar w:fldCharType="separate"/>
      </w:r>
      <w:hyperlink w:anchor="_Toc201653566" w:history="1">
        <w:r w:rsidR="001C180D" w:rsidRPr="001C180D">
          <w:rPr>
            <w:rStyle w:val="Hyperlink"/>
            <w:noProof/>
            <w:sz w:val="20"/>
            <w:szCs w:val="20"/>
          </w:rPr>
          <w:t>1.</w:t>
        </w:r>
        <w:r w:rsidR="001C180D" w:rsidRPr="001C180D">
          <w:rPr>
            <w:rFonts w:eastAsiaTheme="minorEastAsia"/>
            <w:noProof/>
            <w:sz w:val="20"/>
            <w:szCs w:val="20"/>
          </w:rPr>
          <w:tab/>
        </w:r>
        <w:r w:rsidR="001C180D" w:rsidRPr="001C180D">
          <w:rPr>
            <w:rStyle w:val="Hyperlink"/>
            <w:noProof/>
            <w:sz w:val="20"/>
            <w:szCs w:val="20"/>
          </w:rPr>
          <w:t>GENERAL</w:t>
        </w:r>
        <w:r w:rsidR="001C180D" w:rsidRPr="001C180D">
          <w:rPr>
            <w:noProof/>
            <w:webHidden/>
            <w:sz w:val="20"/>
            <w:szCs w:val="20"/>
          </w:rPr>
          <w:tab/>
        </w:r>
        <w:r w:rsidR="001C180D" w:rsidRPr="001C180D">
          <w:rPr>
            <w:noProof/>
            <w:webHidden/>
            <w:sz w:val="20"/>
            <w:szCs w:val="20"/>
          </w:rPr>
          <w:fldChar w:fldCharType="begin"/>
        </w:r>
        <w:r w:rsidR="001C180D" w:rsidRPr="001C180D">
          <w:rPr>
            <w:noProof/>
            <w:webHidden/>
            <w:sz w:val="20"/>
            <w:szCs w:val="20"/>
          </w:rPr>
          <w:instrText xml:space="preserve"> PAGEREF _Toc201653566 \h </w:instrText>
        </w:r>
        <w:r w:rsidR="001C180D" w:rsidRPr="001C180D">
          <w:rPr>
            <w:noProof/>
            <w:webHidden/>
            <w:sz w:val="20"/>
            <w:szCs w:val="20"/>
          </w:rPr>
        </w:r>
        <w:r w:rsidR="001C180D" w:rsidRPr="001C180D">
          <w:rPr>
            <w:noProof/>
            <w:webHidden/>
            <w:sz w:val="20"/>
            <w:szCs w:val="20"/>
          </w:rPr>
          <w:fldChar w:fldCharType="separate"/>
        </w:r>
        <w:r w:rsidR="006F4726">
          <w:rPr>
            <w:noProof/>
            <w:webHidden/>
            <w:sz w:val="20"/>
            <w:szCs w:val="20"/>
          </w:rPr>
          <w:t>1</w:t>
        </w:r>
        <w:r w:rsidR="001C180D" w:rsidRPr="001C180D">
          <w:rPr>
            <w:noProof/>
            <w:webHidden/>
            <w:sz w:val="20"/>
            <w:szCs w:val="20"/>
          </w:rPr>
          <w:fldChar w:fldCharType="end"/>
        </w:r>
      </w:hyperlink>
    </w:p>
    <w:p w14:paraId="22D07289" w14:textId="3B72478D" w:rsidR="001C180D" w:rsidRPr="001C180D" w:rsidRDefault="001C180D">
      <w:pPr>
        <w:pStyle w:val="TOC2"/>
        <w:tabs>
          <w:tab w:val="left" w:pos="960"/>
          <w:tab w:val="right" w:leader="dot" w:pos="9350"/>
        </w:tabs>
        <w:rPr>
          <w:rFonts w:eastAsiaTheme="minorEastAsia"/>
          <w:noProof/>
          <w:sz w:val="20"/>
          <w:szCs w:val="20"/>
        </w:rPr>
      </w:pPr>
      <w:hyperlink w:anchor="_Toc201653567" w:history="1">
        <w:r w:rsidRPr="001C180D">
          <w:rPr>
            <w:rStyle w:val="Hyperlink"/>
            <w:noProof/>
            <w:sz w:val="20"/>
            <w:szCs w:val="20"/>
          </w:rPr>
          <w:t>1.1.</w:t>
        </w:r>
        <w:r w:rsidRPr="001C180D">
          <w:rPr>
            <w:rFonts w:eastAsiaTheme="minorEastAsia"/>
            <w:noProof/>
            <w:sz w:val="20"/>
            <w:szCs w:val="20"/>
          </w:rPr>
          <w:tab/>
        </w:r>
        <w:r w:rsidRPr="00FB7F72">
          <w:rPr>
            <w:rStyle w:val="Hyperlink"/>
            <w:caps/>
            <w:noProof/>
            <w:sz w:val="20"/>
            <w:szCs w:val="20"/>
          </w:rPr>
          <w:t>b</w:t>
        </w:r>
        <w:r w:rsidRPr="001C180D">
          <w:rPr>
            <w:rStyle w:val="Hyperlink"/>
            <w:noProof/>
            <w:sz w:val="20"/>
            <w:szCs w:val="20"/>
          </w:rPr>
          <w:t>ASIC DEFINITIONS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_Toc201653567 \h </w:instrText>
        </w:r>
        <w:r w:rsidRPr="001C180D">
          <w:rPr>
            <w:noProof/>
            <w:webHidden/>
            <w:sz w:val="20"/>
            <w:szCs w:val="20"/>
          </w:rPr>
        </w:r>
        <w:r w:rsidRPr="001C180D">
          <w:rPr>
            <w:noProof/>
            <w:webHidden/>
            <w:sz w:val="20"/>
            <w:szCs w:val="20"/>
          </w:rPr>
          <w:fldChar w:fldCharType="separate"/>
        </w:r>
        <w:r w:rsidR="006F4726">
          <w:rPr>
            <w:noProof/>
            <w:webHidden/>
            <w:sz w:val="20"/>
            <w:szCs w:val="20"/>
          </w:rPr>
          <w:t>1</w:t>
        </w:r>
        <w:r w:rsidRPr="001C180D">
          <w:rPr>
            <w:noProof/>
            <w:webHidden/>
            <w:sz w:val="20"/>
            <w:szCs w:val="20"/>
          </w:rPr>
          <w:fldChar w:fldCharType="end"/>
        </w:r>
      </w:hyperlink>
    </w:p>
    <w:p w14:paraId="31C6C2EB" w14:textId="1CA3F3DA" w:rsidR="001C180D" w:rsidRPr="001C180D" w:rsidRDefault="001C180D">
      <w:pPr>
        <w:pStyle w:val="TOC2"/>
        <w:tabs>
          <w:tab w:val="left" w:pos="960"/>
          <w:tab w:val="right" w:leader="dot" w:pos="9350"/>
        </w:tabs>
        <w:rPr>
          <w:rFonts w:eastAsiaTheme="minorEastAsia"/>
          <w:noProof/>
          <w:sz w:val="20"/>
          <w:szCs w:val="20"/>
        </w:rPr>
      </w:pPr>
      <w:hyperlink w:anchor="_Toc201653568" w:history="1">
        <w:r w:rsidRPr="001C180D">
          <w:rPr>
            <w:rStyle w:val="Hyperlink"/>
            <w:noProof/>
            <w:snapToGrid w:val="0"/>
            <w:sz w:val="20"/>
            <w:szCs w:val="20"/>
          </w:rPr>
          <w:t>1.2.</w:t>
        </w:r>
        <w:r w:rsidRPr="001C180D">
          <w:rPr>
            <w:rFonts w:eastAsiaTheme="minorEastAsia"/>
            <w:noProof/>
            <w:sz w:val="20"/>
            <w:szCs w:val="20"/>
          </w:rPr>
          <w:tab/>
        </w:r>
        <w:r w:rsidRPr="001C180D">
          <w:rPr>
            <w:rStyle w:val="Hyperlink"/>
            <w:noProof/>
            <w:snapToGrid w:val="0"/>
            <w:sz w:val="20"/>
            <w:szCs w:val="20"/>
          </w:rPr>
          <w:t>PROJECT OBJECTIVES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_Toc201653568 \h </w:instrText>
        </w:r>
        <w:r w:rsidRPr="001C180D">
          <w:rPr>
            <w:noProof/>
            <w:webHidden/>
            <w:sz w:val="20"/>
            <w:szCs w:val="20"/>
          </w:rPr>
        </w:r>
        <w:r w:rsidRPr="001C180D">
          <w:rPr>
            <w:noProof/>
            <w:webHidden/>
            <w:sz w:val="20"/>
            <w:szCs w:val="20"/>
          </w:rPr>
          <w:fldChar w:fldCharType="separate"/>
        </w:r>
        <w:r w:rsidR="006F4726">
          <w:rPr>
            <w:noProof/>
            <w:webHidden/>
            <w:sz w:val="20"/>
            <w:szCs w:val="20"/>
          </w:rPr>
          <w:t>7</w:t>
        </w:r>
        <w:r w:rsidRPr="001C180D">
          <w:rPr>
            <w:noProof/>
            <w:webHidden/>
            <w:sz w:val="20"/>
            <w:szCs w:val="20"/>
          </w:rPr>
          <w:fldChar w:fldCharType="end"/>
        </w:r>
      </w:hyperlink>
    </w:p>
    <w:p w14:paraId="31308059" w14:textId="0746C628" w:rsidR="001C180D" w:rsidRPr="001C180D" w:rsidRDefault="001C180D">
      <w:pPr>
        <w:pStyle w:val="TOC2"/>
        <w:tabs>
          <w:tab w:val="left" w:pos="960"/>
          <w:tab w:val="right" w:leader="dot" w:pos="9350"/>
        </w:tabs>
        <w:rPr>
          <w:rFonts w:eastAsiaTheme="minorEastAsia"/>
          <w:noProof/>
          <w:sz w:val="20"/>
          <w:szCs w:val="20"/>
        </w:rPr>
      </w:pPr>
      <w:hyperlink w:anchor="_Toc201653569" w:history="1">
        <w:r w:rsidRPr="001C180D">
          <w:rPr>
            <w:rStyle w:val="Hyperlink"/>
            <w:noProof/>
            <w:sz w:val="20"/>
            <w:szCs w:val="20"/>
          </w:rPr>
          <w:t>1.3.</w:t>
        </w:r>
        <w:r w:rsidRPr="001C180D">
          <w:rPr>
            <w:rFonts w:eastAsiaTheme="minorEastAsia"/>
            <w:noProof/>
            <w:sz w:val="20"/>
            <w:szCs w:val="20"/>
          </w:rPr>
          <w:tab/>
        </w:r>
        <w:r w:rsidRPr="001C180D">
          <w:rPr>
            <w:rStyle w:val="Hyperlink"/>
            <w:noProof/>
            <w:sz w:val="20"/>
            <w:szCs w:val="20"/>
          </w:rPr>
          <w:t>OWNERSHIP AND USE OF CONTRACT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_Toc201653569 \h </w:instrText>
        </w:r>
        <w:r w:rsidRPr="001C180D">
          <w:rPr>
            <w:noProof/>
            <w:webHidden/>
            <w:sz w:val="20"/>
            <w:szCs w:val="20"/>
          </w:rPr>
        </w:r>
        <w:r w:rsidRPr="001C180D">
          <w:rPr>
            <w:noProof/>
            <w:webHidden/>
            <w:sz w:val="20"/>
            <w:szCs w:val="20"/>
          </w:rPr>
          <w:fldChar w:fldCharType="separate"/>
        </w:r>
        <w:r w:rsidR="006F4726">
          <w:rPr>
            <w:noProof/>
            <w:webHidden/>
            <w:sz w:val="20"/>
            <w:szCs w:val="20"/>
          </w:rPr>
          <w:t>7</w:t>
        </w:r>
        <w:r w:rsidRPr="001C180D">
          <w:rPr>
            <w:noProof/>
            <w:webHidden/>
            <w:sz w:val="20"/>
            <w:szCs w:val="20"/>
          </w:rPr>
          <w:fldChar w:fldCharType="end"/>
        </w:r>
      </w:hyperlink>
    </w:p>
    <w:p w14:paraId="2CB89B0B" w14:textId="504D2122" w:rsidR="001C180D" w:rsidRPr="001C180D" w:rsidRDefault="001C180D">
      <w:pPr>
        <w:pStyle w:val="TOC2"/>
        <w:tabs>
          <w:tab w:val="left" w:pos="960"/>
          <w:tab w:val="right" w:leader="dot" w:pos="9350"/>
        </w:tabs>
        <w:rPr>
          <w:rFonts w:eastAsiaTheme="minorEastAsia"/>
          <w:noProof/>
          <w:sz w:val="20"/>
          <w:szCs w:val="20"/>
        </w:rPr>
      </w:pPr>
      <w:hyperlink w:anchor="_Toc201653570" w:history="1">
        <w:r w:rsidRPr="001C180D">
          <w:rPr>
            <w:rStyle w:val="Hyperlink"/>
            <w:noProof/>
            <w:sz w:val="20"/>
            <w:szCs w:val="20"/>
          </w:rPr>
          <w:t>1.4.</w:t>
        </w:r>
        <w:r w:rsidRPr="001C180D">
          <w:rPr>
            <w:rFonts w:eastAsiaTheme="minorEastAsia"/>
            <w:noProof/>
            <w:sz w:val="20"/>
            <w:szCs w:val="20"/>
          </w:rPr>
          <w:tab/>
        </w:r>
        <w:r w:rsidRPr="001C180D">
          <w:rPr>
            <w:rStyle w:val="Hyperlink"/>
            <w:noProof/>
            <w:sz w:val="20"/>
            <w:szCs w:val="20"/>
          </w:rPr>
          <w:t>PROJECT TEAM AND RELATIONSHIP OF THE PARTIES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_Toc201653570 \h </w:instrText>
        </w:r>
        <w:r w:rsidRPr="001C180D">
          <w:rPr>
            <w:noProof/>
            <w:webHidden/>
            <w:sz w:val="20"/>
            <w:szCs w:val="20"/>
          </w:rPr>
        </w:r>
        <w:r w:rsidRPr="001C180D">
          <w:rPr>
            <w:noProof/>
            <w:webHidden/>
            <w:sz w:val="20"/>
            <w:szCs w:val="20"/>
          </w:rPr>
          <w:fldChar w:fldCharType="separate"/>
        </w:r>
        <w:r w:rsidR="006F4726">
          <w:rPr>
            <w:noProof/>
            <w:webHidden/>
            <w:sz w:val="20"/>
            <w:szCs w:val="20"/>
          </w:rPr>
          <w:t>8</w:t>
        </w:r>
        <w:r w:rsidRPr="001C180D">
          <w:rPr>
            <w:noProof/>
            <w:webHidden/>
            <w:sz w:val="20"/>
            <w:szCs w:val="20"/>
          </w:rPr>
          <w:fldChar w:fldCharType="end"/>
        </w:r>
      </w:hyperlink>
    </w:p>
    <w:p w14:paraId="4120BE20" w14:textId="5F77856B" w:rsidR="001C180D" w:rsidRPr="001C180D" w:rsidRDefault="001C180D">
      <w:pPr>
        <w:pStyle w:val="TOC2"/>
        <w:tabs>
          <w:tab w:val="left" w:pos="960"/>
          <w:tab w:val="right" w:leader="dot" w:pos="9350"/>
        </w:tabs>
        <w:rPr>
          <w:rFonts w:eastAsiaTheme="minorEastAsia"/>
          <w:noProof/>
          <w:sz w:val="20"/>
          <w:szCs w:val="20"/>
        </w:rPr>
      </w:pPr>
      <w:hyperlink w:anchor="_Toc201653571" w:history="1">
        <w:r w:rsidRPr="001C180D">
          <w:rPr>
            <w:rStyle w:val="Hyperlink"/>
            <w:noProof/>
            <w:sz w:val="20"/>
            <w:szCs w:val="20"/>
          </w:rPr>
          <w:t>1.5.</w:t>
        </w:r>
        <w:r w:rsidRPr="001C180D">
          <w:rPr>
            <w:rFonts w:eastAsiaTheme="minorEastAsia"/>
            <w:noProof/>
            <w:sz w:val="20"/>
            <w:szCs w:val="20"/>
          </w:rPr>
          <w:tab/>
        </w:r>
        <w:r w:rsidRPr="001C180D">
          <w:rPr>
            <w:rStyle w:val="Hyperlink"/>
            <w:noProof/>
            <w:sz w:val="20"/>
            <w:szCs w:val="20"/>
          </w:rPr>
          <w:t>INTERPRETATION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_Toc201653571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202AB642" w14:textId="7888C5AC" w:rsidR="001C180D" w:rsidRPr="001C180D" w:rsidRDefault="001C180D">
      <w:pPr>
        <w:pStyle w:val="TOC1"/>
        <w:tabs>
          <w:tab w:val="left" w:pos="480"/>
          <w:tab w:val="right" w:leader="dot" w:pos="9350"/>
        </w:tabs>
        <w:rPr>
          <w:rFonts w:eastAsiaTheme="minorEastAsia"/>
          <w:noProof/>
          <w:sz w:val="20"/>
          <w:szCs w:val="20"/>
        </w:rPr>
      </w:pPr>
      <w:hyperlink w:anchor="_Toc201653572" w:history="1">
        <w:r w:rsidRPr="001C180D">
          <w:rPr>
            <w:rStyle w:val="Hyperlink"/>
            <w:noProof/>
            <w:sz w:val="20"/>
            <w:szCs w:val="20"/>
          </w:rPr>
          <w:t>2.</w:t>
        </w:r>
        <w:r w:rsidRPr="001C180D">
          <w:rPr>
            <w:rFonts w:eastAsiaTheme="minorEastAsia"/>
            <w:noProof/>
            <w:sz w:val="20"/>
            <w:szCs w:val="20"/>
          </w:rPr>
          <w:tab/>
        </w:r>
        <w:r w:rsidRPr="001C180D">
          <w:rPr>
            <w:rStyle w:val="Hyperlink"/>
            <w:noProof/>
            <w:sz w:val="20"/>
            <w:szCs w:val="20"/>
          </w:rPr>
          <w:t>UNIVERSITY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_Toc201653572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219EB348" w14:textId="0F085A4F" w:rsidR="001C180D" w:rsidRPr="001C180D" w:rsidRDefault="001C180D">
      <w:pPr>
        <w:pStyle w:val="TOC2"/>
        <w:tabs>
          <w:tab w:val="left" w:pos="960"/>
          <w:tab w:val="right" w:leader="dot" w:pos="9350"/>
        </w:tabs>
        <w:rPr>
          <w:rFonts w:eastAsiaTheme="minorEastAsia"/>
          <w:noProof/>
          <w:sz w:val="20"/>
          <w:szCs w:val="20"/>
        </w:rPr>
      </w:pPr>
      <w:hyperlink w:anchor="_Toc201653573" w:history="1">
        <w:r w:rsidRPr="001C180D">
          <w:rPr>
            <w:rStyle w:val="Hyperlink"/>
            <w:noProof/>
            <w:sz w:val="20"/>
            <w:szCs w:val="20"/>
          </w:rPr>
          <w:t>2.1.</w:t>
        </w:r>
        <w:r w:rsidRPr="001C180D">
          <w:rPr>
            <w:rFonts w:eastAsiaTheme="minorEastAsia"/>
            <w:noProof/>
            <w:sz w:val="20"/>
            <w:szCs w:val="20"/>
          </w:rPr>
          <w:tab/>
        </w:r>
        <w:r w:rsidRPr="001C180D">
          <w:rPr>
            <w:rStyle w:val="Hyperlink"/>
            <w:noProof/>
            <w:sz w:val="20"/>
            <w:szCs w:val="20"/>
          </w:rPr>
          <w:t>FEE AND PERMIT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_Toc201653573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60509890" w14:textId="6742079C" w:rsidR="001C180D" w:rsidRPr="001C180D" w:rsidRDefault="001C180D">
      <w:pPr>
        <w:pStyle w:val="TOC2"/>
        <w:tabs>
          <w:tab w:val="left" w:pos="960"/>
          <w:tab w:val="right" w:leader="dot" w:pos="9350"/>
        </w:tabs>
        <w:rPr>
          <w:rFonts w:eastAsiaTheme="minorEastAsia"/>
          <w:noProof/>
          <w:sz w:val="20"/>
          <w:szCs w:val="20"/>
        </w:rPr>
      </w:pPr>
      <w:hyperlink w:anchor="_Toc201653574" w:history="1">
        <w:r w:rsidRPr="001C180D">
          <w:rPr>
            <w:rStyle w:val="Hyperlink"/>
            <w:rFonts w:ascii="Calibri" w:hAnsi="Calibri" w:cs="Calibri"/>
            <w:noProof/>
            <w:sz w:val="20"/>
            <w:szCs w:val="20"/>
          </w:rPr>
          <w:t>2.2.</w:t>
        </w:r>
        <w:r w:rsidRPr="001C180D">
          <w:rPr>
            <w:rFonts w:eastAsiaTheme="minorEastAsia"/>
            <w:noProof/>
            <w:sz w:val="20"/>
            <w:szCs w:val="20"/>
          </w:rPr>
          <w:tab/>
        </w:r>
        <w:r w:rsidRPr="001C180D">
          <w:rPr>
            <w:rStyle w:val="Hyperlink"/>
            <w:noProof/>
            <w:sz w:val="20"/>
            <w:szCs w:val="20"/>
          </w:rPr>
          <w:t>ACCESS TO PROJECT SITE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_Toc201653574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0EF9AA20" w14:textId="521C3E20" w:rsidR="001C180D" w:rsidRPr="001C180D" w:rsidRDefault="001C180D">
      <w:pPr>
        <w:pStyle w:val="TOC2"/>
        <w:tabs>
          <w:tab w:val="left" w:pos="960"/>
          <w:tab w:val="right" w:leader="dot" w:pos="9350"/>
        </w:tabs>
        <w:rPr>
          <w:rFonts w:eastAsiaTheme="minorEastAsia"/>
          <w:noProof/>
          <w:sz w:val="20"/>
          <w:szCs w:val="20"/>
        </w:rPr>
      </w:pPr>
      <w:hyperlink w:anchor="_Toc201653575" w:history="1">
        <w:r w:rsidRPr="001C180D">
          <w:rPr>
            <w:rStyle w:val="Hyperlink"/>
            <w:noProof/>
            <w:sz w:val="20"/>
            <w:szCs w:val="20"/>
          </w:rPr>
          <w:t>2.3.</w:t>
        </w:r>
        <w:r w:rsidRPr="001C180D">
          <w:rPr>
            <w:rFonts w:eastAsiaTheme="minorEastAsia"/>
            <w:noProof/>
            <w:sz w:val="20"/>
            <w:szCs w:val="20"/>
          </w:rPr>
          <w:tab/>
        </w:r>
        <w:r w:rsidRPr="001C180D">
          <w:rPr>
            <w:rStyle w:val="Hyperlink"/>
            <w:noProof/>
            <w:sz w:val="20"/>
            <w:szCs w:val="20"/>
          </w:rPr>
          <w:t>UNIVERSITY'S RIGHT TO STOP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_Toc201653575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1B0050FD" w14:textId="48192744" w:rsidR="001C180D" w:rsidRPr="001C180D" w:rsidRDefault="001C180D">
      <w:pPr>
        <w:pStyle w:val="TOC2"/>
        <w:tabs>
          <w:tab w:val="left" w:pos="960"/>
          <w:tab w:val="right" w:leader="dot" w:pos="9350"/>
        </w:tabs>
        <w:rPr>
          <w:rFonts w:eastAsiaTheme="minorEastAsia"/>
          <w:noProof/>
          <w:sz w:val="20"/>
          <w:szCs w:val="20"/>
        </w:rPr>
      </w:pPr>
      <w:hyperlink w:anchor="_Toc201653576" w:history="1">
        <w:r w:rsidRPr="001C180D">
          <w:rPr>
            <w:rStyle w:val="Hyperlink"/>
            <w:noProof/>
            <w:sz w:val="20"/>
            <w:szCs w:val="20"/>
          </w:rPr>
          <w:t>2.4.</w:t>
        </w:r>
        <w:r w:rsidRPr="001C180D">
          <w:rPr>
            <w:rFonts w:eastAsiaTheme="minorEastAsia"/>
            <w:noProof/>
            <w:sz w:val="20"/>
            <w:szCs w:val="20"/>
          </w:rPr>
          <w:tab/>
        </w:r>
        <w:r w:rsidRPr="001C180D">
          <w:rPr>
            <w:rStyle w:val="Hyperlink"/>
            <w:noProof/>
            <w:sz w:val="20"/>
            <w:szCs w:val="20"/>
          </w:rPr>
          <w:t>UNIVERSITY'S RIGHT TO CARRY OUT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_Toc201653576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762FB8B2" w14:textId="593DC630" w:rsidR="001C180D" w:rsidRPr="001C180D" w:rsidRDefault="001C180D">
      <w:pPr>
        <w:pStyle w:val="TOC2"/>
        <w:tabs>
          <w:tab w:val="left" w:pos="960"/>
          <w:tab w:val="right" w:leader="dot" w:pos="9350"/>
        </w:tabs>
        <w:rPr>
          <w:rFonts w:eastAsiaTheme="minorEastAsia"/>
          <w:noProof/>
          <w:sz w:val="20"/>
          <w:szCs w:val="20"/>
        </w:rPr>
      </w:pPr>
      <w:hyperlink w:anchor="_Toc201653577" w:history="1">
        <w:r w:rsidRPr="001C180D">
          <w:rPr>
            <w:rStyle w:val="Hyperlink"/>
            <w:noProof/>
            <w:sz w:val="20"/>
            <w:szCs w:val="20"/>
          </w:rPr>
          <w:t>2.5.</w:t>
        </w:r>
        <w:r w:rsidRPr="001C180D">
          <w:rPr>
            <w:rFonts w:eastAsiaTheme="minorEastAsia"/>
            <w:noProof/>
            <w:sz w:val="20"/>
            <w:szCs w:val="20"/>
          </w:rPr>
          <w:tab/>
        </w:r>
        <w:r w:rsidRPr="001C180D">
          <w:rPr>
            <w:rStyle w:val="Hyperlink"/>
            <w:noProof/>
            <w:sz w:val="20"/>
            <w:szCs w:val="20"/>
          </w:rPr>
          <w:t>ADDITIONAL UNIVERSITY RIGHTS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_Toc201653577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1FCD8D1C" w14:textId="258D1145" w:rsidR="001C180D" w:rsidRPr="001C180D" w:rsidRDefault="001C180D">
      <w:pPr>
        <w:pStyle w:val="TOC1"/>
        <w:tabs>
          <w:tab w:val="left" w:pos="480"/>
          <w:tab w:val="right" w:leader="dot" w:pos="9350"/>
        </w:tabs>
        <w:rPr>
          <w:rFonts w:eastAsiaTheme="minorEastAsia"/>
          <w:noProof/>
          <w:sz w:val="20"/>
          <w:szCs w:val="20"/>
        </w:rPr>
      </w:pPr>
      <w:hyperlink w:anchor="_Toc201653578" w:history="1">
        <w:r w:rsidRPr="001C180D">
          <w:rPr>
            <w:rStyle w:val="Hyperlink"/>
            <w:noProof/>
            <w:sz w:val="20"/>
            <w:szCs w:val="20"/>
          </w:rPr>
          <w:t>3.</w:t>
        </w:r>
        <w:r w:rsidRPr="001C180D">
          <w:rPr>
            <w:rFonts w:eastAsiaTheme="minorEastAsia"/>
            <w:noProof/>
            <w:sz w:val="20"/>
            <w:szCs w:val="20"/>
          </w:rPr>
          <w:tab/>
        </w:r>
        <w:r w:rsidRPr="001C180D">
          <w:rPr>
            <w:rStyle w:val="Hyperlink"/>
            <w:noProof/>
            <w:sz w:val="20"/>
            <w:szCs w:val="20"/>
          </w:rPr>
          <w:t>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_Toc201653578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2BAB3C2C" w14:textId="7E6AA629" w:rsidR="001C180D" w:rsidRPr="001C180D" w:rsidRDefault="001C180D">
      <w:pPr>
        <w:pStyle w:val="TOC2"/>
        <w:tabs>
          <w:tab w:val="left" w:pos="960"/>
          <w:tab w:val="right" w:leader="dot" w:pos="9350"/>
        </w:tabs>
        <w:rPr>
          <w:rFonts w:eastAsiaTheme="minorEastAsia"/>
          <w:noProof/>
          <w:sz w:val="20"/>
          <w:szCs w:val="20"/>
        </w:rPr>
      </w:pPr>
      <w:hyperlink w:anchor="_Toc201653579" w:history="1">
        <w:r w:rsidRPr="001C180D">
          <w:rPr>
            <w:rStyle w:val="Hyperlink"/>
            <w:noProof/>
            <w:sz w:val="20"/>
            <w:szCs w:val="20"/>
          </w:rPr>
          <w:t>3.1.</w:t>
        </w:r>
        <w:r w:rsidRPr="001C180D">
          <w:rPr>
            <w:rFonts w:eastAsiaTheme="minorEastAsia"/>
            <w:noProof/>
            <w:sz w:val="20"/>
            <w:szCs w:val="20"/>
          </w:rPr>
          <w:tab/>
        </w:r>
        <w:r w:rsidRPr="001C180D">
          <w:rPr>
            <w:rStyle w:val="Hyperlink"/>
            <w:noProof/>
            <w:sz w:val="20"/>
            <w:szCs w:val="20"/>
          </w:rPr>
          <w:t>REVIEW OF CONTRACT DOCUMENTS AND FIELD CONDITIONS BY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_Toc201653579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63302505" w14:textId="41667672" w:rsidR="001C180D" w:rsidRPr="001C180D" w:rsidRDefault="001C180D">
      <w:pPr>
        <w:pStyle w:val="TOC2"/>
        <w:tabs>
          <w:tab w:val="left" w:pos="960"/>
          <w:tab w:val="right" w:leader="dot" w:pos="9350"/>
        </w:tabs>
        <w:rPr>
          <w:rFonts w:eastAsiaTheme="minorEastAsia"/>
          <w:noProof/>
          <w:sz w:val="20"/>
          <w:szCs w:val="20"/>
        </w:rPr>
      </w:pPr>
      <w:hyperlink w:anchor="_Toc201653580" w:history="1">
        <w:r w:rsidRPr="001C180D">
          <w:rPr>
            <w:rStyle w:val="Hyperlink"/>
            <w:noProof/>
            <w:sz w:val="20"/>
            <w:szCs w:val="20"/>
          </w:rPr>
          <w:t>3.2.</w:t>
        </w:r>
        <w:r w:rsidRPr="001C180D">
          <w:rPr>
            <w:rFonts w:eastAsiaTheme="minorEastAsia"/>
            <w:noProof/>
            <w:sz w:val="20"/>
            <w:szCs w:val="20"/>
          </w:rPr>
          <w:tab/>
        </w:r>
        <w:r w:rsidRPr="00991FD5">
          <w:rPr>
            <w:rStyle w:val="Hyperlink"/>
            <w:caps/>
            <w:noProof/>
            <w:sz w:val="20"/>
            <w:szCs w:val="20"/>
          </w:rPr>
          <w:t>design builder obligations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_Toc201653580 \h </w:instrText>
        </w:r>
        <w:r w:rsidRPr="001C180D">
          <w:rPr>
            <w:noProof/>
            <w:webHidden/>
            <w:sz w:val="20"/>
            <w:szCs w:val="20"/>
          </w:rPr>
        </w:r>
        <w:r w:rsidRPr="001C180D">
          <w:rPr>
            <w:noProof/>
            <w:webHidden/>
            <w:sz w:val="20"/>
            <w:szCs w:val="20"/>
          </w:rPr>
          <w:fldChar w:fldCharType="separate"/>
        </w:r>
        <w:r w:rsidR="006F4726">
          <w:rPr>
            <w:noProof/>
            <w:webHidden/>
            <w:sz w:val="20"/>
            <w:szCs w:val="20"/>
          </w:rPr>
          <w:t>12</w:t>
        </w:r>
        <w:r w:rsidRPr="001C180D">
          <w:rPr>
            <w:noProof/>
            <w:webHidden/>
            <w:sz w:val="20"/>
            <w:szCs w:val="20"/>
          </w:rPr>
          <w:fldChar w:fldCharType="end"/>
        </w:r>
      </w:hyperlink>
    </w:p>
    <w:p w14:paraId="49092421" w14:textId="71CB1F24" w:rsidR="001C180D" w:rsidRPr="001C180D" w:rsidRDefault="001C180D">
      <w:pPr>
        <w:pStyle w:val="TOC2"/>
        <w:tabs>
          <w:tab w:val="left" w:pos="960"/>
          <w:tab w:val="right" w:leader="dot" w:pos="9350"/>
        </w:tabs>
        <w:rPr>
          <w:rFonts w:eastAsiaTheme="minorEastAsia"/>
          <w:noProof/>
          <w:sz w:val="20"/>
          <w:szCs w:val="20"/>
        </w:rPr>
      </w:pPr>
      <w:hyperlink w:anchor="_Toc201653581" w:history="1">
        <w:r w:rsidRPr="001C180D">
          <w:rPr>
            <w:rStyle w:val="Hyperlink"/>
            <w:noProof/>
            <w:sz w:val="20"/>
            <w:szCs w:val="20"/>
          </w:rPr>
          <w:t>3.3.</w:t>
        </w:r>
        <w:r w:rsidRPr="001C180D">
          <w:rPr>
            <w:rFonts w:eastAsiaTheme="minorEastAsia"/>
            <w:noProof/>
            <w:sz w:val="20"/>
            <w:szCs w:val="20"/>
          </w:rPr>
          <w:tab/>
        </w:r>
        <w:r w:rsidRPr="001C180D">
          <w:rPr>
            <w:rStyle w:val="Hyperlink"/>
            <w:noProof/>
            <w:sz w:val="20"/>
            <w:szCs w:val="20"/>
          </w:rPr>
          <w:t>LABOR AND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_Toc201653581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7EBBF4BB" w14:textId="254FE11C" w:rsidR="001C180D" w:rsidRPr="001C180D" w:rsidRDefault="001C180D">
      <w:pPr>
        <w:pStyle w:val="TOC2"/>
        <w:tabs>
          <w:tab w:val="left" w:pos="960"/>
          <w:tab w:val="right" w:leader="dot" w:pos="9350"/>
        </w:tabs>
        <w:rPr>
          <w:rFonts w:eastAsiaTheme="minorEastAsia"/>
          <w:noProof/>
          <w:sz w:val="20"/>
          <w:szCs w:val="20"/>
        </w:rPr>
      </w:pPr>
      <w:hyperlink w:anchor="_Toc201653582" w:history="1">
        <w:r w:rsidRPr="001C180D">
          <w:rPr>
            <w:rStyle w:val="Hyperlink"/>
            <w:noProof/>
            <w:sz w:val="20"/>
            <w:szCs w:val="20"/>
          </w:rPr>
          <w:t>3.4.</w:t>
        </w:r>
        <w:r w:rsidRPr="001C180D">
          <w:rPr>
            <w:rFonts w:eastAsiaTheme="minorEastAsia"/>
            <w:noProof/>
            <w:sz w:val="20"/>
            <w:szCs w:val="20"/>
          </w:rPr>
          <w:tab/>
        </w:r>
        <w:r w:rsidRPr="001C180D">
          <w:rPr>
            <w:rStyle w:val="Hyperlink"/>
            <w:noProof/>
            <w:sz w:val="20"/>
            <w:szCs w:val="20"/>
          </w:rPr>
          <w:t>DESIGN BUILDER'S WARRANTY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_Toc201653582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0BA8959C" w14:textId="308504B2" w:rsidR="001C180D" w:rsidRPr="001C180D" w:rsidRDefault="001C180D">
      <w:pPr>
        <w:pStyle w:val="TOC2"/>
        <w:tabs>
          <w:tab w:val="left" w:pos="960"/>
          <w:tab w:val="right" w:leader="dot" w:pos="9350"/>
        </w:tabs>
        <w:rPr>
          <w:rFonts w:eastAsiaTheme="minorEastAsia"/>
          <w:noProof/>
          <w:sz w:val="20"/>
          <w:szCs w:val="20"/>
        </w:rPr>
      </w:pPr>
      <w:hyperlink w:anchor="_Toc201653583" w:history="1">
        <w:r w:rsidRPr="001C180D">
          <w:rPr>
            <w:rStyle w:val="Hyperlink"/>
            <w:noProof/>
            <w:sz w:val="20"/>
            <w:szCs w:val="20"/>
          </w:rPr>
          <w:t>3.5.</w:t>
        </w:r>
        <w:r w:rsidRPr="001C180D">
          <w:rPr>
            <w:rFonts w:eastAsiaTheme="minorEastAsia"/>
            <w:noProof/>
            <w:sz w:val="20"/>
            <w:szCs w:val="20"/>
          </w:rPr>
          <w:tab/>
        </w:r>
        <w:r w:rsidRPr="001C180D">
          <w:rPr>
            <w:rStyle w:val="Hyperlink"/>
            <w:noProof/>
            <w:sz w:val="20"/>
            <w:szCs w:val="20"/>
          </w:rPr>
          <w:t>TAXES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_Toc201653583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5D8035E5" w14:textId="1B059D10" w:rsidR="001C180D" w:rsidRPr="001C180D" w:rsidRDefault="001C180D">
      <w:pPr>
        <w:pStyle w:val="TOC2"/>
        <w:tabs>
          <w:tab w:val="left" w:pos="960"/>
          <w:tab w:val="right" w:leader="dot" w:pos="9350"/>
        </w:tabs>
        <w:rPr>
          <w:rFonts w:eastAsiaTheme="minorEastAsia"/>
          <w:noProof/>
          <w:sz w:val="20"/>
          <w:szCs w:val="20"/>
        </w:rPr>
      </w:pPr>
      <w:hyperlink w:anchor="_Toc201653584" w:history="1">
        <w:r w:rsidRPr="001C180D">
          <w:rPr>
            <w:rStyle w:val="Hyperlink"/>
            <w:noProof/>
            <w:sz w:val="20"/>
            <w:szCs w:val="20"/>
          </w:rPr>
          <w:t>3.6.</w:t>
        </w:r>
        <w:r w:rsidRPr="001C180D">
          <w:rPr>
            <w:rFonts w:eastAsiaTheme="minorEastAsia"/>
            <w:noProof/>
            <w:sz w:val="20"/>
            <w:szCs w:val="20"/>
          </w:rPr>
          <w:tab/>
        </w:r>
        <w:r w:rsidRPr="001C180D">
          <w:rPr>
            <w:rStyle w:val="Hyperlink"/>
            <w:noProof/>
            <w:sz w:val="20"/>
            <w:szCs w:val="20"/>
          </w:rPr>
          <w:t>PERMITS, FEES, AND NOTICES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_Toc201653584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1AA08330" w14:textId="7025AEF8" w:rsidR="001C180D" w:rsidRPr="001C180D" w:rsidRDefault="001C180D">
      <w:pPr>
        <w:pStyle w:val="TOC2"/>
        <w:tabs>
          <w:tab w:val="left" w:pos="960"/>
          <w:tab w:val="right" w:leader="dot" w:pos="9350"/>
        </w:tabs>
        <w:rPr>
          <w:rFonts w:eastAsiaTheme="minorEastAsia"/>
          <w:noProof/>
          <w:sz w:val="20"/>
          <w:szCs w:val="20"/>
        </w:rPr>
      </w:pPr>
      <w:hyperlink w:anchor="_Toc201653585" w:history="1">
        <w:r w:rsidRPr="001C180D">
          <w:rPr>
            <w:rStyle w:val="Hyperlink"/>
            <w:noProof/>
            <w:sz w:val="20"/>
            <w:szCs w:val="20"/>
          </w:rPr>
          <w:t>3.7.</w:t>
        </w:r>
        <w:r w:rsidRPr="001C180D">
          <w:rPr>
            <w:rFonts w:eastAsiaTheme="minorEastAsia"/>
            <w:noProof/>
            <w:sz w:val="20"/>
            <w:szCs w:val="20"/>
          </w:rPr>
          <w:tab/>
        </w:r>
        <w:r w:rsidRPr="001C180D">
          <w:rPr>
            <w:rStyle w:val="Hyperlink"/>
            <w:noProof/>
            <w:sz w:val="20"/>
            <w:szCs w:val="20"/>
          </w:rPr>
          <w:t>APPLICABLE CODE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_Toc201653585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1AD5789E" w14:textId="117DD22B" w:rsidR="001C180D" w:rsidRPr="001C180D" w:rsidRDefault="001C180D">
      <w:pPr>
        <w:pStyle w:val="TOC2"/>
        <w:tabs>
          <w:tab w:val="left" w:pos="960"/>
          <w:tab w:val="right" w:leader="dot" w:pos="9350"/>
        </w:tabs>
        <w:rPr>
          <w:rFonts w:eastAsiaTheme="minorEastAsia"/>
          <w:noProof/>
          <w:sz w:val="20"/>
          <w:szCs w:val="20"/>
        </w:rPr>
      </w:pPr>
      <w:hyperlink w:anchor="_Toc201653586" w:history="1">
        <w:r w:rsidRPr="001C180D">
          <w:rPr>
            <w:rStyle w:val="Hyperlink"/>
            <w:noProof/>
            <w:sz w:val="20"/>
            <w:szCs w:val="20"/>
          </w:rPr>
          <w:t>3.8.</w:t>
        </w:r>
        <w:r w:rsidRPr="001C180D">
          <w:rPr>
            <w:rFonts w:eastAsiaTheme="minorEastAsia"/>
            <w:noProof/>
            <w:sz w:val="20"/>
            <w:szCs w:val="20"/>
          </w:rPr>
          <w:tab/>
        </w:r>
        <w:r w:rsidRPr="001C180D">
          <w:rPr>
            <w:rStyle w:val="Hyperlink"/>
            <w:noProof/>
            <w:sz w:val="20"/>
            <w:szCs w:val="20"/>
          </w:rPr>
          <w:t>KEY PERSONNEL</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_Toc201653586 \h </w:instrText>
        </w:r>
        <w:r w:rsidRPr="001C180D">
          <w:rPr>
            <w:noProof/>
            <w:webHidden/>
            <w:sz w:val="20"/>
            <w:szCs w:val="20"/>
          </w:rPr>
        </w:r>
        <w:r w:rsidRPr="001C180D">
          <w:rPr>
            <w:noProof/>
            <w:webHidden/>
            <w:sz w:val="20"/>
            <w:szCs w:val="20"/>
          </w:rPr>
          <w:fldChar w:fldCharType="separate"/>
        </w:r>
        <w:r w:rsidR="006F4726">
          <w:rPr>
            <w:noProof/>
            <w:webHidden/>
            <w:sz w:val="20"/>
            <w:szCs w:val="20"/>
          </w:rPr>
          <w:t>15</w:t>
        </w:r>
        <w:r w:rsidRPr="001C180D">
          <w:rPr>
            <w:noProof/>
            <w:webHidden/>
            <w:sz w:val="20"/>
            <w:szCs w:val="20"/>
          </w:rPr>
          <w:fldChar w:fldCharType="end"/>
        </w:r>
      </w:hyperlink>
    </w:p>
    <w:p w14:paraId="0A811760" w14:textId="0DD9A48C" w:rsidR="001C180D" w:rsidRPr="001C180D" w:rsidRDefault="001C180D">
      <w:pPr>
        <w:pStyle w:val="TOC2"/>
        <w:tabs>
          <w:tab w:val="left" w:pos="960"/>
          <w:tab w:val="right" w:leader="dot" w:pos="9350"/>
        </w:tabs>
        <w:rPr>
          <w:rFonts w:eastAsiaTheme="minorEastAsia"/>
          <w:noProof/>
          <w:sz w:val="20"/>
          <w:szCs w:val="20"/>
        </w:rPr>
      </w:pPr>
      <w:hyperlink w:anchor="_Toc201653587" w:history="1">
        <w:r w:rsidRPr="001C180D">
          <w:rPr>
            <w:rStyle w:val="Hyperlink"/>
            <w:noProof/>
            <w:sz w:val="20"/>
            <w:szCs w:val="20"/>
          </w:rPr>
          <w:t>3.9.</w:t>
        </w:r>
        <w:r w:rsidRPr="001C180D">
          <w:rPr>
            <w:rFonts w:eastAsiaTheme="minorEastAsia"/>
            <w:noProof/>
            <w:sz w:val="20"/>
            <w:szCs w:val="20"/>
          </w:rPr>
          <w:tab/>
        </w:r>
        <w:r w:rsidRPr="001C180D">
          <w:rPr>
            <w:rStyle w:val="Hyperlink"/>
            <w:noProof/>
            <w:sz w:val="20"/>
            <w:szCs w:val="20"/>
          </w:rPr>
          <w:t>DESIGN AND CONSTRUCTION PROCEDURES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_Toc201653587 \h </w:instrText>
        </w:r>
        <w:r w:rsidRPr="001C180D">
          <w:rPr>
            <w:noProof/>
            <w:webHidden/>
            <w:sz w:val="20"/>
            <w:szCs w:val="20"/>
          </w:rPr>
        </w:r>
        <w:r w:rsidRPr="001C180D">
          <w:rPr>
            <w:noProof/>
            <w:webHidden/>
            <w:sz w:val="20"/>
            <w:szCs w:val="20"/>
          </w:rPr>
          <w:fldChar w:fldCharType="separate"/>
        </w:r>
        <w:r w:rsidR="006F4726">
          <w:rPr>
            <w:noProof/>
            <w:webHidden/>
            <w:sz w:val="20"/>
            <w:szCs w:val="20"/>
          </w:rPr>
          <w:t>16</w:t>
        </w:r>
        <w:r w:rsidRPr="001C180D">
          <w:rPr>
            <w:noProof/>
            <w:webHidden/>
            <w:sz w:val="20"/>
            <w:szCs w:val="20"/>
          </w:rPr>
          <w:fldChar w:fldCharType="end"/>
        </w:r>
      </w:hyperlink>
    </w:p>
    <w:p w14:paraId="156A666A" w14:textId="749CA132" w:rsidR="001C180D" w:rsidRPr="001C180D" w:rsidRDefault="001C180D">
      <w:pPr>
        <w:pStyle w:val="TOC2"/>
        <w:tabs>
          <w:tab w:val="left" w:pos="1200"/>
          <w:tab w:val="right" w:leader="dot" w:pos="9350"/>
        </w:tabs>
        <w:rPr>
          <w:rFonts w:eastAsiaTheme="minorEastAsia"/>
          <w:noProof/>
          <w:sz w:val="20"/>
          <w:szCs w:val="20"/>
        </w:rPr>
      </w:pPr>
      <w:hyperlink w:anchor="_Toc201653588" w:history="1">
        <w:r w:rsidRPr="001C180D">
          <w:rPr>
            <w:rStyle w:val="Hyperlink"/>
            <w:noProof/>
            <w:sz w:val="20"/>
            <w:szCs w:val="20"/>
          </w:rPr>
          <w:t>3.10.</w:t>
        </w:r>
        <w:r w:rsidRPr="001C180D">
          <w:rPr>
            <w:rFonts w:eastAsiaTheme="minorEastAsia"/>
            <w:noProof/>
            <w:sz w:val="20"/>
            <w:szCs w:val="20"/>
          </w:rPr>
          <w:tab/>
        </w:r>
        <w:r w:rsidRPr="001C180D">
          <w:rPr>
            <w:rStyle w:val="Hyperlink"/>
            <w:noProof/>
            <w:sz w:val="20"/>
            <w:szCs w:val="20"/>
          </w:rPr>
          <w:t>MONTHLY REPORTS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_Toc201653588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DE7AE40" w14:textId="418F982B" w:rsidR="001C180D" w:rsidRPr="001C180D" w:rsidRDefault="001C180D">
      <w:pPr>
        <w:pStyle w:val="TOC2"/>
        <w:tabs>
          <w:tab w:val="left" w:pos="1200"/>
          <w:tab w:val="right" w:leader="dot" w:pos="9350"/>
        </w:tabs>
        <w:rPr>
          <w:rFonts w:eastAsiaTheme="minorEastAsia"/>
          <w:noProof/>
          <w:sz w:val="20"/>
          <w:szCs w:val="20"/>
        </w:rPr>
      </w:pPr>
      <w:hyperlink w:anchor="_Toc201653589" w:history="1">
        <w:r w:rsidRPr="001C180D">
          <w:rPr>
            <w:rStyle w:val="Hyperlink"/>
            <w:noProof/>
            <w:sz w:val="20"/>
            <w:szCs w:val="20"/>
          </w:rPr>
          <w:t>3.11.</w:t>
        </w:r>
        <w:r w:rsidRPr="001C180D">
          <w:rPr>
            <w:rFonts w:eastAsiaTheme="minorEastAsia"/>
            <w:noProof/>
            <w:sz w:val="20"/>
            <w:szCs w:val="20"/>
          </w:rPr>
          <w:tab/>
        </w:r>
        <w:r w:rsidRPr="001C180D">
          <w:rPr>
            <w:rStyle w:val="Hyperlink"/>
            <w:noProof/>
            <w:sz w:val="20"/>
            <w:szCs w:val="20"/>
          </w:rPr>
          <w:t>OTHER REPORTS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_Toc201653589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C149A81" w14:textId="21DBD6E1" w:rsidR="001C180D" w:rsidRPr="001C180D" w:rsidRDefault="001C180D">
      <w:pPr>
        <w:pStyle w:val="TOC2"/>
        <w:tabs>
          <w:tab w:val="left" w:pos="1200"/>
          <w:tab w:val="right" w:leader="dot" w:pos="9350"/>
        </w:tabs>
        <w:rPr>
          <w:rFonts w:eastAsiaTheme="minorEastAsia"/>
          <w:noProof/>
          <w:sz w:val="20"/>
          <w:szCs w:val="20"/>
        </w:rPr>
      </w:pPr>
      <w:hyperlink w:anchor="_Toc201653590" w:history="1">
        <w:r w:rsidRPr="001C180D">
          <w:rPr>
            <w:rStyle w:val="Hyperlink"/>
            <w:noProof/>
            <w:sz w:val="20"/>
            <w:szCs w:val="20"/>
          </w:rPr>
          <w:t>3.12.</w:t>
        </w:r>
        <w:r w:rsidRPr="001C180D">
          <w:rPr>
            <w:rFonts w:eastAsiaTheme="minorEastAsia"/>
            <w:noProof/>
            <w:sz w:val="20"/>
            <w:szCs w:val="20"/>
          </w:rPr>
          <w:tab/>
        </w:r>
        <w:r w:rsidRPr="001C180D">
          <w:rPr>
            <w:rStyle w:val="Hyperlink"/>
            <w:noProof/>
            <w:sz w:val="20"/>
            <w:szCs w:val="20"/>
          </w:rPr>
          <w:t>NOTICES OF LABOR DISPUTE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_Toc201653590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D7804C1" w14:textId="150A332C" w:rsidR="001C180D" w:rsidRPr="001C180D" w:rsidRDefault="001C180D">
      <w:pPr>
        <w:pStyle w:val="TOC2"/>
        <w:tabs>
          <w:tab w:val="left" w:pos="1200"/>
          <w:tab w:val="right" w:leader="dot" w:pos="9350"/>
        </w:tabs>
        <w:rPr>
          <w:rFonts w:eastAsiaTheme="minorEastAsia"/>
          <w:noProof/>
          <w:sz w:val="20"/>
          <w:szCs w:val="20"/>
        </w:rPr>
      </w:pPr>
      <w:hyperlink w:anchor="_Toc201653591" w:history="1">
        <w:r w:rsidRPr="001C180D">
          <w:rPr>
            <w:rStyle w:val="Hyperlink"/>
            <w:noProof/>
            <w:sz w:val="20"/>
            <w:szCs w:val="20"/>
          </w:rPr>
          <w:t>3.13.</w:t>
        </w:r>
        <w:r w:rsidRPr="001C180D">
          <w:rPr>
            <w:rFonts w:eastAsiaTheme="minorEastAsia"/>
            <w:noProof/>
            <w:sz w:val="20"/>
            <w:szCs w:val="20"/>
          </w:rPr>
          <w:tab/>
        </w:r>
        <w:r w:rsidRPr="001C180D">
          <w:rPr>
            <w:rStyle w:val="Hyperlink"/>
            <w:noProof/>
            <w:sz w:val="20"/>
            <w:szCs w:val="20"/>
          </w:rPr>
          <w:t>Guarantee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_Toc201653591 \h </w:instrText>
        </w:r>
        <w:r w:rsidRPr="001C180D">
          <w:rPr>
            <w:noProof/>
            <w:webHidden/>
            <w:sz w:val="20"/>
            <w:szCs w:val="20"/>
          </w:rPr>
        </w:r>
        <w:r w:rsidRPr="001C180D">
          <w:rPr>
            <w:noProof/>
            <w:webHidden/>
            <w:sz w:val="20"/>
            <w:szCs w:val="20"/>
          </w:rPr>
          <w:fldChar w:fldCharType="separate"/>
        </w:r>
        <w:r w:rsidR="006F4726">
          <w:rPr>
            <w:noProof/>
            <w:webHidden/>
            <w:sz w:val="20"/>
            <w:szCs w:val="20"/>
          </w:rPr>
          <w:t>19</w:t>
        </w:r>
        <w:r w:rsidRPr="001C180D">
          <w:rPr>
            <w:noProof/>
            <w:webHidden/>
            <w:sz w:val="20"/>
            <w:szCs w:val="20"/>
          </w:rPr>
          <w:fldChar w:fldCharType="end"/>
        </w:r>
      </w:hyperlink>
    </w:p>
    <w:p w14:paraId="705B3B4C" w14:textId="383A0649" w:rsidR="001C180D" w:rsidRPr="001C180D" w:rsidRDefault="001C180D">
      <w:pPr>
        <w:pStyle w:val="TOC2"/>
        <w:tabs>
          <w:tab w:val="left" w:pos="1200"/>
          <w:tab w:val="right" w:leader="dot" w:pos="9350"/>
        </w:tabs>
        <w:rPr>
          <w:rFonts w:eastAsiaTheme="minorEastAsia"/>
          <w:noProof/>
          <w:sz w:val="20"/>
          <w:szCs w:val="20"/>
        </w:rPr>
      </w:pPr>
      <w:hyperlink w:anchor="_Toc201653592" w:history="1">
        <w:r w:rsidRPr="001C180D">
          <w:rPr>
            <w:rStyle w:val="Hyperlink"/>
            <w:noProof/>
            <w:sz w:val="20"/>
            <w:szCs w:val="20"/>
          </w:rPr>
          <w:t>3.14.</w:t>
        </w:r>
        <w:r w:rsidRPr="001C180D">
          <w:rPr>
            <w:rFonts w:eastAsiaTheme="minorEastAsia"/>
            <w:noProof/>
            <w:sz w:val="20"/>
            <w:szCs w:val="20"/>
          </w:rPr>
          <w:tab/>
        </w:r>
        <w:r w:rsidRPr="001C180D">
          <w:rPr>
            <w:rStyle w:val="Hyperlink"/>
            <w:noProof/>
            <w:sz w:val="20"/>
            <w:szCs w:val="20"/>
          </w:rPr>
          <w:t>SCHEDULES REQUIRED OF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_Toc201653592 \h </w:instrText>
        </w:r>
        <w:r w:rsidRPr="001C180D">
          <w:rPr>
            <w:noProof/>
            <w:webHidden/>
            <w:sz w:val="20"/>
            <w:szCs w:val="20"/>
          </w:rPr>
        </w:r>
        <w:r w:rsidRPr="001C180D">
          <w:rPr>
            <w:noProof/>
            <w:webHidden/>
            <w:sz w:val="20"/>
            <w:szCs w:val="20"/>
          </w:rPr>
          <w:fldChar w:fldCharType="separate"/>
        </w:r>
        <w:r w:rsidR="006F4726">
          <w:rPr>
            <w:noProof/>
            <w:webHidden/>
            <w:sz w:val="20"/>
            <w:szCs w:val="20"/>
          </w:rPr>
          <w:t>19</w:t>
        </w:r>
        <w:r w:rsidRPr="001C180D">
          <w:rPr>
            <w:noProof/>
            <w:webHidden/>
            <w:sz w:val="20"/>
            <w:szCs w:val="20"/>
          </w:rPr>
          <w:fldChar w:fldCharType="end"/>
        </w:r>
      </w:hyperlink>
    </w:p>
    <w:p w14:paraId="76FED4FB" w14:textId="60C373C6" w:rsidR="001C180D" w:rsidRPr="001C180D" w:rsidRDefault="001C180D">
      <w:pPr>
        <w:pStyle w:val="TOC2"/>
        <w:tabs>
          <w:tab w:val="left" w:pos="1200"/>
          <w:tab w:val="right" w:leader="dot" w:pos="9350"/>
        </w:tabs>
        <w:rPr>
          <w:rFonts w:eastAsiaTheme="minorEastAsia"/>
          <w:noProof/>
          <w:sz w:val="20"/>
          <w:szCs w:val="20"/>
        </w:rPr>
      </w:pPr>
      <w:hyperlink w:anchor="_Toc201653593" w:history="1">
        <w:r w:rsidRPr="001C180D">
          <w:rPr>
            <w:rStyle w:val="Hyperlink"/>
            <w:noProof/>
            <w:sz w:val="20"/>
            <w:szCs w:val="20"/>
          </w:rPr>
          <w:t>3.15.</w:t>
        </w:r>
        <w:r w:rsidRPr="001C180D">
          <w:rPr>
            <w:rFonts w:eastAsiaTheme="minorEastAsia"/>
            <w:noProof/>
            <w:sz w:val="20"/>
            <w:szCs w:val="20"/>
          </w:rPr>
          <w:tab/>
        </w:r>
        <w:r w:rsidRPr="001C180D">
          <w:rPr>
            <w:rStyle w:val="Hyperlink"/>
            <w:noProof/>
            <w:sz w:val="20"/>
            <w:szCs w:val="20"/>
          </w:rPr>
          <w:t>AS-BUILT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_Toc201653593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293DA37C" w14:textId="42ADED3D" w:rsidR="001C180D" w:rsidRPr="001C180D" w:rsidRDefault="001C180D">
      <w:pPr>
        <w:pStyle w:val="TOC2"/>
        <w:tabs>
          <w:tab w:val="left" w:pos="1200"/>
          <w:tab w:val="right" w:leader="dot" w:pos="9350"/>
        </w:tabs>
        <w:rPr>
          <w:rFonts w:eastAsiaTheme="minorEastAsia"/>
          <w:noProof/>
          <w:sz w:val="20"/>
          <w:szCs w:val="20"/>
        </w:rPr>
      </w:pPr>
      <w:hyperlink w:anchor="_Toc201653594" w:history="1">
        <w:r w:rsidRPr="001C180D">
          <w:rPr>
            <w:rStyle w:val="Hyperlink"/>
            <w:noProof/>
            <w:sz w:val="20"/>
            <w:szCs w:val="20"/>
          </w:rPr>
          <w:t>3.16.</w:t>
        </w:r>
        <w:r w:rsidRPr="001C180D">
          <w:rPr>
            <w:rFonts w:eastAsiaTheme="minorEastAsia"/>
            <w:noProof/>
            <w:sz w:val="20"/>
            <w:szCs w:val="20"/>
          </w:rPr>
          <w:tab/>
        </w:r>
        <w:r w:rsidRPr="001C180D">
          <w:rPr>
            <w:rStyle w:val="Hyperlink"/>
            <w:noProof/>
            <w:sz w:val="20"/>
            <w:szCs w:val="20"/>
          </w:rPr>
          <w:t>DOCUMENTS AND SAMPLES AT PROJECT SITE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_Toc201653594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3CB5A117" w14:textId="729BC7A6" w:rsidR="001C180D" w:rsidRPr="001C180D" w:rsidRDefault="001C180D">
      <w:pPr>
        <w:pStyle w:val="TOC2"/>
        <w:tabs>
          <w:tab w:val="left" w:pos="1200"/>
          <w:tab w:val="right" w:leader="dot" w:pos="9350"/>
        </w:tabs>
        <w:rPr>
          <w:rFonts w:eastAsiaTheme="minorEastAsia"/>
          <w:noProof/>
          <w:sz w:val="20"/>
          <w:szCs w:val="20"/>
        </w:rPr>
      </w:pPr>
      <w:hyperlink w:anchor="_Toc201653595" w:history="1">
        <w:r w:rsidRPr="001C180D">
          <w:rPr>
            <w:rStyle w:val="Hyperlink"/>
            <w:noProof/>
            <w:sz w:val="20"/>
            <w:szCs w:val="20"/>
          </w:rPr>
          <w:t>3.17.</w:t>
        </w:r>
        <w:r w:rsidRPr="001C180D">
          <w:rPr>
            <w:rFonts w:eastAsiaTheme="minorEastAsia"/>
            <w:noProof/>
            <w:sz w:val="20"/>
            <w:szCs w:val="20"/>
          </w:rPr>
          <w:tab/>
        </w:r>
        <w:r w:rsidRPr="001C180D">
          <w:rPr>
            <w:rStyle w:val="Hyperlink"/>
            <w:noProof/>
            <w:sz w:val="20"/>
            <w:szCs w:val="20"/>
          </w:rPr>
          <w:t>SHOP DRAWINGS, PRODUCT DATA, SAMPLES, AND ENVIRONMENTAL PRODUCT DECLARATIONS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_Toc201653595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1EF1CF6A" w14:textId="7AE2023E" w:rsidR="001C180D" w:rsidRPr="001C180D" w:rsidRDefault="001C180D">
      <w:pPr>
        <w:pStyle w:val="TOC2"/>
        <w:tabs>
          <w:tab w:val="left" w:pos="1200"/>
          <w:tab w:val="right" w:leader="dot" w:pos="9350"/>
        </w:tabs>
        <w:rPr>
          <w:rFonts w:eastAsiaTheme="minorEastAsia"/>
          <w:noProof/>
          <w:sz w:val="20"/>
          <w:szCs w:val="20"/>
        </w:rPr>
      </w:pPr>
      <w:hyperlink w:anchor="_Toc201653596" w:history="1">
        <w:r w:rsidRPr="001C180D">
          <w:rPr>
            <w:rStyle w:val="Hyperlink"/>
            <w:noProof/>
            <w:sz w:val="20"/>
            <w:szCs w:val="20"/>
          </w:rPr>
          <w:t>3.18.</w:t>
        </w:r>
        <w:r w:rsidRPr="001C180D">
          <w:rPr>
            <w:rFonts w:eastAsiaTheme="minorEastAsia"/>
            <w:noProof/>
            <w:sz w:val="20"/>
            <w:szCs w:val="20"/>
          </w:rPr>
          <w:tab/>
        </w:r>
        <w:r w:rsidRPr="001C180D">
          <w:rPr>
            <w:rStyle w:val="Hyperlink"/>
            <w:noProof/>
            <w:sz w:val="20"/>
            <w:szCs w:val="20"/>
          </w:rPr>
          <w:t>USE OF SITE AND CLEAN UP</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_Toc201653596 \h </w:instrText>
        </w:r>
        <w:r w:rsidRPr="001C180D">
          <w:rPr>
            <w:noProof/>
            <w:webHidden/>
            <w:sz w:val="20"/>
            <w:szCs w:val="20"/>
          </w:rPr>
        </w:r>
        <w:r w:rsidRPr="001C180D">
          <w:rPr>
            <w:noProof/>
            <w:webHidden/>
            <w:sz w:val="20"/>
            <w:szCs w:val="20"/>
          </w:rPr>
          <w:fldChar w:fldCharType="separate"/>
        </w:r>
        <w:r w:rsidR="006F4726">
          <w:rPr>
            <w:noProof/>
            <w:webHidden/>
            <w:sz w:val="20"/>
            <w:szCs w:val="20"/>
          </w:rPr>
          <w:t>22</w:t>
        </w:r>
        <w:r w:rsidRPr="001C180D">
          <w:rPr>
            <w:noProof/>
            <w:webHidden/>
            <w:sz w:val="20"/>
            <w:szCs w:val="20"/>
          </w:rPr>
          <w:fldChar w:fldCharType="end"/>
        </w:r>
      </w:hyperlink>
    </w:p>
    <w:p w14:paraId="3DAEEA1A" w14:textId="63680B76" w:rsidR="001C180D" w:rsidRPr="001C180D" w:rsidRDefault="001C180D">
      <w:pPr>
        <w:pStyle w:val="TOC2"/>
        <w:tabs>
          <w:tab w:val="left" w:pos="1200"/>
          <w:tab w:val="right" w:leader="dot" w:pos="9350"/>
        </w:tabs>
        <w:rPr>
          <w:rFonts w:eastAsiaTheme="minorEastAsia"/>
          <w:noProof/>
          <w:sz w:val="20"/>
          <w:szCs w:val="20"/>
        </w:rPr>
      </w:pPr>
      <w:hyperlink w:anchor="_Toc201653597" w:history="1">
        <w:r w:rsidRPr="001C180D">
          <w:rPr>
            <w:rStyle w:val="Hyperlink"/>
            <w:noProof/>
            <w:sz w:val="20"/>
            <w:szCs w:val="20"/>
          </w:rPr>
          <w:t>3.19.</w:t>
        </w:r>
        <w:r w:rsidRPr="001C180D">
          <w:rPr>
            <w:rFonts w:eastAsiaTheme="minorEastAsia"/>
            <w:noProof/>
            <w:sz w:val="20"/>
            <w:szCs w:val="20"/>
          </w:rPr>
          <w:tab/>
        </w:r>
        <w:r w:rsidRPr="001C180D">
          <w:rPr>
            <w:rStyle w:val="Hyperlink"/>
            <w:noProof/>
            <w:sz w:val="20"/>
            <w:szCs w:val="20"/>
          </w:rPr>
          <w:t>CUTTING, FITTING, AND PATCHING</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_Toc201653597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7A57C40E" w14:textId="15919596" w:rsidR="001C180D" w:rsidRPr="001C180D" w:rsidRDefault="001C180D">
      <w:pPr>
        <w:pStyle w:val="TOC2"/>
        <w:tabs>
          <w:tab w:val="left" w:pos="1200"/>
          <w:tab w:val="right" w:leader="dot" w:pos="9350"/>
        </w:tabs>
        <w:rPr>
          <w:rFonts w:eastAsiaTheme="minorEastAsia"/>
          <w:noProof/>
          <w:sz w:val="20"/>
          <w:szCs w:val="20"/>
        </w:rPr>
      </w:pPr>
      <w:hyperlink w:anchor="_Toc201653598" w:history="1">
        <w:r w:rsidRPr="001C180D">
          <w:rPr>
            <w:rStyle w:val="Hyperlink"/>
            <w:noProof/>
            <w:sz w:val="20"/>
            <w:szCs w:val="20"/>
          </w:rPr>
          <w:t>3.20.</w:t>
        </w:r>
        <w:r w:rsidRPr="001C180D">
          <w:rPr>
            <w:rFonts w:eastAsiaTheme="minorEastAsia"/>
            <w:noProof/>
            <w:sz w:val="20"/>
            <w:szCs w:val="20"/>
          </w:rPr>
          <w:tab/>
        </w:r>
        <w:r w:rsidRPr="001C180D">
          <w:rPr>
            <w:rStyle w:val="Hyperlink"/>
            <w:noProof/>
            <w:sz w:val="20"/>
            <w:szCs w:val="20"/>
          </w:rPr>
          <w:t>ACCESS TO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_Toc201653598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14093A69" w14:textId="3475CE93" w:rsidR="001C180D" w:rsidRPr="001C180D" w:rsidRDefault="001C180D">
      <w:pPr>
        <w:pStyle w:val="TOC2"/>
        <w:tabs>
          <w:tab w:val="left" w:pos="1200"/>
          <w:tab w:val="right" w:leader="dot" w:pos="9350"/>
        </w:tabs>
        <w:rPr>
          <w:rFonts w:eastAsiaTheme="minorEastAsia"/>
          <w:noProof/>
          <w:sz w:val="20"/>
          <w:szCs w:val="20"/>
        </w:rPr>
      </w:pPr>
      <w:hyperlink w:anchor="_Toc201653599" w:history="1">
        <w:r w:rsidRPr="001C180D">
          <w:rPr>
            <w:rStyle w:val="Hyperlink"/>
            <w:noProof/>
            <w:sz w:val="20"/>
            <w:szCs w:val="20"/>
          </w:rPr>
          <w:t>3.21.</w:t>
        </w:r>
        <w:r w:rsidRPr="001C180D">
          <w:rPr>
            <w:rFonts w:eastAsiaTheme="minorEastAsia"/>
            <w:noProof/>
            <w:sz w:val="20"/>
            <w:szCs w:val="20"/>
          </w:rPr>
          <w:tab/>
        </w:r>
        <w:r w:rsidRPr="001C180D">
          <w:rPr>
            <w:rStyle w:val="Hyperlink"/>
            <w:noProof/>
            <w:sz w:val="20"/>
            <w:szCs w:val="20"/>
          </w:rPr>
          <w:t>ROYALTIES AND PATENTS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_Toc201653599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41128238" w14:textId="3DDEE1E1" w:rsidR="001C180D" w:rsidRPr="001C180D" w:rsidRDefault="001C180D">
      <w:pPr>
        <w:pStyle w:val="TOC2"/>
        <w:tabs>
          <w:tab w:val="left" w:pos="1200"/>
          <w:tab w:val="right" w:leader="dot" w:pos="9350"/>
        </w:tabs>
        <w:rPr>
          <w:rFonts w:eastAsiaTheme="minorEastAsia"/>
          <w:noProof/>
          <w:sz w:val="20"/>
          <w:szCs w:val="20"/>
        </w:rPr>
      </w:pPr>
      <w:hyperlink w:anchor="_Toc201653600" w:history="1">
        <w:r w:rsidRPr="001C180D">
          <w:rPr>
            <w:rStyle w:val="Hyperlink"/>
            <w:noProof/>
            <w:sz w:val="20"/>
            <w:szCs w:val="20"/>
          </w:rPr>
          <w:t>3.22.</w:t>
        </w:r>
        <w:r w:rsidRPr="001C180D">
          <w:rPr>
            <w:rFonts w:eastAsiaTheme="minorEastAsia"/>
            <w:noProof/>
            <w:sz w:val="20"/>
            <w:szCs w:val="20"/>
          </w:rPr>
          <w:tab/>
        </w:r>
        <w:r w:rsidRPr="001C180D">
          <w:rPr>
            <w:rStyle w:val="Hyperlink"/>
            <w:noProof/>
            <w:sz w:val="20"/>
            <w:szCs w:val="20"/>
          </w:rPr>
          <w:t>DIFFERING SITE CONDITIONS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_Toc201653600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7E1A8165" w14:textId="07C6363F" w:rsidR="001C180D" w:rsidRPr="001C180D" w:rsidRDefault="001C180D">
      <w:pPr>
        <w:pStyle w:val="TOC2"/>
        <w:tabs>
          <w:tab w:val="left" w:pos="1200"/>
          <w:tab w:val="right" w:leader="dot" w:pos="9350"/>
        </w:tabs>
        <w:rPr>
          <w:rFonts w:eastAsiaTheme="minorEastAsia"/>
          <w:noProof/>
          <w:sz w:val="20"/>
          <w:szCs w:val="20"/>
        </w:rPr>
      </w:pPr>
      <w:hyperlink w:anchor="_Toc201653601" w:history="1">
        <w:r w:rsidRPr="001C180D">
          <w:rPr>
            <w:rStyle w:val="Hyperlink"/>
            <w:noProof/>
            <w:sz w:val="20"/>
            <w:szCs w:val="20"/>
          </w:rPr>
          <w:t>3.23.</w:t>
        </w:r>
        <w:r w:rsidRPr="001C180D">
          <w:rPr>
            <w:rFonts w:eastAsiaTheme="minorEastAsia"/>
            <w:noProof/>
            <w:sz w:val="20"/>
            <w:szCs w:val="20"/>
          </w:rPr>
          <w:tab/>
        </w:r>
        <w:r w:rsidRPr="001C180D">
          <w:rPr>
            <w:rStyle w:val="Hyperlink"/>
            <w:noProof/>
            <w:sz w:val="20"/>
            <w:szCs w:val="20"/>
          </w:rPr>
          <w:t>CONCEALED, UNFORESEEN, OR UNKNOWN CONDITIONS OR EVENTS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_Toc201653601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59E304D6" w14:textId="1DE5EC4E" w:rsidR="001C180D" w:rsidRPr="001C180D" w:rsidRDefault="001C180D">
      <w:pPr>
        <w:pStyle w:val="TOC2"/>
        <w:tabs>
          <w:tab w:val="left" w:pos="1200"/>
          <w:tab w:val="right" w:leader="dot" w:pos="9350"/>
        </w:tabs>
        <w:rPr>
          <w:rFonts w:eastAsiaTheme="minorEastAsia"/>
          <w:noProof/>
          <w:sz w:val="20"/>
          <w:szCs w:val="20"/>
        </w:rPr>
      </w:pPr>
      <w:hyperlink w:anchor="_Toc201653602" w:history="1">
        <w:r w:rsidRPr="001C180D">
          <w:rPr>
            <w:rStyle w:val="Hyperlink"/>
            <w:noProof/>
            <w:sz w:val="20"/>
            <w:szCs w:val="20"/>
          </w:rPr>
          <w:t>3.24.</w:t>
        </w:r>
        <w:r w:rsidRPr="001C180D">
          <w:rPr>
            <w:rFonts w:eastAsiaTheme="minorEastAsia"/>
            <w:noProof/>
            <w:sz w:val="20"/>
            <w:szCs w:val="20"/>
          </w:rPr>
          <w:tab/>
        </w:r>
        <w:r w:rsidRPr="001C180D">
          <w:rPr>
            <w:rStyle w:val="Hyperlink"/>
            <w:noProof/>
            <w:sz w:val="20"/>
            <w:szCs w:val="20"/>
          </w:rPr>
          <w:t>TOXIC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_Toc201653602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753D7D66" w14:textId="186EA549" w:rsidR="001C180D" w:rsidRPr="001C180D" w:rsidRDefault="001C180D">
      <w:pPr>
        <w:pStyle w:val="TOC2"/>
        <w:tabs>
          <w:tab w:val="left" w:pos="1200"/>
          <w:tab w:val="right" w:leader="dot" w:pos="9350"/>
        </w:tabs>
        <w:rPr>
          <w:rFonts w:eastAsiaTheme="minorEastAsia"/>
          <w:noProof/>
          <w:sz w:val="20"/>
          <w:szCs w:val="20"/>
        </w:rPr>
      </w:pPr>
      <w:hyperlink w:anchor="_Toc201653603" w:history="1">
        <w:r w:rsidRPr="001C180D">
          <w:rPr>
            <w:rStyle w:val="Hyperlink"/>
            <w:noProof/>
            <w:sz w:val="20"/>
            <w:szCs w:val="20"/>
          </w:rPr>
          <w:t>3.25.</w:t>
        </w:r>
        <w:r w:rsidRPr="001C180D">
          <w:rPr>
            <w:rFonts w:eastAsiaTheme="minorEastAsia"/>
            <w:noProof/>
            <w:sz w:val="20"/>
            <w:szCs w:val="20"/>
          </w:rPr>
          <w:tab/>
        </w:r>
        <w:r w:rsidRPr="001C180D">
          <w:rPr>
            <w:rStyle w:val="Hyperlink"/>
            <w:noProof/>
            <w:sz w:val="20"/>
            <w:szCs w:val="20"/>
          </w:rPr>
          <w:t>HAZARDOUS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_Toc201653603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5300B554" w14:textId="10FF8D40" w:rsidR="001C180D" w:rsidRPr="001C180D" w:rsidRDefault="001C180D">
      <w:pPr>
        <w:pStyle w:val="TOC2"/>
        <w:tabs>
          <w:tab w:val="left" w:pos="1200"/>
          <w:tab w:val="right" w:leader="dot" w:pos="9350"/>
        </w:tabs>
        <w:rPr>
          <w:rFonts w:eastAsiaTheme="minorEastAsia"/>
          <w:noProof/>
          <w:sz w:val="20"/>
          <w:szCs w:val="20"/>
        </w:rPr>
      </w:pPr>
      <w:hyperlink w:anchor="_Toc201653604" w:history="1">
        <w:r w:rsidRPr="001C180D">
          <w:rPr>
            <w:rStyle w:val="Hyperlink"/>
            <w:noProof/>
            <w:sz w:val="20"/>
            <w:szCs w:val="20"/>
          </w:rPr>
          <w:t>3.26.</w:t>
        </w:r>
        <w:r w:rsidRPr="001C180D">
          <w:rPr>
            <w:rFonts w:eastAsiaTheme="minorEastAsia"/>
            <w:noProof/>
            <w:sz w:val="20"/>
            <w:szCs w:val="20"/>
          </w:rPr>
          <w:tab/>
        </w:r>
        <w:r w:rsidRPr="001C180D">
          <w:rPr>
            <w:rStyle w:val="Hyperlink"/>
            <w:noProof/>
            <w:sz w:val="20"/>
            <w:szCs w:val="20"/>
          </w:rPr>
          <w:t>INFORMATION AVAILABLE TO BIDDERS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_Toc201653604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5D393A58" w14:textId="08C398B1" w:rsidR="001C180D" w:rsidRPr="001C180D" w:rsidRDefault="001C180D">
      <w:pPr>
        <w:pStyle w:val="TOC2"/>
        <w:tabs>
          <w:tab w:val="left" w:pos="1200"/>
          <w:tab w:val="right" w:leader="dot" w:pos="9350"/>
        </w:tabs>
        <w:rPr>
          <w:rFonts w:eastAsiaTheme="minorEastAsia"/>
          <w:noProof/>
          <w:sz w:val="20"/>
          <w:szCs w:val="20"/>
        </w:rPr>
      </w:pPr>
      <w:hyperlink w:anchor="_Toc201653605" w:history="1">
        <w:r w:rsidRPr="001C180D">
          <w:rPr>
            <w:rStyle w:val="Hyperlink"/>
            <w:noProof/>
            <w:sz w:val="20"/>
            <w:szCs w:val="20"/>
          </w:rPr>
          <w:t>3.27.</w:t>
        </w:r>
        <w:r w:rsidRPr="001C180D">
          <w:rPr>
            <w:rFonts w:eastAsiaTheme="minorEastAsia"/>
            <w:noProof/>
            <w:sz w:val="20"/>
            <w:szCs w:val="20"/>
          </w:rPr>
          <w:tab/>
        </w:r>
        <w:r w:rsidRPr="001C180D">
          <w:rPr>
            <w:rStyle w:val="Hyperlink"/>
            <w:noProof/>
            <w:sz w:val="20"/>
            <w:szCs w:val="20"/>
          </w:rPr>
          <w:t>LIABILITY FOR AND REPAIR OF DAMAGED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_Toc201653605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77803235" w14:textId="1D37C9A2" w:rsidR="001C180D" w:rsidRPr="001C180D" w:rsidRDefault="001C180D">
      <w:pPr>
        <w:pStyle w:val="TOC2"/>
        <w:tabs>
          <w:tab w:val="left" w:pos="1200"/>
          <w:tab w:val="right" w:leader="dot" w:pos="9350"/>
        </w:tabs>
        <w:rPr>
          <w:rFonts w:eastAsiaTheme="minorEastAsia"/>
          <w:noProof/>
          <w:sz w:val="20"/>
          <w:szCs w:val="20"/>
        </w:rPr>
      </w:pPr>
      <w:hyperlink w:anchor="_Toc201653606" w:history="1">
        <w:r w:rsidRPr="001C180D">
          <w:rPr>
            <w:rStyle w:val="Hyperlink"/>
            <w:noProof/>
            <w:sz w:val="20"/>
            <w:szCs w:val="20"/>
          </w:rPr>
          <w:t>3.28.</w:t>
        </w:r>
        <w:r w:rsidRPr="001C180D">
          <w:rPr>
            <w:rFonts w:eastAsiaTheme="minorEastAsia"/>
            <w:noProof/>
            <w:sz w:val="20"/>
            <w:szCs w:val="20"/>
          </w:rPr>
          <w:tab/>
        </w:r>
        <w:r w:rsidRPr="001C180D">
          <w:rPr>
            <w:rStyle w:val="Hyperlink"/>
            <w:noProof/>
            <w:sz w:val="20"/>
            <w:szCs w:val="20"/>
          </w:rPr>
          <w:t>INDEMNIFICATION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_Toc201653606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0C131F35" w14:textId="100D2843" w:rsidR="001C180D" w:rsidRPr="001C180D" w:rsidRDefault="001C180D">
      <w:pPr>
        <w:pStyle w:val="TOC1"/>
        <w:tabs>
          <w:tab w:val="left" w:pos="480"/>
          <w:tab w:val="right" w:leader="dot" w:pos="9350"/>
        </w:tabs>
        <w:rPr>
          <w:rFonts w:eastAsiaTheme="minorEastAsia"/>
          <w:noProof/>
          <w:sz w:val="20"/>
          <w:szCs w:val="20"/>
        </w:rPr>
      </w:pPr>
      <w:hyperlink w:anchor="_Toc201653607" w:history="1">
        <w:r w:rsidRPr="001C180D">
          <w:rPr>
            <w:rStyle w:val="Hyperlink"/>
            <w:noProof/>
            <w:sz w:val="20"/>
            <w:szCs w:val="20"/>
          </w:rPr>
          <w:t>4.</w:t>
        </w:r>
        <w:r w:rsidRPr="001C180D">
          <w:rPr>
            <w:rFonts w:eastAsiaTheme="minorEastAsia"/>
            <w:noProof/>
            <w:sz w:val="20"/>
            <w:szCs w:val="20"/>
          </w:rPr>
          <w:tab/>
        </w:r>
        <w:r w:rsidRPr="001C180D">
          <w:rPr>
            <w:rStyle w:val="Hyperlink"/>
            <w:noProof/>
            <w:sz w:val="20"/>
            <w:szCs w:val="20"/>
          </w:rPr>
          <w:t>ADMINISTRATION OF THE CONTRACT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_Toc201653607 \h </w:instrText>
        </w:r>
        <w:r w:rsidRPr="001C180D">
          <w:rPr>
            <w:noProof/>
            <w:webHidden/>
            <w:sz w:val="20"/>
            <w:szCs w:val="20"/>
          </w:rPr>
        </w:r>
        <w:r w:rsidRPr="001C180D">
          <w:rPr>
            <w:noProof/>
            <w:webHidden/>
            <w:sz w:val="20"/>
            <w:szCs w:val="20"/>
          </w:rPr>
          <w:fldChar w:fldCharType="separate"/>
        </w:r>
        <w:r w:rsidR="006F4726">
          <w:rPr>
            <w:noProof/>
            <w:webHidden/>
            <w:sz w:val="20"/>
            <w:szCs w:val="20"/>
          </w:rPr>
          <w:t>27</w:t>
        </w:r>
        <w:r w:rsidRPr="001C180D">
          <w:rPr>
            <w:noProof/>
            <w:webHidden/>
            <w:sz w:val="20"/>
            <w:szCs w:val="20"/>
          </w:rPr>
          <w:fldChar w:fldCharType="end"/>
        </w:r>
      </w:hyperlink>
    </w:p>
    <w:p w14:paraId="54A0E2C9" w14:textId="586F559F" w:rsidR="001C180D" w:rsidRPr="001C180D" w:rsidRDefault="001C180D">
      <w:pPr>
        <w:pStyle w:val="TOC2"/>
        <w:tabs>
          <w:tab w:val="left" w:pos="960"/>
          <w:tab w:val="right" w:leader="dot" w:pos="9350"/>
        </w:tabs>
        <w:rPr>
          <w:rFonts w:eastAsiaTheme="minorEastAsia"/>
          <w:noProof/>
          <w:sz w:val="20"/>
          <w:szCs w:val="20"/>
        </w:rPr>
      </w:pPr>
      <w:hyperlink w:anchor="_Toc201653608" w:history="1">
        <w:r w:rsidRPr="001C180D">
          <w:rPr>
            <w:rStyle w:val="Hyperlink"/>
            <w:noProof/>
            <w:sz w:val="20"/>
            <w:szCs w:val="20"/>
          </w:rPr>
          <w:t>4.1.</w:t>
        </w:r>
        <w:r w:rsidRPr="001C180D">
          <w:rPr>
            <w:rFonts w:eastAsiaTheme="minorEastAsia"/>
            <w:noProof/>
            <w:sz w:val="20"/>
            <w:szCs w:val="20"/>
          </w:rPr>
          <w:tab/>
        </w:r>
        <w:r w:rsidRPr="001C180D">
          <w:rPr>
            <w:rStyle w:val="Hyperlink"/>
            <w:noProof/>
            <w:sz w:val="20"/>
            <w:szCs w:val="20"/>
          </w:rPr>
          <w:t>ADMINISTRATION OF THE CONTRACT BY UNIVERSITY'S REPRESENTATIVE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_Toc201653608 \h </w:instrText>
        </w:r>
        <w:r w:rsidRPr="001C180D">
          <w:rPr>
            <w:noProof/>
            <w:webHidden/>
            <w:sz w:val="20"/>
            <w:szCs w:val="20"/>
          </w:rPr>
        </w:r>
        <w:r w:rsidRPr="001C180D">
          <w:rPr>
            <w:noProof/>
            <w:webHidden/>
            <w:sz w:val="20"/>
            <w:szCs w:val="20"/>
          </w:rPr>
          <w:fldChar w:fldCharType="separate"/>
        </w:r>
        <w:r w:rsidR="006F4726">
          <w:rPr>
            <w:noProof/>
            <w:webHidden/>
            <w:sz w:val="20"/>
            <w:szCs w:val="20"/>
          </w:rPr>
          <w:t>27</w:t>
        </w:r>
        <w:r w:rsidRPr="001C180D">
          <w:rPr>
            <w:noProof/>
            <w:webHidden/>
            <w:sz w:val="20"/>
            <w:szCs w:val="20"/>
          </w:rPr>
          <w:fldChar w:fldCharType="end"/>
        </w:r>
      </w:hyperlink>
    </w:p>
    <w:p w14:paraId="3B290B24" w14:textId="0B88A63A" w:rsidR="001C180D" w:rsidRPr="001C180D" w:rsidRDefault="001C180D">
      <w:pPr>
        <w:pStyle w:val="TOC2"/>
        <w:tabs>
          <w:tab w:val="left" w:pos="960"/>
          <w:tab w:val="right" w:leader="dot" w:pos="9350"/>
        </w:tabs>
        <w:rPr>
          <w:rFonts w:eastAsiaTheme="minorEastAsia"/>
          <w:noProof/>
          <w:sz w:val="20"/>
          <w:szCs w:val="20"/>
        </w:rPr>
      </w:pPr>
      <w:hyperlink w:anchor="_Toc201653609" w:history="1">
        <w:r w:rsidRPr="001C180D">
          <w:rPr>
            <w:rStyle w:val="Hyperlink"/>
            <w:noProof/>
            <w:sz w:val="20"/>
            <w:szCs w:val="20"/>
          </w:rPr>
          <w:t>4.2.</w:t>
        </w:r>
        <w:r w:rsidRPr="001C180D">
          <w:rPr>
            <w:rFonts w:eastAsiaTheme="minorEastAsia"/>
            <w:noProof/>
            <w:sz w:val="20"/>
            <w:szCs w:val="20"/>
          </w:rPr>
          <w:tab/>
        </w:r>
        <w:r w:rsidRPr="001C180D">
          <w:rPr>
            <w:rStyle w:val="Hyperlink"/>
            <w:noProof/>
            <w:sz w:val="20"/>
            <w:szCs w:val="20"/>
          </w:rPr>
          <w:t>ISSUE RESOLUTION PROCESS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_Toc201653609 \h </w:instrText>
        </w:r>
        <w:r w:rsidRPr="001C180D">
          <w:rPr>
            <w:noProof/>
            <w:webHidden/>
            <w:sz w:val="20"/>
            <w:szCs w:val="20"/>
          </w:rPr>
        </w:r>
        <w:r w:rsidRPr="001C180D">
          <w:rPr>
            <w:noProof/>
            <w:webHidden/>
            <w:sz w:val="20"/>
            <w:szCs w:val="20"/>
          </w:rPr>
          <w:fldChar w:fldCharType="separate"/>
        </w:r>
        <w:r w:rsidR="006F4726">
          <w:rPr>
            <w:noProof/>
            <w:webHidden/>
            <w:sz w:val="20"/>
            <w:szCs w:val="20"/>
          </w:rPr>
          <w:t>29</w:t>
        </w:r>
        <w:r w:rsidRPr="001C180D">
          <w:rPr>
            <w:noProof/>
            <w:webHidden/>
            <w:sz w:val="20"/>
            <w:szCs w:val="20"/>
          </w:rPr>
          <w:fldChar w:fldCharType="end"/>
        </w:r>
      </w:hyperlink>
    </w:p>
    <w:p w14:paraId="309D40EA" w14:textId="3FF949C1" w:rsidR="001C180D" w:rsidRPr="001C180D" w:rsidRDefault="001C180D">
      <w:pPr>
        <w:pStyle w:val="TOC2"/>
        <w:tabs>
          <w:tab w:val="left" w:pos="960"/>
          <w:tab w:val="right" w:leader="dot" w:pos="9350"/>
        </w:tabs>
        <w:rPr>
          <w:rFonts w:eastAsiaTheme="minorEastAsia"/>
          <w:noProof/>
          <w:sz w:val="20"/>
          <w:szCs w:val="20"/>
        </w:rPr>
      </w:pPr>
      <w:hyperlink w:anchor="_Toc201653610" w:history="1">
        <w:r w:rsidRPr="001C180D">
          <w:rPr>
            <w:rStyle w:val="Hyperlink"/>
            <w:noProof/>
            <w:sz w:val="20"/>
            <w:szCs w:val="20"/>
          </w:rPr>
          <w:t>4.3.</w:t>
        </w:r>
        <w:r w:rsidRPr="001C180D">
          <w:rPr>
            <w:rFonts w:eastAsiaTheme="minorEastAsia"/>
            <w:noProof/>
            <w:sz w:val="20"/>
            <w:szCs w:val="20"/>
          </w:rPr>
          <w:tab/>
        </w:r>
        <w:r w:rsidRPr="001C180D">
          <w:rPr>
            <w:rStyle w:val="Hyperlink"/>
            <w:noProof/>
            <w:sz w:val="20"/>
            <w:szCs w:val="20"/>
          </w:rPr>
          <w:t>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_Toc201653610 \h </w:instrText>
        </w:r>
        <w:r w:rsidRPr="001C180D">
          <w:rPr>
            <w:noProof/>
            <w:webHidden/>
            <w:sz w:val="20"/>
            <w:szCs w:val="20"/>
          </w:rPr>
        </w:r>
        <w:r w:rsidRPr="001C180D">
          <w:rPr>
            <w:noProof/>
            <w:webHidden/>
            <w:sz w:val="20"/>
            <w:szCs w:val="20"/>
          </w:rPr>
          <w:fldChar w:fldCharType="separate"/>
        </w:r>
        <w:r w:rsidR="006F4726">
          <w:rPr>
            <w:noProof/>
            <w:webHidden/>
            <w:sz w:val="20"/>
            <w:szCs w:val="20"/>
          </w:rPr>
          <w:t>29</w:t>
        </w:r>
        <w:r w:rsidRPr="001C180D">
          <w:rPr>
            <w:noProof/>
            <w:webHidden/>
            <w:sz w:val="20"/>
            <w:szCs w:val="20"/>
          </w:rPr>
          <w:fldChar w:fldCharType="end"/>
        </w:r>
      </w:hyperlink>
    </w:p>
    <w:p w14:paraId="1BD02CDF" w14:textId="3273118E" w:rsidR="001C180D" w:rsidRPr="001C180D" w:rsidRDefault="001C180D">
      <w:pPr>
        <w:pStyle w:val="TOC2"/>
        <w:tabs>
          <w:tab w:val="left" w:pos="960"/>
          <w:tab w:val="right" w:leader="dot" w:pos="9350"/>
        </w:tabs>
        <w:rPr>
          <w:rFonts w:eastAsiaTheme="minorEastAsia"/>
          <w:noProof/>
          <w:sz w:val="20"/>
          <w:szCs w:val="20"/>
        </w:rPr>
      </w:pPr>
      <w:hyperlink w:anchor="_Toc201653611" w:history="1">
        <w:r w:rsidRPr="001C180D">
          <w:rPr>
            <w:rStyle w:val="Hyperlink"/>
            <w:noProof/>
            <w:sz w:val="20"/>
            <w:szCs w:val="20"/>
          </w:rPr>
          <w:t>4.4.</w:t>
        </w:r>
        <w:r w:rsidRPr="001C180D">
          <w:rPr>
            <w:rFonts w:eastAsiaTheme="minorEastAsia"/>
            <w:noProof/>
            <w:sz w:val="20"/>
            <w:szCs w:val="20"/>
          </w:rPr>
          <w:tab/>
        </w:r>
        <w:r w:rsidRPr="001C180D">
          <w:rPr>
            <w:rStyle w:val="Hyperlink"/>
            <w:noProof/>
            <w:sz w:val="20"/>
            <w:szCs w:val="20"/>
          </w:rPr>
          <w:t>ASSERTION OF 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_Toc201653611 \h </w:instrText>
        </w:r>
        <w:r w:rsidRPr="001C180D">
          <w:rPr>
            <w:noProof/>
            <w:webHidden/>
            <w:sz w:val="20"/>
            <w:szCs w:val="20"/>
          </w:rPr>
        </w:r>
        <w:r w:rsidRPr="001C180D">
          <w:rPr>
            <w:noProof/>
            <w:webHidden/>
            <w:sz w:val="20"/>
            <w:szCs w:val="20"/>
          </w:rPr>
          <w:fldChar w:fldCharType="separate"/>
        </w:r>
        <w:r w:rsidR="006F4726">
          <w:rPr>
            <w:noProof/>
            <w:webHidden/>
            <w:sz w:val="20"/>
            <w:szCs w:val="20"/>
          </w:rPr>
          <w:t>30</w:t>
        </w:r>
        <w:r w:rsidRPr="001C180D">
          <w:rPr>
            <w:noProof/>
            <w:webHidden/>
            <w:sz w:val="20"/>
            <w:szCs w:val="20"/>
          </w:rPr>
          <w:fldChar w:fldCharType="end"/>
        </w:r>
      </w:hyperlink>
    </w:p>
    <w:p w14:paraId="1C563504" w14:textId="4C93EBBB" w:rsidR="001C180D" w:rsidRPr="001C180D" w:rsidRDefault="001C180D">
      <w:pPr>
        <w:pStyle w:val="TOC2"/>
        <w:tabs>
          <w:tab w:val="left" w:pos="960"/>
          <w:tab w:val="right" w:leader="dot" w:pos="9350"/>
        </w:tabs>
        <w:rPr>
          <w:rFonts w:eastAsiaTheme="minorEastAsia"/>
          <w:noProof/>
          <w:sz w:val="20"/>
          <w:szCs w:val="20"/>
        </w:rPr>
      </w:pPr>
      <w:hyperlink w:anchor="_Toc201653612" w:history="1">
        <w:r w:rsidRPr="001C180D">
          <w:rPr>
            <w:rStyle w:val="Hyperlink"/>
            <w:noProof/>
            <w:sz w:val="20"/>
            <w:szCs w:val="20"/>
          </w:rPr>
          <w:t>4.5.</w:t>
        </w:r>
        <w:r w:rsidRPr="001C180D">
          <w:rPr>
            <w:rFonts w:eastAsiaTheme="minorEastAsia"/>
            <w:noProof/>
            <w:sz w:val="20"/>
            <w:szCs w:val="20"/>
          </w:rPr>
          <w:tab/>
        </w:r>
        <w:r w:rsidRPr="001C180D">
          <w:rPr>
            <w:rStyle w:val="Hyperlink"/>
            <w:noProof/>
            <w:sz w:val="20"/>
            <w:szCs w:val="20"/>
          </w:rPr>
          <w:t>DECISION OF UNIVERSITY'S REPRESENTATIVE ON 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_Toc201653612 \h </w:instrText>
        </w:r>
        <w:r w:rsidRPr="001C180D">
          <w:rPr>
            <w:noProof/>
            <w:webHidden/>
            <w:sz w:val="20"/>
            <w:szCs w:val="20"/>
          </w:rPr>
        </w:r>
        <w:r w:rsidRPr="001C180D">
          <w:rPr>
            <w:noProof/>
            <w:webHidden/>
            <w:sz w:val="20"/>
            <w:szCs w:val="20"/>
          </w:rPr>
          <w:fldChar w:fldCharType="separate"/>
        </w:r>
        <w:r w:rsidR="006F4726">
          <w:rPr>
            <w:noProof/>
            <w:webHidden/>
            <w:sz w:val="20"/>
            <w:szCs w:val="20"/>
          </w:rPr>
          <w:t>30</w:t>
        </w:r>
        <w:r w:rsidRPr="001C180D">
          <w:rPr>
            <w:noProof/>
            <w:webHidden/>
            <w:sz w:val="20"/>
            <w:szCs w:val="20"/>
          </w:rPr>
          <w:fldChar w:fldCharType="end"/>
        </w:r>
      </w:hyperlink>
    </w:p>
    <w:p w14:paraId="323C914D" w14:textId="01433F5A" w:rsidR="001C180D" w:rsidRPr="001C180D" w:rsidRDefault="001C180D">
      <w:pPr>
        <w:pStyle w:val="TOC2"/>
        <w:tabs>
          <w:tab w:val="left" w:pos="960"/>
          <w:tab w:val="right" w:leader="dot" w:pos="9350"/>
        </w:tabs>
        <w:rPr>
          <w:rFonts w:eastAsiaTheme="minorEastAsia"/>
          <w:noProof/>
          <w:sz w:val="20"/>
          <w:szCs w:val="20"/>
        </w:rPr>
      </w:pPr>
      <w:hyperlink w:anchor="_Toc201653613" w:history="1">
        <w:r w:rsidRPr="001C180D">
          <w:rPr>
            <w:rStyle w:val="Hyperlink"/>
            <w:noProof/>
            <w:sz w:val="20"/>
            <w:szCs w:val="20"/>
          </w:rPr>
          <w:t>4.6.</w:t>
        </w:r>
        <w:r w:rsidRPr="001C180D">
          <w:rPr>
            <w:rFonts w:eastAsiaTheme="minorEastAsia"/>
            <w:noProof/>
            <w:sz w:val="20"/>
            <w:szCs w:val="20"/>
          </w:rPr>
          <w:tab/>
        </w:r>
        <w:r w:rsidRPr="001C180D">
          <w:rPr>
            <w:rStyle w:val="Hyperlink"/>
            <w:noProof/>
            <w:sz w:val="20"/>
            <w:szCs w:val="20"/>
          </w:rPr>
          <w:t>MEDIATION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_Toc201653613 \h </w:instrText>
        </w:r>
        <w:r w:rsidRPr="001C180D">
          <w:rPr>
            <w:noProof/>
            <w:webHidden/>
            <w:sz w:val="20"/>
            <w:szCs w:val="20"/>
          </w:rPr>
        </w:r>
        <w:r w:rsidRPr="001C180D">
          <w:rPr>
            <w:noProof/>
            <w:webHidden/>
            <w:sz w:val="20"/>
            <w:szCs w:val="20"/>
          </w:rPr>
          <w:fldChar w:fldCharType="separate"/>
        </w:r>
        <w:r w:rsidR="006F4726">
          <w:rPr>
            <w:noProof/>
            <w:webHidden/>
            <w:sz w:val="20"/>
            <w:szCs w:val="20"/>
          </w:rPr>
          <w:t>31</w:t>
        </w:r>
        <w:r w:rsidRPr="001C180D">
          <w:rPr>
            <w:noProof/>
            <w:webHidden/>
            <w:sz w:val="20"/>
            <w:szCs w:val="20"/>
          </w:rPr>
          <w:fldChar w:fldCharType="end"/>
        </w:r>
      </w:hyperlink>
    </w:p>
    <w:p w14:paraId="589F0F50" w14:textId="56DDAC5D" w:rsidR="001C180D" w:rsidRPr="001C180D" w:rsidRDefault="001C180D">
      <w:pPr>
        <w:pStyle w:val="TOC2"/>
        <w:tabs>
          <w:tab w:val="left" w:pos="960"/>
          <w:tab w:val="right" w:leader="dot" w:pos="9350"/>
        </w:tabs>
        <w:rPr>
          <w:rFonts w:eastAsiaTheme="minorEastAsia"/>
          <w:noProof/>
          <w:sz w:val="20"/>
          <w:szCs w:val="20"/>
        </w:rPr>
      </w:pPr>
      <w:hyperlink w:anchor="_Toc201653614" w:history="1">
        <w:r w:rsidRPr="001C180D">
          <w:rPr>
            <w:rStyle w:val="Hyperlink"/>
            <w:noProof/>
            <w:sz w:val="20"/>
            <w:szCs w:val="20"/>
          </w:rPr>
          <w:t>4.7.</w:t>
        </w:r>
        <w:r w:rsidRPr="001C180D">
          <w:rPr>
            <w:rFonts w:eastAsiaTheme="minorEastAsia"/>
            <w:noProof/>
            <w:sz w:val="20"/>
            <w:szCs w:val="20"/>
          </w:rPr>
          <w:tab/>
        </w:r>
        <w:r w:rsidRPr="001C180D">
          <w:rPr>
            <w:rStyle w:val="Hyperlink"/>
            <w:noProof/>
            <w:sz w:val="20"/>
            <w:szCs w:val="20"/>
          </w:rPr>
          <w:t>LITIGATION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_Toc201653614 \h </w:instrText>
        </w:r>
        <w:r w:rsidRPr="001C180D">
          <w:rPr>
            <w:noProof/>
            <w:webHidden/>
            <w:sz w:val="20"/>
            <w:szCs w:val="20"/>
          </w:rPr>
        </w:r>
        <w:r w:rsidRPr="001C180D">
          <w:rPr>
            <w:noProof/>
            <w:webHidden/>
            <w:sz w:val="20"/>
            <w:szCs w:val="20"/>
          </w:rPr>
          <w:fldChar w:fldCharType="separate"/>
        </w:r>
        <w:r w:rsidR="006F4726">
          <w:rPr>
            <w:noProof/>
            <w:webHidden/>
            <w:sz w:val="20"/>
            <w:szCs w:val="20"/>
          </w:rPr>
          <w:t>31</w:t>
        </w:r>
        <w:r w:rsidRPr="001C180D">
          <w:rPr>
            <w:noProof/>
            <w:webHidden/>
            <w:sz w:val="20"/>
            <w:szCs w:val="20"/>
          </w:rPr>
          <w:fldChar w:fldCharType="end"/>
        </w:r>
      </w:hyperlink>
    </w:p>
    <w:p w14:paraId="691B4FD2" w14:textId="413AE184" w:rsidR="001C180D" w:rsidRPr="001C180D" w:rsidRDefault="001C180D">
      <w:pPr>
        <w:pStyle w:val="TOC2"/>
        <w:tabs>
          <w:tab w:val="left" w:pos="960"/>
          <w:tab w:val="right" w:leader="dot" w:pos="9350"/>
        </w:tabs>
        <w:rPr>
          <w:rFonts w:eastAsiaTheme="minorEastAsia"/>
          <w:noProof/>
          <w:sz w:val="20"/>
          <w:szCs w:val="20"/>
        </w:rPr>
      </w:pPr>
      <w:hyperlink w:anchor="_Toc201653615" w:history="1">
        <w:r w:rsidRPr="001C180D">
          <w:rPr>
            <w:rStyle w:val="Hyperlink"/>
            <w:noProof/>
            <w:sz w:val="20"/>
            <w:szCs w:val="20"/>
          </w:rPr>
          <w:t>4.8.</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_Toc201653615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57D20A5F" w14:textId="4E57C69D" w:rsidR="001C180D" w:rsidRPr="001C180D" w:rsidRDefault="001C180D">
      <w:pPr>
        <w:pStyle w:val="TOC1"/>
        <w:tabs>
          <w:tab w:val="left" w:pos="480"/>
          <w:tab w:val="right" w:leader="dot" w:pos="9350"/>
        </w:tabs>
        <w:rPr>
          <w:rFonts w:eastAsiaTheme="minorEastAsia"/>
          <w:noProof/>
          <w:sz w:val="20"/>
          <w:szCs w:val="20"/>
        </w:rPr>
      </w:pPr>
      <w:hyperlink w:anchor="_Toc201653616" w:history="1">
        <w:r w:rsidRPr="001C180D">
          <w:rPr>
            <w:rStyle w:val="Hyperlink"/>
            <w:noProof/>
            <w:sz w:val="20"/>
            <w:szCs w:val="20"/>
          </w:rPr>
          <w:t>5.</w:t>
        </w:r>
        <w:r w:rsidRPr="001C180D">
          <w:rPr>
            <w:rFonts w:eastAsiaTheme="minorEastAsia"/>
            <w:noProof/>
            <w:sz w:val="20"/>
            <w:szCs w:val="20"/>
          </w:rPr>
          <w:tab/>
        </w:r>
        <w:r w:rsidRPr="001C180D">
          <w:rPr>
            <w:rStyle w:val="Hyperlink"/>
            <w:noProof/>
            <w:sz w:val="20"/>
            <w:szCs w:val="20"/>
          </w:rPr>
          <w:t>SUBCONTRACTORS, DESIGN PROFESSIONALS, AND CONSULTANTS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_Toc201653616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2FE4CB9C" w14:textId="05528AE7" w:rsidR="001C180D" w:rsidRPr="001C180D" w:rsidRDefault="001C180D">
      <w:pPr>
        <w:pStyle w:val="TOC2"/>
        <w:tabs>
          <w:tab w:val="left" w:pos="960"/>
          <w:tab w:val="right" w:leader="dot" w:pos="9350"/>
        </w:tabs>
        <w:rPr>
          <w:rFonts w:eastAsiaTheme="minorEastAsia"/>
          <w:noProof/>
          <w:sz w:val="20"/>
          <w:szCs w:val="20"/>
        </w:rPr>
      </w:pPr>
      <w:hyperlink w:anchor="_Toc201653617" w:history="1">
        <w:r w:rsidRPr="001C180D">
          <w:rPr>
            <w:rStyle w:val="Hyperlink"/>
            <w:noProof/>
            <w:sz w:val="20"/>
            <w:szCs w:val="20"/>
          </w:rPr>
          <w:t>5.1.</w:t>
        </w:r>
        <w:r w:rsidRPr="001C180D">
          <w:rPr>
            <w:rFonts w:eastAsiaTheme="minorEastAsia"/>
            <w:noProof/>
            <w:sz w:val="20"/>
            <w:szCs w:val="20"/>
          </w:rPr>
          <w:tab/>
        </w:r>
        <w:r w:rsidRPr="001C180D">
          <w:rPr>
            <w:rStyle w:val="Hyperlink"/>
            <w:noProof/>
            <w:sz w:val="20"/>
            <w:szCs w:val="20"/>
          </w:rPr>
          <w:t>PROCUREMENT OF SUBCONTRACTORS, DESIGN PROFESSIONALS, AND CONSULTANTS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_Toc201653617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7763E521" w14:textId="4F1012B6" w:rsidR="001C180D" w:rsidRPr="001C180D" w:rsidRDefault="001C180D">
      <w:pPr>
        <w:pStyle w:val="TOC2"/>
        <w:tabs>
          <w:tab w:val="left" w:pos="960"/>
          <w:tab w:val="right" w:leader="dot" w:pos="9350"/>
        </w:tabs>
        <w:rPr>
          <w:rFonts w:eastAsiaTheme="minorEastAsia"/>
          <w:noProof/>
          <w:sz w:val="20"/>
          <w:szCs w:val="20"/>
        </w:rPr>
      </w:pPr>
      <w:hyperlink w:anchor="_Toc201653618" w:history="1">
        <w:r w:rsidRPr="001C180D">
          <w:rPr>
            <w:rStyle w:val="Hyperlink"/>
            <w:noProof/>
            <w:sz w:val="20"/>
            <w:szCs w:val="20"/>
          </w:rPr>
          <w:t>5.2.</w:t>
        </w:r>
        <w:r w:rsidRPr="001C180D">
          <w:rPr>
            <w:rFonts w:eastAsiaTheme="minorEastAsia"/>
            <w:noProof/>
            <w:sz w:val="20"/>
            <w:szCs w:val="20"/>
          </w:rPr>
          <w:tab/>
        </w:r>
        <w:r w:rsidRPr="001C180D">
          <w:rPr>
            <w:rStyle w:val="Hyperlink"/>
            <w:noProof/>
            <w:sz w:val="20"/>
            <w:szCs w:val="20"/>
          </w:rPr>
          <w:t>SUBCONTRACTUAL RELATIONS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_Toc201653618 \h </w:instrText>
        </w:r>
        <w:r w:rsidRPr="001C180D">
          <w:rPr>
            <w:noProof/>
            <w:webHidden/>
            <w:sz w:val="20"/>
            <w:szCs w:val="20"/>
          </w:rPr>
        </w:r>
        <w:r w:rsidRPr="001C180D">
          <w:rPr>
            <w:noProof/>
            <w:webHidden/>
            <w:sz w:val="20"/>
            <w:szCs w:val="20"/>
          </w:rPr>
          <w:fldChar w:fldCharType="separate"/>
        </w:r>
        <w:r w:rsidR="006F4726">
          <w:rPr>
            <w:noProof/>
            <w:webHidden/>
            <w:sz w:val="20"/>
            <w:szCs w:val="20"/>
          </w:rPr>
          <w:t>33</w:t>
        </w:r>
        <w:r w:rsidRPr="001C180D">
          <w:rPr>
            <w:noProof/>
            <w:webHidden/>
            <w:sz w:val="20"/>
            <w:szCs w:val="20"/>
          </w:rPr>
          <w:fldChar w:fldCharType="end"/>
        </w:r>
      </w:hyperlink>
    </w:p>
    <w:p w14:paraId="4E5A0B70" w14:textId="0E8F0189" w:rsidR="001C180D" w:rsidRPr="001C180D" w:rsidRDefault="001C180D">
      <w:pPr>
        <w:pStyle w:val="TOC2"/>
        <w:tabs>
          <w:tab w:val="left" w:pos="960"/>
          <w:tab w:val="right" w:leader="dot" w:pos="9350"/>
        </w:tabs>
        <w:rPr>
          <w:rFonts w:eastAsiaTheme="minorEastAsia"/>
          <w:noProof/>
          <w:sz w:val="20"/>
          <w:szCs w:val="20"/>
        </w:rPr>
      </w:pPr>
      <w:hyperlink w:anchor="_Toc201653619" w:history="1">
        <w:r w:rsidRPr="001C180D">
          <w:rPr>
            <w:rStyle w:val="Hyperlink"/>
            <w:noProof/>
            <w:sz w:val="20"/>
            <w:szCs w:val="20"/>
          </w:rPr>
          <w:t>5.3.</w:t>
        </w:r>
        <w:r w:rsidRPr="001C180D">
          <w:rPr>
            <w:rFonts w:eastAsiaTheme="minorEastAsia"/>
            <w:noProof/>
            <w:sz w:val="20"/>
            <w:szCs w:val="20"/>
          </w:rPr>
          <w:tab/>
        </w:r>
        <w:r w:rsidRPr="001C180D">
          <w:rPr>
            <w:rStyle w:val="Hyperlink"/>
            <w:noProof/>
            <w:sz w:val="20"/>
            <w:szCs w:val="20"/>
          </w:rPr>
          <w:t>CONTINGENT ASSIGNMENT OF SUBCONTRACTS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_Toc201653619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6F75A99E" w14:textId="25B8E3F7" w:rsidR="001C180D" w:rsidRPr="001C180D" w:rsidRDefault="001C180D">
      <w:pPr>
        <w:pStyle w:val="TOC1"/>
        <w:tabs>
          <w:tab w:val="left" w:pos="480"/>
          <w:tab w:val="right" w:leader="dot" w:pos="9350"/>
        </w:tabs>
        <w:rPr>
          <w:rFonts w:eastAsiaTheme="minorEastAsia"/>
          <w:noProof/>
          <w:sz w:val="20"/>
          <w:szCs w:val="20"/>
        </w:rPr>
      </w:pPr>
      <w:hyperlink w:anchor="_Toc201653620" w:history="1">
        <w:r w:rsidRPr="001C180D">
          <w:rPr>
            <w:rStyle w:val="Hyperlink"/>
            <w:noProof/>
            <w:sz w:val="20"/>
            <w:szCs w:val="20"/>
          </w:rPr>
          <w:t>6.</w:t>
        </w:r>
        <w:r w:rsidRPr="001C180D">
          <w:rPr>
            <w:rFonts w:eastAsiaTheme="minorEastAsia"/>
            <w:noProof/>
            <w:sz w:val="20"/>
            <w:szCs w:val="20"/>
          </w:rPr>
          <w:tab/>
        </w:r>
        <w:r w:rsidRPr="001C180D">
          <w:rPr>
            <w:rStyle w:val="Hyperlink"/>
            <w:noProof/>
            <w:sz w:val="20"/>
            <w:szCs w:val="20"/>
          </w:rPr>
          <w:t>CONSTRUCTION BY UNIVERSITY OR BY SEPARATE CONTRACTORS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_Toc201653620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0FF8FBC0" w14:textId="4C0B79BB" w:rsidR="001C180D" w:rsidRPr="001C180D" w:rsidRDefault="001C180D">
      <w:pPr>
        <w:pStyle w:val="TOC2"/>
        <w:tabs>
          <w:tab w:val="left" w:pos="960"/>
          <w:tab w:val="right" w:leader="dot" w:pos="9350"/>
        </w:tabs>
        <w:rPr>
          <w:rFonts w:eastAsiaTheme="minorEastAsia"/>
          <w:noProof/>
          <w:sz w:val="20"/>
          <w:szCs w:val="20"/>
        </w:rPr>
      </w:pPr>
      <w:hyperlink w:anchor="_Toc201653621" w:history="1">
        <w:r w:rsidRPr="001C180D">
          <w:rPr>
            <w:rStyle w:val="Hyperlink"/>
            <w:noProof/>
            <w:sz w:val="20"/>
            <w:szCs w:val="20"/>
          </w:rPr>
          <w:t>6.1.</w:t>
        </w:r>
        <w:r w:rsidRPr="001C180D">
          <w:rPr>
            <w:rFonts w:eastAsiaTheme="minorEastAsia"/>
            <w:noProof/>
            <w:sz w:val="20"/>
            <w:szCs w:val="20"/>
          </w:rPr>
          <w:tab/>
        </w:r>
        <w:r w:rsidRPr="001C180D">
          <w:rPr>
            <w:rStyle w:val="Hyperlink"/>
            <w:noProof/>
            <w:sz w:val="20"/>
            <w:szCs w:val="20"/>
          </w:rPr>
          <w:t>UNIVERSITY'S RIGHT TO PERFORM CONSTRUCTION AND TO AWARD SEPARATE CONTRACTS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_Toc201653621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5DDEB736" w14:textId="2EE06FE5" w:rsidR="001C180D" w:rsidRPr="001C180D" w:rsidRDefault="001C180D">
      <w:pPr>
        <w:pStyle w:val="TOC2"/>
        <w:tabs>
          <w:tab w:val="left" w:pos="960"/>
          <w:tab w:val="right" w:leader="dot" w:pos="9350"/>
        </w:tabs>
        <w:rPr>
          <w:rFonts w:eastAsiaTheme="minorEastAsia"/>
          <w:noProof/>
          <w:sz w:val="20"/>
          <w:szCs w:val="20"/>
        </w:rPr>
      </w:pPr>
      <w:hyperlink w:anchor="_Toc201653622" w:history="1">
        <w:r w:rsidRPr="001C180D">
          <w:rPr>
            <w:rStyle w:val="Hyperlink"/>
            <w:noProof/>
            <w:sz w:val="20"/>
            <w:szCs w:val="20"/>
          </w:rPr>
          <w:t>6.2.</w:t>
        </w:r>
        <w:r w:rsidRPr="001C180D">
          <w:rPr>
            <w:rFonts w:eastAsiaTheme="minorEastAsia"/>
            <w:noProof/>
            <w:sz w:val="20"/>
            <w:szCs w:val="20"/>
          </w:rPr>
          <w:tab/>
        </w:r>
        <w:r w:rsidRPr="001C180D">
          <w:rPr>
            <w:rStyle w:val="Hyperlink"/>
            <w:noProof/>
            <w:sz w:val="20"/>
            <w:szCs w:val="20"/>
          </w:rPr>
          <w:t>MUTUAL RESPONSIBILITY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_Toc201653622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442770E1" w14:textId="316E14DB" w:rsidR="001C180D" w:rsidRPr="001C180D" w:rsidRDefault="001C180D">
      <w:pPr>
        <w:pStyle w:val="TOC2"/>
        <w:tabs>
          <w:tab w:val="left" w:pos="960"/>
          <w:tab w:val="right" w:leader="dot" w:pos="9350"/>
        </w:tabs>
        <w:rPr>
          <w:rFonts w:eastAsiaTheme="minorEastAsia"/>
          <w:noProof/>
          <w:sz w:val="20"/>
          <w:szCs w:val="20"/>
        </w:rPr>
      </w:pPr>
      <w:hyperlink w:anchor="_Toc201653623" w:history="1">
        <w:r w:rsidRPr="001C180D">
          <w:rPr>
            <w:rStyle w:val="Hyperlink"/>
            <w:noProof/>
            <w:sz w:val="20"/>
            <w:szCs w:val="20"/>
          </w:rPr>
          <w:t>6.3.</w:t>
        </w:r>
        <w:r w:rsidRPr="001C180D">
          <w:rPr>
            <w:rFonts w:eastAsiaTheme="minorEastAsia"/>
            <w:noProof/>
            <w:sz w:val="20"/>
            <w:szCs w:val="20"/>
          </w:rPr>
          <w:tab/>
        </w:r>
        <w:r w:rsidRPr="001C180D">
          <w:rPr>
            <w:rStyle w:val="Hyperlink"/>
            <w:noProof/>
            <w:sz w:val="20"/>
            <w:szCs w:val="20"/>
          </w:rPr>
          <w:t>UNIVERSITY'S RIGHT TO CLEAN UP</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_Toc201653623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38222E8C" w14:textId="2E6EB0D0" w:rsidR="001C180D" w:rsidRPr="001C180D" w:rsidRDefault="001C180D">
      <w:pPr>
        <w:pStyle w:val="TOC1"/>
        <w:tabs>
          <w:tab w:val="left" w:pos="480"/>
          <w:tab w:val="right" w:leader="dot" w:pos="9350"/>
        </w:tabs>
        <w:rPr>
          <w:rFonts w:eastAsiaTheme="minorEastAsia"/>
          <w:noProof/>
          <w:sz w:val="20"/>
          <w:szCs w:val="20"/>
        </w:rPr>
      </w:pPr>
      <w:hyperlink w:anchor="_Toc201653624" w:history="1">
        <w:r w:rsidRPr="001C180D">
          <w:rPr>
            <w:rStyle w:val="Hyperlink"/>
            <w:noProof/>
            <w:sz w:val="20"/>
            <w:szCs w:val="20"/>
          </w:rPr>
          <w:t>7.</w:t>
        </w:r>
        <w:r w:rsidRPr="001C180D">
          <w:rPr>
            <w:rFonts w:eastAsiaTheme="minorEastAsia"/>
            <w:noProof/>
            <w:sz w:val="20"/>
            <w:szCs w:val="20"/>
          </w:rPr>
          <w:tab/>
        </w:r>
        <w:r w:rsidRPr="001C180D">
          <w:rPr>
            <w:rStyle w:val="Hyperlink"/>
            <w:noProof/>
            <w:sz w:val="20"/>
            <w:szCs w:val="20"/>
          </w:rPr>
          <w:t>CHANGES IN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_Toc201653624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12607D4A" w14:textId="55012BFF" w:rsidR="001C180D" w:rsidRPr="001C180D" w:rsidRDefault="001C180D">
      <w:pPr>
        <w:pStyle w:val="TOC2"/>
        <w:tabs>
          <w:tab w:val="left" w:pos="960"/>
          <w:tab w:val="right" w:leader="dot" w:pos="9350"/>
        </w:tabs>
        <w:rPr>
          <w:rFonts w:eastAsiaTheme="minorEastAsia"/>
          <w:noProof/>
          <w:sz w:val="20"/>
          <w:szCs w:val="20"/>
        </w:rPr>
      </w:pPr>
      <w:hyperlink w:anchor="_Toc201653625" w:history="1">
        <w:r w:rsidRPr="001C180D">
          <w:rPr>
            <w:rStyle w:val="Hyperlink"/>
            <w:noProof/>
            <w:sz w:val="20"/>
            <w:szCs w:val="20"/>
          </w:rPr>
          <w:t>7.1.</w:t>
        </w:r>
        <w:r w:rsidRPr="001C180D">
          <w:rPr>
            <w:rFonts w:eastAsiaTheme="minorEastAsia"/>
            <w:noProof/>
            <w:sz w:val="20"/>
            <w:szCs w:val="20"/>
          </w:rPr>
          <w:tab/>
        </w:r>
        <w:r w:rsidRPr="001C180D">
          <w:rPr>
            <w:rStyle w:val="Hyperlink"/>
            <w:noProof/>
            <w:sz w:val="20"/>
            <w:szCs w:val="20"/>
          </w:rPr>
          <w:t>CHANGES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_Toc201653625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1AB33DDA" w14:textId="7043F8D9" w:rsidR="001C180D" w:rsidRPr="001C180D" w:rsidRDefault="001C180D">
      <w:pPr>
        <w:pStyle w:val="TOC2"/>
        <w:tabs>
          <w:tab w:val="left" w:pos="960"/>
          <w:tab w:val="right" w:leader="dot" w:pos="9350"/>
        </w:tabs>
        <w:rPr>
          <w:rFonts w:eastAsiaTheme="minorEastAsia"/>
          <w:noProof/>
          <w:sz w:val="20"/>
          <w:szCs w:val="20"/>
        </w:rPr>
      </w:pPr>
      <w:hyperlink w:anchor="_Toc201653626" w:history="1">
        <w:r w:rsidRPr="001C180D">
          <w:rPr>
            <w:rStyle w:val="Hyperlink"/>
            <w:noProof/>
            <w:sz w:val="20"/>
            <w:szCs w:val="20"/>
          </w:rPr>
          <w:t>7.2.</w:t>
        </w:r>
        <w:r w:rsidRPr="001C180D">
          <w:rPr>
            <w:rFonts w:eastAsiaTheme="minorEastAsia"/>
            <w:noProof/>
            <w:sz w:val="20"/>
            <w:szCs w:val="20"/>
          </w:rPr>
          <w:tab/>
        </w:r>
        <w:r w:rsidRPr="001C180D">
          <w:rPr>
            <w:rStyle w:val="Hyperlink"/>
            <w:noProof/>
            <w:sz w:val="20"/>
            <w:szCs w:val="20"/>
          </w:rPr>
          <w:t>DEFINITIONS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_Toc201653626 \h </w:instrText>
        </w:r>
        <w:r w:rsidRPr="001C180D">
          <w:rPr>
            <w:noProof/>
            <w:webHidden/>
            <w:sz w:val="20"/>
            <w:szCs w:val="20"/>
          </w:rPr>
        </w:r>
        <w:r w:rsidRPr="001C180D">
          <w:rPr>
            <w:noProof/>
            <w:webHidden/>
            <w:sz w:val="20"/>
            <w:szCs w:val="20"/>
          </w:rPr>
          <w:fldChar w:fldCharType="separate"/>
        </w:r>
        <w:r w:rsidR="006F4726">
          <w:rPr>
            <w:noProof/>
            <w:webHidden/>
            <w:sz w:val="20"/>
            <w:szCs w:val="20"/>
          </w:rPr>
          <w:t>36</w:t>
        </w:r>
        <w:r w:rsidRPr="001C180D">
          <w:rPr>
            <w:noProof/>
            <w:webHidden/>
            <w:sz w:val="20"/>
            <w:szCs w:val="20"/>
          </w:rPr>
          <w:fldChar w:fldCharType="end"/>
        </w:r>
      </w:hyperlink>
    </w:p>
    <w:p w14:paraId="69588FFC" w14:textId="059AD0B7" w:rsidR="001C180D" w:rsidRPr="001C180D" w:rsidRDefault="001C180D">
      <w:pPr>
        <w:pStyle w:val="TOC2"/>
        <w:tabs>
          <w:tab w:val="left" w:pos="960"/>
          <w:tab w:val="right" w:leader="dot" w:pos="9350"/>
        </w:tabs>
        <w:rPr>
          <w:rFonts w:eastAsiaTheme="minorEastAsia"/>
          <w:noProof/>
          <w:sz w:val="20"/>
          <w:szCs w:val="20"/>
        </w:rPr>
      </w:pPr>
      <w:hyperlink w:anchor="_Toc201653627" w:history="1">
        <w:r w:rsidRPr="001C180D">
          <w:rPr>
            <w:rStyle w:val="Hyperlink"/>
            <w:noProof/>
            <w:sz w:val="20"/>
            <w:szCs w:val="20"/>
          </w:rPr>
          <w:t>7.3.</w:t>
        </w:r>
        <w:r w:rsidRPr="001C180D">
          <w:rPr>
            <w:rFonts w:eastAsiaTheme="minorEastAsia"/>
            <w:noProof/>
            <w:sz w:val="20"/>
            <w:szCs w:val="20"/>
          </w:rPr>
          <w:tab/>
        </w:r>
        <w:r w:rsidRPr="001C180D">
          <w:rPr>
            <w:rStyle w:val="Hyperlink"/>
            <w:noProof/>
            <w:sz w:val="20"/>
            <w:szCs w:val="20"/>
          </w:rPr>
          <w:t>CHANGE ORDER REQUEST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_Toc201653627 \h </w:instrText>
        </w:r>
        <w:r w:rsidRPr="001C180D">
          <w:rPr>
            <w:noProof/>
            <w:webHidden/>
            <w:sz w:val="20"/>
            <w:szCs w:val="20"/>
          </w:rPr>
        </w:r>
        <w:r w:rsidRPr="001C180D">
          <w:rPr>
            <w:noProof/>
            <w:webHidden/>
            <w:sz w:val="20"/>
            <w:szCs w:val="20"/>
          </w:rPr>
          <w:fldChar w:fldCharType="separate"/>
        </w:r>
        <w:r w:rsidR="006F4726">
          <w:rPr>
            <w:noProof/>
            <w:webHidden/>
            <w:sz w:val="20"/>
            <w:szCs w:val="20"/>
          </w:rPr>
          <w:t>36</w:t>
        </w:r>
        <w:r w:rsidRPr="001C180D">
          <w:rPr>
            <w:noProof/>
            <w:webHidden/>
            <w:sz w:val="20"/>
            <w:szCs w:val="20"/>
          </w:rPr>
          <w:fldChar w:fldCharType="end"/>
        </w:r>
      </w:hyperlink>
    </w:p>
    <w:p w14:paraId="0598B4CE" w14:textId="41DD3095" w:rsidR="001C180D" w:rsidRPr="001C180D" w:rsidRDefault="001C180D">
      <w:pPr>
        <w:pStyle w:val="TOC2"/>
        <w:tabs>
          <w:tab w:val="left" w:pos="960"/>
          <w:tab w:val="right" w:leader="dot" w:pos="9350"/>
        </w:tabs>
        <w:rPr>
          <w:rFonts w:eastAsiaTheme="minorEastAsia"/>
          <w:noProof/>
          <w:sz w:val="20"/>
          <w:szCs w:val="20"/>
        </w:rPr>
      </w:pPr>
      <w:hyperlink w:anchor="_Toc201653628" w:history="1">
        <w:r w:rsidRPr="001C180D">
          <w:rPr>
            <w:rStyle w:val="Hyperlink"/>
            <w:noProof/>
            <w:sz w:val="20"/>
            <w:szCs w:val="20"/>
          </w:rPr>
          <w:t>7.4.</w:t>
        </w:r>
        <w:r w:rsidRPr="001C180D">
          <w:rPr>
            <w:rFonts w:eastAsiaTheme="minorEastAsia"/>
            <w:noProof/>
            <w:sz w:val="20"/>
            <w:szCs w:val="20"/>
          </w:rPr>
          <w:tab/>
        </w:r>
        <w:r w:rsidRPr="001C180D">
          <w:rPr>
            <w:rStyle w:val="Hyperlink"/>
            <w:noProof/>
            <w:sz w:val="20"/>
            <w:szCs w:val="20"/>
          </w:rPr>
          <w:t>CHANGE ORDER PROCEDURES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_Toc201653628 \h </w:instrText>
        </w:r>
        <w:r w:rsidRPr="001C180D">
          <w:rPr>
            <w:noProof/>
            <w:webHidden/>
            <w:sz w:val="20"/>
            <w:szCs w:val="20"/>
          </w:rPr>
        </w:r>
        <w:r w:rsidRPr="001C180D">
          <w:rPr>
            <w:noProof/>
            <w:webHidden/>
            <w:sz w:val="20"/>
            <w:szCs w:val="20"/>
          </w:rPr>
          <w:fldChar w:fldCharType="separate"/>
        </w:r>
        <w:r w:rsidR="006F4726">
          <w:rPr>
            <w:noProof/>
            <w:webHidden/>
            <w:sz w:val="20"/>
            <w:szCs w:val="20"/>
          </w:rPr>
          <w:t>38</w:t>
        </w:r>
        <w:r w:rsidRPr="001C180D">
          <w:rPr>
            <w:noProof/>
            <w:webHidden/>
            <w:sz w:val="20"/>
            <w:szCs w:val="20"/>
          </w:rPr>
          <w:fldChar w:fldCharType="end"/>
        </w:r>
      </w:hyperlink>
    </w:p>
    <w:p w14:paraId="4E5CF8C9" w14:textId="5C457C6E" w:rsidR="001C180D" w:rsidRPr="001C180D" w:rsidRDefault="001C180D">
      <w:pPr>
        <w:pStyle w:val="TOC2"/>
        <w:tabs>
          <w:tab w:val="left" w:pos="960"/>
          <w:tab w:val="right" w:leader="dot" w:pos="9350"/>
        </w:tabs>
        <w:rPr>
          <w:rFonts w:eastAsiaTheme="minorEastAsia"/>
          <w:noProof/>
          <w:sz w:val="20"/>
          <w:szCs w:val="20"/>
        </w:rPr>
      </w:pPr>
      <w:hyperlink w:anchor="_Toc201653629" w:history="1">
        <w:r w:rsidRPr="001C180D">
          <w:rPr>
            <w:rStyle w:val="Hyperlink"/>
            <w:noProof/>
            <w:sz w:val="20"/>
            <w:szCs w:val="20"/>
          </w:rPr>
          <w:t>7.5.</w:t>
        </w:r>
        <w:r w:rsidRPr="001C180D">
          <w:rPr>
            <w:rFonts w:eastAsiaTheme="minorEastAsia"/>
            <w:noProof/>
            <w:sz w:val="20"/>
            <w:szCs w:val="20"/>
          </w:rPr>
          <w:tab/>
        </w:r>
        <w:r w:rsidRPr="001C180D">
          <w:rPr>
            <w:rStyle w:val="Hyperlink"/>
            <w:noProof/>
            <w:sz w:val="20"/>
            <w:szCs w:val="20"/>
          </w:rPr>
          <w:t>FIELD ORDERS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_Toc201653629 \h </w:instrText>
        </w:r>
        <w:r w:rsidRPr="001C180D">
          <w:rPr>
            <w:noProof/>
            <w:webHidden/>
            <w:sz w:val="20"/>
            <w:szCs w:val="20"/>
          </w:rPr>
        </w:r>
        <w:r w:rsidRPr="001C180D">
          <w:rPr>
            <w:noProof/>
            <w:webHidden/>
            <w:sz w:val="20"/>
            <w:szCs w:val="20"/>
          </w:rPr>
          <w:fldChar w:fldCharType="separate"/>
        </w:r>
        <w:r w:rsidR="006F4726">
          <w:rPr>
            <w:noProof/>
            <w:webHidden/>
            <w:sz w:val="20"/>
            <w:szCs w:val="20"/>
          </w:rPr>
          <w:t>41</w:t>
        </w:r>
        <w:r w:rsidRPr="001C180D">
          <w:rPr>
            <w:noProof/>
            <w:webHidden/>
            <w:sz w:val="20"/>
            <w:szCs w:val="20"/>
          </w:rPr>
          <w:fldChar w:fldCharType="end"/>
        </w:r>
      </w:hyperlink>
    </w:p>
    <w:p w14:paraId="5FC10877" w14:textId="089E9E31" w:rsidR="001C180D" w:rsidRPr="001C180D" w:rsidRDefault="001C180D">
      <w:pPr>
        <w:pStyle w:val="TOC2"/>
        <w:tabs>
          <w:tab w:val="left" w:pos="960"/>
          <w:tab w:val="right" w:leader="dot" w:pos="9350"/>
        </w:tabs>
        <w:rPr>
          <w:rFonts w:eastAsiaTheme="minorEastAsia"/>
          <w:noProof/>
          <w:sz w:val="20"/>
          <w:szCs w:val="20"/>
        </w:rPr>
      </w:pPr>
      <w:hyperlink w:anchor="_Toc201653630" w:history="1">
        <w:r w:rsidRPr="001C180D">
          <w:rPr>
            <w:rStyle w:val="Hyperlink"/>
            <w:noProof/>
            <w:sz w:val="20"/>
            <w:szCs w:val="20"/>
          </w:rPr>
          <w:t>7.6.</w:t>
        </w:r>
        <w:r w:rsidRPr="001C180D">
          <w:rPr>
            <w:rFonts w:eastAsiaTheme="minorEastAsia"/>
            <w:noProof/>
            <w:sz w:val="20"/>
            <w:szCs w:val="20"/>
          </w:rPr>
          <w:tab/>
        </w:r>
        <w:r w:rsidRPr="001C180D">
          <w:rPr>
            <w:rStyle w:val="Hyperlink"/>
            <w:noProof/>
            <w:sz w:val="20"/>
            <w:szCs w:val="20"/>
          </w:rPr>
          <w:t>VARIATION IN QUANTITY OF UNIT PRICE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_Toc201653630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0B6EA815" w14:textId="056E0DAD" w:rsidR="001C180D" w:rsidRPr="001C180D" w:rsidRDefault="001C180D">
      <w:pPr>
        <w:pStyle w:val="TOC2"/>
        <w:tabs>
          <w:tab w:val="left" w:pos="960"/>
          <w:tab w:val="right" w:leader="dot" w:pos="9350"/>
        </w:tabs>
        <w:rPr>
          <w:rFonts w:eastAsiaTheme="minorEastAsia"/>
          <w:noProof/>
          <w:sz w:val="20"/>
          <w:szCs w:val="20"/>
        </w:rPr>
      </w:pPr>
      <w:hyperlink w:anchor="_Toc201653631" w:history="1">
        <w:r w:rsidRPr="001C180D">
          <w:rPr>
            <w:rStyle w:val="Hyperlink"/>
            <w:noProof/>
            <w:sz w:val="20"/>
            <w:szCs w:val="20"/>
          </w:rPr>
          <w:t>7.7.</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_Toc201653631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2F32E1DB" w14:textId="0E6843C6" w:rsidR="001C180D" w:rsidRPr="001C180D" w:rsidRDefault="001C180D">
      <w:pPr>
        <w:pStyle w:val="TOC1"/>
        <w:tabs>
          <w:tab w:val="left" w:pos="480"/>
          <w:tab w:val="right" w:leader="dot" w:pos="9350"/>
        </w:tabs>
        <w:rPr>
          <w:rFonts w:eastAsiaTheme="minorEastAsia"/>
          <w:noProof/>
          <w:sz w:val="20"/>
          <w:szCs w:val="20"/>
        </w:rPr>
      </w:pPr>
      <w:hyperlink w:anchor="_Toc201653632" w:history="1">
        <w:r w:rsidRPr="001C180D">
          <w:rPr>
            <w:rStyle w:val="Hyperlink"/>
            <w:noProof/>
            <w:sz w:val="20"/>
            <w:szCs w:val="20"/>
          </w:rPr>
          <w:t>8.</w:t>
        </w:r>
        <w:r w:rsidRPr="001C180D">
          <w:rPr>
            <w:rFonts w:eastAsiaTheme="minorEastAsia"/>
            <w:noProof/>
            <w:sz w:val="20"/>
            <w:szCs w:val="20"/>
          </w:rPr>
          <w:tab/>
        </w:r>
        <w:r w:rsidRPr="001C180D">
          <w:rPr>
            <w:rStyle w:val="Hyperlink"/>
            <w:noProof/>
            <w:sz w:val="20"/>
            <w:szCs w:val="20"/>
          </w:rPr>
          <w:t>CONTRACT TIME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_Toc201653632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4E0F5930" w14:textId="4FD4C6D2" w:rsidR="001C180D" w:rsidRPr="001C180D" w:rsidRDefault="001C180D">
      <w:pPr>
        <w:pStyle w:val="TOC2"/>
        <w:tabs>
          <w:tab w:val="left" w:pos="960"/>
          <w:tab w:val="right" w:leader="dot" w:pos="9350"/>
        </w:tabs>
        <w:rPr>
          <w:rFonts w:eastAsiaTheme="minorEastAsia"/>
          <w:noProof/>
          <w:sz w:val="20"/>
          <w:szCs w:val="20"/>
        </w:rPr>
      </w:pPr>
      <w:hyperlink w:anchor="_Toc201653633" w:history="1">
        <w:r w:rsidRPr="001C180D">
          <w:rPr>
            <w:rStyle w:val="Hyperlink"/>
            <w:noProof/>
            <w:sz w:val="20"/>
            <w:szCs w:val="20"/>
          </w:rPr>
          <w:t>8.1.</w:t>
        </w:r>
        <w:r w:rsidRPr="001C180D">
          <w:rPr>
            <w:rFonts w:eastAsiaTheme="minorEastAsia"/>
            <w:noProof/>
            <w:sz w:val="20"/>
            <w:szCs w:val="20"/>
          </w:rPr>
          <w:tab/>
        </w:r>
        <w:r w:rsidRPr="001C180D">
          <w:rPr>
            <w:rStyle w:val="Hyperlink"/>
            <w:noProof/>
            <w:sz w:val="20"/>
            <w:szCs w:val="20"/>
          </w:rPr>
          <w:t>COMMENCEMENT OF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_Toc201653633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3DDD5CFB" w14:textId="4B001C8F" w:rsidR="001C180D" w:rsidRPr="001C180D" w:rsidRDefault="001C180D">
      <w:pPr>
        <w:pStyle w:val="TOC2"/>
        <w:tabs>
          <w:tab w:val="left" w:pos="960"/>
          <w:tab w:val="right" w:leader="dot" w:pos="9350"/>
        </w:tabs>
        <w:rPr>
          <w:rFonts w:eastAsiaTheme="minorEastAsia"/>
          <w:noProof/>
          <w:sz w:val="20"/>
          <w:szCs w:val="20"/>
        </w:rPr>
      </w:pPr>
      <w:hyperlink w:anchor="_Toc201653634" w:history="1">
        <w:r w:rsidRPr="001C180D">
          <w:rPr>
            <w:rStyle w:val="Hyperlink"/>
            <w:noProof/>
            <w:sz w:val="20"/>
            <w:szCs w:val="20"/>
          </w:rPr>
          <w:t>8.2.</w:t>
        </w:r>
        <w:r w:rsidRPr="001C180D">
          <w:rPr>
            <w:rFonts w:eastAsiaTheme="minorEastAsia"/>
            <w:noProof/>
            <w:sz w:val="20"/>
            <w:szCs w:val="20"/>
          </w:rPr>
          <w:tab/>
        </w:r>
        <w:r w:rsidRPr="001C180D">
          <w:rPr>
            <w:rStyle w:val="Hyperlink"/>
            <w:noProof/>
            <w:sz w:val="20"/>
            <w:szCs w:val="20"/>
          </w:rPr>
          <w:t>PROGRESS AND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_Toc201653634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7044DB27" w14:textId="361AA12A" w:rsidR="001C180D" w:rsidRPr="001C180D" w:rsidRDefault="001C180D">
      <w:pPr>
        <w:pStyle w:val="TOC2"/>
        <w:tabs>
          <w:tab w:val="left" w:pos="960"/>
          <w:tab w:val="right" w:leader="dot" w:pos="9350"/>
        </w:tabs>
        <w:rPr>
          <w:rFonts w:eastAsiaTheme="minorEastAsia"/>
          <w:noProof/>
          <w:sz w:val="20"/>
          <w:szCs w:val="20"/>
        </w:rPr>
      </w:pPr>
      <w:hyperlink w:anchor="_Toc201653635" w:history="1">
        <w:r w:rsidRPr="001C180D">
          <w:rPr>
            <w:rStyle w:val="Hyperlink"/>
            <w:noProof/>
            <w:sz w:val="20"/>
            <w:szCs w:val="20"/>
          </w:rPr>
          <w:t>8.3.</w:t>
        </w:r>
        <w:r w:rsidRPr="001C180D">
          <w:rPr>
            <w:rFonts w:eastAsiaTheme="minorEastAsia"/>
            <w:noProof/>
            <w:sz w:val="20"/>
            <w:szCs w:val="20"/>
          </w:rPr>
          <w:tab/>
        </w:r>
        <w:r w:rsidRPr="001C180D">
          <w:rPr>
            <w:rStyle w:val="Hyperlink"/>
            <w:noProof/>
            <w:sz w:val="20"/>
            <w:szCs w:val="20"/>
          </w:rPr>
          <w:t>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_Toc201653635 \h </w:instrText>
        </w:r>
        <w:r w:rsidRPr="001C180D">
          <w:rPr>
            <w:noProof/>
            <w:webHidden/>
            <w:sz w:val="20"/>
            <w:szCs w:val="20"/>
          </w:rPr>
        </w:r>
        <w:r w:rsidRPr="001C180D">
          <w:rPr>
            <w:noProof/>
            <w:webHidden/>
            <w:sz w:val="20"/>
            <w:szCs w:val="20"/>
          </w:rPr>
          <w:fldChar w:fldCharType="separate"/>
        </w:r>
        <w:r w:rsidR="006F4726">
          <w:rPr>
            <w:noProof/>
            <w:webHidden/>
            <w:sz w:val="20"/>
            <w:szCs w:val="20"/>
          </w:rPr>
          <w:t>43</w:t>
        </w:r>
        <w:r w:rsidRPr="001C180D">
          <w:rPr>
            <w:noProof/>
            <w:webHidden/>
            <w:sz w:val="20"/>
            <w:szCs w:val="20"/>
          </w:rPr>
          <w:fldChar w:fldCharType="end"/>
        </w:r>
      </w:hyperlink>
    </w:p>
    <w:p w14:paraId="1C985C6F" w14:textId="0B8E6E0E" w:rsidR="001C180D" w:rsidRPr="001C180D" w:rsidRDefault="001C180D">
      <w:pPr>
        <w:pStyle w:val="TOC2"/>
        <w:tabs>
          <w:tab w:val="left" w:pos="960"/>
          <w:tab w:val="right" w:leader="dot" w:pos="9350"/>
        </w:tabs>
        <w:rPr>
          <w:rFonts w:eastAsiaTheme="minorEastAsia"/>
          <w:noProof/>
          <w:sz w:val="20"/>
          <w:szCs w:val="20"/>
        </w:rPr>
      </w:pPr>
      <w:hyperlink w:anchor="_Toc201653636" w:history="1">
        <w:r w:rsidRPr="001C180D">
          <w:rPr>
            <w:rStyle w:val="Hyperlink"/>
            <w:noProof/>
            <w:sz w:val="20"/>
            <w:szCs w:val="20"/>
          </w:rPr>
          <w:t>8.4.</w:t>
        </w:r>
        <w:r w:rsidRPr="001C180D">
          <w:rPr>
            <w:rFonts w:eastAsiaTheme="minorEastAsia"/>
            <w:noProof/>
            <w:sz w:val="20"/>
            <w:szCs w:val="20"/>
          </w:rPr>
          <w:tab/>
        </w:r>
        <w:r w:rsidRPr="001C180D">
          <w:rPr>
            <w:rStyle w:val="Hyperlink"/>
            <w:noProof/>
            <w:sz w:val="20"/>
            <w:szCs w:val="20"/>
          </w:rPr>
          <w:t>ADJUSTMENT OF THE CONTRACT TIME FOR 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_Toc201653636 \h </w:instrText>
        </w:r>
        <w:r w:rsidRPr="001C180D">
          <w:rPr>
            <w:noProof/>
            <w:webHidden/>
            <w:sz w:val="20"/>
            <w:szCs w:val="20"/>
          </w:rPr>
        </w:r>
        <w:r w:rsidRPr="001C180D">
          <w:rPr>
            <w:noProof/>
            <w:webHidden/>
            <w:sz w:val="20"/>
            <w:szCs w:val="20"/>
          </w:rPr>
          <w:fldChar w:fldCharType="separate"/>
        </w:r>
        <w:r w:rsidR="006F4726">
          <w:rPr>
            <w:noProof/>
            <w:webHidden/>
            <w:sz w:val="20"/>
            <w:szCs w:val="20"/>
          </w:rPr>
          <w:t>43</w:t>
        </w:r>
        <w:r w:rsidRPr="001C180D">
          <w:rPr>
            <w:noProof/>
            <w:webHidden/>
            <w:sz w:val="20"/>
            <w:szCs w:val="20"/>
          </w:rPr>
          <w:fldChar w:fldCharType="end"/>
        </w:r>
      </w:hyperlink>
    </w:p>
    <w:p w14:paraId="1C1ECC25" w14:textId="2C5F76AF" w:rsidR="001C180D" w:rsidRPr="001C180D" w:rsidRDefault="001C180D">
      <w:pPr>
        <w:pStyle w:val="TOC2"/>
        <w:tabs>
          <w:tab w:val="left" w:pos="960"/>
          <w:tab w:val="right" w:leader="dot" w:pos="9350"/>
        </w:tabs>
        <w:rPr>
          <w:rFonts w:eastAsiaTheme="minorEastAsia"/>
          <w:noProof/>
          <w:sz w:val="20"/>
          <w:szCs w:val="20"/>
        </w:rPr>
      </w:pPr>
      <w:hyperlink w:anchor="_Toc201653637" w:history="1">
        <w:r w:rsidRPr="001C180D">
          <w:rPr>
            <w:rStyle w:val="Hyperlink"/>
            <w:noProof/>
            <w:sz w:val="20"/>
            <w:szCs w:val="20"/>
          </w:rPr>
          <w:t>8.5.</w:t>
        </w:r>
        <w:r w:rsidRPr="001C180D">
          <w:rPr>
            <w:rFonts w:eastAsiaTheme="minorEastAsia"/>
            <w:noProof/>
            <w:sz w:val="20"/>
            <w:szCs w:val="20"/>
          </w:rPr>
          <w:tab/>
        </w:r>
        <w:r w:rsidRPr="001C180D">
          <w:rPr>
            <w:rStyle w:val="Hyperlink"/>
            <w:noProof/>
            <w:sz w:val="20"/>
            <w:szCs w:val="20"/>
          </w:rPr>
          <w:t>COMPENSATION FOR 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_Toc201653637 \h </w:instrText>
        </w:r>
        <w:r w:rsidRPr="001C180D">
          <w:rPr>
            <w:noProof/>
            <w:webHidden/>
            <w:sz w:val="20"/>
            <w:szCs w:val="20"/>
          </w:rPr>
        </w:r>
        <w:r w:rsidRPr="001C180D">
          <w:rPr>
            <w:noProof/>
            <w:webHidden/>
            <w:sz w:val="20"/>
            <w:szCs w:val="20"/>
          </w:rPr>
          <w:fldChar w:fldCharType="separate"/>
        </w:r>
        <w:r w:rsidR="006F4726">
          <w:rPr>
            <w:noProof/>
            <w:webHidden/>
            <w:sz w:val="20"/>
            <w:szCs w:val="20"/>
          </w:rPr>
          <w:t>44</w:t>
        </w:r>
        <w:r w:rsidRPr="001C180D">
          <w:rPr>
            <w:noProof/>
            <w:webHidden/>
            <w:sz w:val="20"/>
            <w:szCs w:val="20"/>
          </w:rPr>
          <w:fldChar w:fldCharType="end"/>
        </w:r>
      </w:hyperlink>
    </w:p>
    <w:p w14:paraId="648A554C" w14:textId="3794B335" w:rsidR="001C180D" w:rsidRPr="001C180D" w:rsidRDefault="001C180D">
      <w:pPr>
        <w:pStyle w:val="TOC2"/>
        <w:tabs>
          <w:tab w:val="left" w:pos="960"/>
          <w:tab w:val="right" w:leader="dot" w:pos="9350"/>
        </w:tabs>
        <w:rPr>
          <w:rFonts w:eastAsiaTheme="minorEastAsia"/>
          <w:noProof/>
          <w:sz w:val="20"/>
          <w:szCs w:val="20"/>
        </w:rPr>
      </w:pPr>
      <w:hyperlink w:anchor="_Toc201653638" w:history="1">
        <w:r w:rsidRPr="001C180D">
          <w:rPr>
            <w:rStyle w:val="Hyperlink"/>
            <w:noProof/>
            <w:sz w:val="20"/>
            <w:szCs w:val="20"/>
          </w:rPr>
          <w:t>8.6.</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_Toc201653638 \h </w:instrText>
        </w:r>
        <w:r w:rsidRPr="001C180D">
          <w:rPr>
            <w:noProof/>
            <w:webHidden/>
            <w:sz w:val="20"/>
            <w:szCs w:val="20"/>
          </w:rPr>
        </w:r>
        <w:r w:rsidRPr="001C180D">
          <w:rPr>
            <w:noProof/>
            <w:webHidden/>
            <w:sz w:val="20"/>
            <w:szCs w:val="20"/>
          </w:rPr>
          <w:fldChar w:fldCharType="separate"/>
        </w:r>
        <w:r w:rsidR="006F4726">
          <w:rPr>
            <w:noProof/>
            <w:webHidden/>
            <w:sz w:val="20"/>
            <w:szCs w:val="20"/>
          </w:rPr>
          <w:t>44</w:t>
        </w:r>
        <w:r w:rsidRPr="001C180D">
          <w:rPr>
            <w:noProof/>
            <w:webHidden/>
            <w:sz w:val="20"/>
            <w:szCs w:val="20"/>
          </w:rPr>
          <w:fldChar w:fldCharType="end"/>
        </w:r>
      </w:hyperlink>
    </w:p>
    <w:p w14:paraId="29F724BE" w14:textId="08DD9474" w:rsidR="001C180D" w:rsidRPr="001C180D" w:rsidRDefault="001C180D">
      <w:pPr>
        <w:pStyle w:val="TOC1"/>
        <w:tabs>
          <w:tab w:val="left" w:pos="480"/>
          <w:tab w:val="right" w:leader="dot" w:pos="9350"/>
        </w:tabs>
        <w:rPr>
          <w:rFonts w:eastAsiaTheme="minorEastAsia"/>
          <w:noProof/>
          <w:sz w:val="20"/>
          <w:szCs w:val="20"/>
        </w:rPr>
      </w:pPr>
      <w:hyperlink w:anchor="_Toc201653639" w:history="1">
        <w:r w:rsidRPr="001C180D">
          <w:rPr>
            <w:rStyle w:val="Hyperlink"/>
            <w:noProof/>
            <w:sz w:val="20"/>
            <w:szCs w:val="20"/>
          </w:rPr>
          <w:t>9.</w:t>
        </w:r>
        <w:r w:rsidRPr="001C180D">
          <w:rPr>
            <w:rFonts w:eastAsiaTheme="minorEastAsia"/>
            <w:noProof/>
            <w:sz w:val="20"/>
            <w:szCs w:val="20"/>
          </w:rPr>
          <w:tab/>
        </w:r>
        <w:r w:rsidRPr="001C180D">
          <w:rPr>
            <w:rStyle w:val="Hyperlink"/>
            <w:noProof/>
            <w:sz w:val="20"/>
            <w:szCs w:val="20"/>
          </w:rPr>
          <w:t>PAYMENTS AND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_Toc201653639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09496897" w14:textId="0EA7CDA9" w:rsidR="001C180D" w:rsidRPr="001C180D" w:rsidRDefault="001C180D">
      <w:pPr>
        <w:pStyle w:val="TOC2"/>
        <w:tabs>
          <w:tab w:val="left" w:pos="960"/>
          <w:tab w:val="right" w:leader="dot" w:pos="9350"/>
        </w:tabs>
        <w:rPr>
          <w:rFonts w:eastAsiaTheme="minorEastAsia"/>
          <w:noProof/>
          <w:sz w:val="20"/>
          <w:szCs w:val="20"/>
        </w:rPr>
      </w:pPr>
      <w:hyperlink w:anchor="_Toc201653640" w:history="1">
        <w:r w:rsidRPr="001C180D">
          <w:rPr>
            <w:rStyle w:val="Hyperlink"/>
            <w:noProof/>
            <w:sz w:val="20"/>
            <w:szCs w:val="20"/>
          </w:rPr>
          <w:t>9.1.</w:t>
        </w:r>
        <w:r w:rsidRPr="001C180D">
          <w:rPr>
            <w:rFonts w:eastAsiaTheme="minorEastAsia"/>
            <w:noProof/>
            <w:sz w:val="20"/>
            <w:szCs w:val="20"/>
          </w:rPr>
          <w:tab/>
        </w:r>
        <w:r w:rsidRPr="001C180D">
          <w:rPr>
            <w:rStyle w:val="Hyperlink"/>
            <w:noProof/>
            <w:sz w:val="20"/>
            <w:szCs w:val="20"/>
          </w:rPr>
          <w:t>COST BREAKDOWN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_Toc201653640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603E1AFB" w14:textId="666773F8" w:rsidR="001C180D" w:rsidRPr="001C180D" w:rsidRDefault="001C180D">
      <w:pPr>
        <w:pStyle w:val="TOC2"/>
        <w:tabs>
          <w:tab w:val="left" w:pos="960"/>
          <w:tab w:val="right" w:leader="dot" w:pos="9350"/>
        </w:tabs>
        <w:rPr>
          <w:rFonts w:eastAsiaTheme="minorEastAsia"/>
          <w:noProof/>
          <w:sz w:val="20"/>
          <w:szCs w:val="20"/>
        </w:rPr>
      </w:pPr>
      <w:hyperlink w:anchor="_Toc201653641" w:history="1">
        <w:r w:rsidRPr="001C180D">
          <w:rPr>
            <w:rStyle w:val="Hyperlink"/>
            <w:noProof/>
            <w:sz w:val="20"/>
            <w:szCs w:val="20"/>
          </w:rPr>
          <w:t>9.2.</w:t>
        </w:r>
        <w:r w:rsidRPr="001C180D">
          <w:rPr>
            <w:rFonts w:eastAsiaTheme="minorEastAsia"/>
            <w:noProof/>
            <w:sz w:val="20"/>
            <w:szCs w:val="20"/>
          </w:rPr>
          <w:tab/>
        </w:r>
        <w:r w:rsidRPr="001C180D">
          <w:rPr>
            <w:rStyle w:val="Hyperlink"/>
            <w:noProof/>
            <w:sz w:val="20"/>
            <w:szCs w:val="20"/>
          </w:rPr>
          <w:t>ALLOWABLE COSTS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_Toc201653641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499DFCE1" w14:textId="3F30F4E8" w:rsidR="001C180D" w:rsidRPr="001C180D" w:rsidRDefault="001C180D">
      <w:pPr>
        <w:pStyle w:val="TOC2"/>
        <w:tabs>
          <w:tab w:val="left" w:pos="960"/>
          <w:tab w:val="right" w:leader="dot" w:pos="9350"/>
        </w:tabs>
        <w:rPr>
          <w:rFonts w:eastAsiaTheme="minorEastAsia"/>
          <w:noProof/>
          <w:sz w:val="20"/>
          <w:szCs w:val="20"/>
        </w:rPr>
      </w:pPr>
      <w:hyperlink w:anchor="_Toc201653642" w:history="1">
        <w:r w:rsidRPr="001C180D">
          <w:rPr>
            <w:rStyle w:val="Hyperlink"/>
            <w:noProof/>
            <w:sz w:val="20"/>
            <w:szCs w:val="20"/>
          </w:rPr>
          <w:t>9.3.</w:t>
        </w:r>
        <w:r w:rsidRPr="001C180D">
          <w:rPr>
            <w:rFonts w:eastAsiaTheme="minorEastAsia"/>
            <w:noProof/>
            <w:sz w:val="20"/>
            <w:szCs w:val="20"/>
          </w:rPr>
          <w:tab/>
        </w:r>
        <w:r w:rsidRPr="001C180D">
          <w:rPr>
            <w:rStyle w:val="Hyperlink"/>
            <w:noProof/>
            <w:sz w:val="20"/>
            <w:szCs w:val="20"/>
          </w:rPr>
          <w:t>PROGRESS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_Toc201653642 \h </w:instrText>
        </w:r>
        <w:r w:rsidRPr="001C180D">
          <w:rPr>
            <w:noProof/>
            <w:webHidden/>
            <w:sz w:val="20"/>
            <w:szCs w:val="20"/>
          </w:rPr>
        </w:r>
        <w:r w:rsidRPr="001C180D">
          <w:rPr>
            <w:noProof/>
            <w:webHidden/>
            <w:sz w:val="20"/>
            <w:szCs w:val="20"/>
          </w:rPr>
          <w:fldChar w:fldCharType="separate"/>
        </w:r>
        <w:r w:rsidR="006F4726">
          <w:rPr>
            <w:noProof/>
            <w:webHidden/>
            <w:sz w:val="20"/>
            <w:szCs w:val="20"/>
          </w:rPr>
          <w:t>47</w:t>
        </w:r>
        <w:r w:rsidRPr="001C180D">
          <w:rPr>
            <w:noProof/>
            <w:webHidden/>
            <w:sz w:val="20"/>
            <w:szCs w:val="20"/>
          </w:rPr>
          <w:fldChar w:fldCharType="end"/>
        </w:r>
      </w:hyperlink>
    </w:p>
    <w:p w14:paraId="4CFB1A94" w14:textId="72BBB2E3" w:rsidR="001C180D" w:rsidRPr="001C180D" w:rsidRDefault="001C180D">
      <w:pPr>
        <w:pStyle w:val="TOC2"/>
        <w:tabs>
          <w:tab w:val="left" w:pos="960"/>
          <w:tab w:val="right" w:leader="dot" w:pos="9350"/>
        </w:tabs>
        <w:rPr>
          <w:rFonts w:eastAsiaTheme="minorEastAsia"/>
          <w:noProof/>
          <w:sz w:val="20"/>
          <w:szCs w:val="20"/>
        </w:rPr>
      </w:pPr>
      <w:hyperlink w:anchor="_Toc201653643" w:history="1">
        <w:r w:rsidRPr="001C180D">
          <w:rPr>
            <w:rStyle w:val="Hyperlink"/>
            <w:noProof/>
            <w:sz w:val="20"/>
            <w:szCs w:val="20"/>
          </w:rPr>
          <w:t>9.4.</w:t>
        </w:r>
        <w:r w:rsidRPr="001C180D">
          <w:rPr>
            <w:rFonts w:eastAsiaTheme="minorEastAsia"/>
            <w:noProof/>
            <w:sz w:val="20"/>
            <w:szCs w:val="20"/>
          </w:rPr>
          <w:tab/>
        </w:r>
        <w:r w:rsidRPr="001C180D">
          <w:rPr>
            <w:rStyle w:val="Hyperlink"/>
            <w:noProof/>
            <w:sz w:val="20"/>
            <w:szCs w:val="20"/>
          </w:rPr>
          <w:t>APPLICATION FOR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_Toc201653643 \h </w:instrText>
        </w:r>
        <w:r w:rsidRPr="001C180D">
          <w:rPr>
            <w:noProof/>
            <w:webHidden/>
            <w:sz w:val="20"/>
            <w:szCs w:val="20"/>
          </w:rPr>
        </w:r>
        <w:r w:rsidRPr="001C180D">
          <w:rPr>
            <w:noProof/>
            <w:webHidden/>
            <w:sz w:val="20"/>
            <w:szCs w:val="20"/>
          </w:rPr>
          <w:fldChar w:fldCharType="separate"/>
        </w:r>
        <w:r w:rsidR="006F4726">
          <w:rPr>
            <w:noProof/>
            <w:webHidden/>
            <w:sz w:val="20"/>
            <w:szCs w:val="20"/>
          </w:rPr>
          <w:t>48</w:t>
        </w:r>
        <w:r w:rsidRPr="001C180D">
          <w:rPr>
            <w:noProof/>
            <w:webHidden/>
            <w:sz w:val="20"/>
            <w:szCs w:val="20"/>
          </w:rPr>
          <w:fldChar w:fldCharType="end"/>
        </w:r>
      </w:hyperlink>
    </w:p>
    <w:p w14:paraId="58378D9C" w14:textId="09EB1B68" w:rsidR="001C180D" w:rsidRPr="001C180D" w:rsidRDefault="001C180D">
      <w:pPr>
        <w:pStyle w:val="TOC2"/>
        <w:tabs>
          <w:tab w:val="left" w:pos="960"/>
          <w:tab w:val="right" w:leader="dot" w:pos="9350"/>
        </w:tabs>
        <w:rPr>
          <w:rFonts w:eastAsiaTheme="minorEastAsia"/>
          <w:noProof/>
          <w:sz w:val="20"/>
          <w:szCs w:val="20"/>
        </w:rPr>
      </w:pPr>
      <w:hyperlink w:anchor="_Toc201653644" w:history="1">
        <w:r w:rsidRPr="001C180D">
          <w:rPr>
            <w:rStyle w:val="Hyperlink"/>
            <w:noProof/>
            <w:sz w:val="20"/>
            <w:szCs w:val="20"/>
          </w:rPr>
          <w:t>9.5.</w:t>
        </w:r>
        <w:r w:rsidRPr="001C180D">
          <w:rPr>
            <w:rFonts w:eastAsiaTheme="minorEastAsia"/>
            <w:noProof/>
            <w:sz w:val="20"/>
            <w:szCs w:val="20"/>
          </w:rPr>
          <w:tab/>
        </w:r>
        <w:r w:rsidRPr="001C180D">
          <w:rPr>
            <w:rStyle w:val="Hyperlink"/>
            <w:noProof/>
            <w:sz w:val="20"/>
            <w:szCs w:val="20"/>
          </w:rPr>
          <w:t>CERTIFICATE FOR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_Toc201653644 \h </w:instrText>
        </w:r>
        <w:r w:rsidRPr="001C180D">
          <w:rPr>
            <w:noProof/>
            <w:webHidden/>
            <w:sz w:val="20"/>
            <w:szCs w:val="20"/>
          </w:rPr>
        </w:r>
        <w:r w:rsidRPr="001C180D">
          <w:rPr>
            <w:noProof/>
            <w:webHidden/>
            <w:sz w:val="20"/>
            <w:szCs w:val="20"/>
          </w:rPr>
          <w:fldChar w:fldCharType="separate"/>
        </w:r>
        <w:r w:rsidR="006F4726">
          <w:rPr>
            <w:noProof/>
            <w:webHidden/>
            <w:sz w:val="20"/>
            <w:szCs w:val="20"/>
          </w:rPr>
          <w:t>49</w:t>
        </w:r>
        <w:r w:rsidRPr="001C180D">
          <w:rPr>
            <w:noProof/>
            <w:webHidden/>
            <w:sz w:val="20"/>
            <w:szCs w:val="20"/>
          </w:rPr>
          <w:fldChar w:fldCharType="end"/>
        </w:r>
      </w:hyperlink>
    </w:p>
    <w:p w14:paraId="66407E73" w14:textId="2044BF32" w:rsidR="001C180D" w:rsidRPr="001C180D" w:rsidRDefault="001C180D">
      <w:pPr>
        <w:pStyle w:val="TOC2"/>
        <w:tabs>
          <w:tab w:val="left" w:pos="960"/>
          <w:tab w:val="right" w:leader="dot" w:pos="9350"/>
        </w:tabs>
        <w:rPr>
          <w:rFonts w:eastAsiaTheme="minorEastAsia"/>
          <w:noProof/>
          <w:sz w:val="20"/>
          <w:szCs w:val="20"/>
        </w:rPr>
      </w:pPr>
      <w:hyperlink w:anchor="_Toc201653645" w:history="1">
        <w:r w:rsidRPr="001C180D">
          <w:rPr>
            <w:rStyle w:val="Hyperlink"/>
            <w:noProof/>
            <w:sz w:val="20"/>
            <w:szCs w:val="20"/>
          </w:rPr>
          <w:t>9.6.</w:t>
        </w:r>
        <w:r w:rsidRPr="001C180D">
          <w:rPr>
            <w:rFonts w:eastAsiaTheme="minorEastAsia"/>
            <w:noProof/>
            <w:sz w:val="20"/>
            <w:szCs w:val="20"/>
          </w:rPr>
          <w:tab/>
        </w:r>
        <w:r w:rsidRPr="001C180D">
          <w:rPr>
            <w:rStyle w:val="Hyperlink"/>
            <w:noProof/>
            <w:sz w:val="20"/>
            <w:szCs w:val="20"/>
          </w:rPr>
          <w:t>DEPOSIT OF SECURITIES IN LIEU OF RETENTION AND DEPOSIT OF RETENTION INTO ESCROW</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_Toc201653645 \h </w:instrText>
        </w:r>
        <w:r w:rsidRPr="001C180D">
          <w:rPr>
            <w:noProof/>
            <w:webHidden/>
            <w:sz w:val="20"/>
            <w:szCs w:val="20"/>
          </w:rPr>
        </w:r>
        <w:r w:rsidRPr="001C180D">
          <w:rPr>
            <w:noProof/>
            <w:webHidden/>
            <w:sz w:val="20"/>
            <w:szCs w:val="20"/>
          </w:rPr>
          <w:fldChar w:fldCharType="separate"/>
        </w:r>
        <w:r w:rsidR="006F4726">
          <w:rPr>
            <w:noProof/>
            <w:webHidden/>
            <w:sz w:val="20"/>
            <w:szCs w:val="20"/>
          </w:rPr>
          <w:t>50</w:t>
        </w:r>
        <w:r w:rsidRPr="001C180D">
          <w:rPr>
            <w:noProof/>
            <w:webHidden/>
            <w:sz w:val="20"/>
            <w:szCs w:val="20"/>
          </w:rPr>
          <w:fldChar w:fldCharType="end"/>
        </w:r>
      </w:hyperlink>
    </w:p>
    <w:p w14:paraId="533FE761" w14:textId="23409241" w:rsidR="001C180D" w:rsidRPr="001C180D" w:rsidRDefault="001C180D">
      <w:pPr>
        <w:pStyle w:val="TOC2"/>
        <w:tabs>
          <w:tab w:val="left" w:pos="960"/>
          <w:tab w:val="right" w:leader="dot" w:pos="9350"/>
        </w:tabs>
        <w:rPr>
          <w:rFonts w:eastAsiaTheme="minorEastAsia"/>
          <w:noProof/>
          <w:sz w:val="20"/>
          <w:szCs w:val="20"/>
        </w:rPr>
      </w:pPr>
      <w:hyperlink w:anchor="_Toc201653646" w:history="1">
        <w:r w:rsidRPr="001C180D">
          <w:rPr>
            <w:rStyle w:val="Hyperlink"/>
            <w:noProof/>
            <w:sz w:val="20"/>
            <w:szCs w:val="20"/>
          </w:rPr>
          <w:t>9.7.</w:t>
        </w:r>
        <w:r w:rsidRPr="001C180D">
          <w:rPr>
            <w:rFonts w:eastAsiaTheme="minorEastAsia"/>
            <w:noProof/>
            <w:sz w:val="20"/>
            <w:szCs w:val="20"/>
          </w:rPr>
          <w:tab/>
        </w:r>
        <w:r w:rsidRPr="001C180D">
          <w:rPr>
            <w:rStyle w:val="Hyperlink"/>
            <w:noProof/>
            <w:sz w:val="20"/>
            <w:szCs w:val="20"/>
          </w:rPr>
          <w:t>BENEFICIAL OCCUPANCY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_Toc201653646 \h </w:instrText>
        </w:r>
        <w:r w:rsidRPr="001C180D">
          <w:rPr>
            <w:noProof/>
            <w:webHidden/>
            <w:sz w:val="20"/>
            <w:szCs w:val="20"/>
          </w:rPr>
        </w:r>
        <w:r w:rsidRPr="001C180D">
          <w:rPr>
            <w:noProof/>
            <w:webHidden/>
            <w:sz w:val="20"/>
            <w:szCs w:val="20"/>
          </w:rPr>
          <w:fldChar w:fldCharType="separate"/>
        </w:r>
        <w:r w:rsidR="006F4726">
          <w:rPr>
            <w:noProof/>
            <w:webHidden/>
            <w:sz w:val="20"/>
            <w:szCs w:val="20"/>
          </w:rPr>
          <w:t>50</w:t>
        </w:r>
        <w:r w:rsidRPr="001C180D">
          <w:rPr>
            <w:noProof/>
            <w:webHidden/>
            <w:sz w:val="20"/>
            <w:szCs w:val="20"/>
          </w:rPr>
          <w:fldChar w:fldCharType="end"/>
        </w:r>
      </w:hyperlink>
    </w:p>
    <w:p w14:paraId="559C59C4" w14:textId="33A20ADE" w:rsidR="001C180D" w:rsidRPr="001C180D" w:rsidRDefault="001C180D">
      <w:pPr>
        <w:pStyle w:val="TOC2"/>
        <w:tabs>
          <w:tab w:val="left" w:pos="960"/>
          <w:tab w:val="right" w:leader="dot" w:pos="9350"/>
        </w:tabs>
        <w:rPr>
          <w:rFonts w:eastAsiaTheme="minorEastAsia"/>
          <w:noProof/>
          <w:sz w:val="20"/>
          <w:szCs w:val="20"/>
        </w:rPr>
      </w:pPr>
      <w:hyperlink w:anchor="_Toc201653647" w:history="1">
        <w:r w:rsidRPr="001C180D">
          <w:rPr>
            <w:rStyle w:val="Hyperlink"/>
            <w:noProof/>
            <w:sz w:val="20"/>
            <w:szCs w:val="20"/>
          </w:rPr>
          <w:t>9.8.</w:t>
        </w:r>
        <w:r w:rsidRPr="001C180D">
          <w:rPr>
            <w:rFonts w:eastAsiaTheme="minorEastAsia"/>
            <w:noProof/>
            <w:sz w:val="20"/>
            <w:szCs w:val="20"/>
          </w:rPr>
          <w:tab/>
        </w:r>
        <w:r w:rsidRPr="001C180D">
          <w:rPr>
            <w:rStyle w:val="Hyperlink"/>
            <w:noProof/>
            <w:sz w:val="20"/>
            <w:szCs w:val="20"/>
          </w:rPr>
          <w:t>SUBSTANTIAL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_Toc201653647 \h </w:instrText>
        </w:r>
        <w:r w:rsidRPr="001C180D">
          <w:rPr>
            <w:noProof/>
            <w:webHidden/>
            <w:sz w:val="20"/>
            <w:szCs w:val="20"/>
          </w:rPr>
        </w:r>
        <w:r w:rsidRPr="001C180D">
          <w:rPr>
            <w:noProof/>
            <w:webHidden/>
            <w:sz w:val="20"/>
            <w:szCs w:val="20"/>
          </w:rPr>
          <w:fldChar w:fldCharType="separate"/>
        </w:r>
        <w:r w:rsidR="006F4726">
          <w:rPr>
            <w:noProof/>
            <w:webHidden/>
            <w:sz w:val="20"/>
            <w:szCs w:val="20"/>
          </w:rPr>
          <w:t>51</w:t>
        </w:r>
        <w:r w:rsidRPr="001C180D">
          <w:rPr>
            <w:noProof/>
            <w:webHidden/>
            <w:sz w:val="20"/>
            <w:szCs w:val="20"/>
          </w:rPr>
          <w:fldChar w:fldCharType="end"/>
        </w:r>
      </w:hyperlink>
    </w:p>
    <w:p w14:paraId="6A2C92C3" w14:textId="01C00F60" w:rsidR="001C180D" w:rsidRPr="001C180D" w:rsidRDefault="001C180D">
      <w:pPr>
        <w:pStyle w:val="TOC2"/>
        <w:tabs>
          <w:tab w:val="left" w:pos="960"/>
          <w:tab w:val="right" w:leader="dot" w:pos="9350"/>
        </w:tabs>
        <w:rPr>
          <w:rFonts w:eastAsiaTheme="minorEastAsia"/>
          <w:noProof/>
          <w:sz w:val="20"/>
          <w:szCs w:val="20"/>
        </w:rPr>
      </w:pPr>
      <w:hyperlink w:anchor="_Toc201653648" w:history="1">
        <w:r w:rsidRPr="001C180D">
          <w:rPr>
            <w:rStyle w:val="Hyperlink"/>
            <w:noProof/>
            <w:sz w:val="20"/>
            <w:szCs w:val="20"/>
          </w:rPr>
          <w:t>9.9.</w:t>
        </w:r>
        <w:r w:rsidRPr="001C180D">
          <w:rPr>
            <w:rFonts w:eastAsiaTheme="minorEastAsia"/>
            <w:noProof/>
            <w:sz w:val="20"/>
            <w:szCs w:val="20"/>
          </w:rPr>
          <w:tab/>
        </w:r>
        <w:r w:rsidRPr="001C180D">
          <w:rPr>
            <w:rStyle w:val="Hyperlink"/>
            <w:noProof/>
            <w:sz w:val="20"/>
            <w:szCs w:val="20"/>
          </w:rPr>
          <w:t>FINAL COMPLETION, FINAL PAYMENT, AND RELEASE OF RETENTION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_Toc201653648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4B072585" w14:textId="21D0C94B" w:rsidR="001C180D" w:rsidRPr="001C180D" w:rsidRDefault="001C180D">
      <w:pPr>
        <w:pStyle w:val="TOC1"/>
        <w:tabs>
          <w:tab w:val="left" w:pos="720"/>
          <w:tab w:val="right" w:leader="dot" w:pos="9350"/>
        </w:tabs>
        <w:rPr>
          <w:rFonts w:eastAsiaTheme="minorEastAsia"/>
          <w:noProof/>
          <w:sz w:val="20"/>
          <w:szCs w:val="20"/>
        </w:rPr>
      </w:pPr>
      <w:hyperlink w:anchor="_Toc201653649" w:history="1">
        <w:r w:rsidRPr="001C180D">
          <w:rPr>
            <w:rStyle w:val="Hyperlink"/>
            <w:noProof/>
            <w:sz w:val="20"/>
            <w:szCs w:val="20"/>
          </w:rPr>
          <w:t>10.</w:t>
        </w:r>
        <w:r w:rsidRPr="001C180D">
          <w:rPr>
            <w:rFonts w:eastAsiaTheme="minorEastAsia"/>
            <w:noProof/>
            <w:sz w:val="20"/>
            <w:szCs w:val="20"/>
          </w:rPr>
          <w:tab/>
        </w:r>
        <w:r w:rsidRPr="00991FD5">
          <w:rPr>
            <w:rStyle w:val="Hyperlink"/>
            <w:rFonts w:ascii="Arial" w:hAnsi="Arial" w:cs="Arial"/>
            <w:caps/>
            <w:noProof/>
            <w:sz w:val="18"/>
            <w:szCs w:val="18"/>
          </w:rPr>
          <w:t>Protection of persons and property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_Toc201653649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6C37419F" w14:textId="65A4A7C0" w:rsidR="001C180D" w:rsidRPr="001C180D" w:rsidRDefault="001C180D">
      <w:pPr>
        <w:pStyle w:val="TOC2"/>
        <w:tabs>
          <w:tab w:val="left" w:pos="1200"/>
          <w:tab w:val="right" w:leader="dot" w:pos="9350"/>
        </w:tabs>
        <w:rPr>
          <w:rFonts w:eastAsiaTheme="minorEastAsia"/>
          <w:noProof/>
          <w:sz w:val="20"/>
          <w:szCs w:val="20"/>
        </w:rPr>
      </w:pPr>
      <w:hyperlink w:anchor="_Toc201653650" w:history="1">
        <w:r w:rsidRPr="001C180D">
          <w:rPr>
            <w:rStyle w:val="Hyperlink"/>
            <w:noProof/>
            <w:sz w:val="20"/>
            <w:szCs w:val="20"/>
          </w:rPr>
          <w:t>10.1.</w:t>
        </w:r>
        <w:r w:rsidRPr="001C180D">
          <w:rPr>
            <w:rFonts w:eastAsiaTheme="minorEastAsia"/>
            <w:noProof/>
            <w:sz w:val="20"/>
            <w:szCs w:val="20"/>
          </w:rPr>
          <w:tab/>
        </w:r>
        <w:r w:rsidRPr="001C180D">
          <w:rPr>
            <w:rStyle w:val="Hyperlink"/>
            <w:noProof/>
            <w:sz w:val="20"/>
            <w:szCs w:val="20"/>
          </w:rPr>
          <w:t>SAFETY PRECAUTIONS AND PROGRAMS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_Toc201653650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1EDD5697" w14:textId="72D93487" w:rsidR="001C180D" w:rsidRPr="001C180D" w:rsidRDefault="001C180D">
      <w:pPr>
        <w:pStyle w:val="TOC2"/>
        <w:tabs>
          <w:tab w:val="left" w:pos="1200"/>
          <w:tab w:val="right" w:leader="dot" w:pos="9350"/>
        </w:tabs>
        <w:rPr>
          <w:rFonts w:eastAsiaTheme="minorEastAsia"/>
          <w:noProof/>
          <w:sz w:val="20"/>
          <w:szCs w:val="20"/>
        </w:rPr>
      </w:pPr>
      <w:hyperlink w:anchor="_Toc201653651" w:history="1">
        <w:r w:rsidRPr="001C180D">
          <w:rPr>
            <w:rStyle w:val="Hyperlink"/>
            <w:noProof/>
            <w:sz w:val="20"/>
            <w:szCs w:val="20"/>
          </w:rPr>
          <w:t>10.2.</w:t>
        </w:r>
        <w:r w:rsidRPr="001C180D">
          <w:rPr>
            <w:rFonts w:eastAsiaTheme="minorEastAsia"/>
            <w:noProof/>
            <w:sz w:val="20"/>
            <w:szCs w:val="20"/>
          </w:rPr>
          <w:tab/>
        </w:r>
        <w:r w:rsidRPr="001C180D">
          <w:rPr>
            <w:rStyle w:val="Hyperlink"/>
            <w:noProof/>
            <w:sz w:val="20"/>
            <w:szCs w:val="20"/>
          </w:rPr>
          <w:t>SAFETY OF PERSONS AND PROPERTY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_Toc201653651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2C4FB300" w14:textId="0DA7CF96" w:rsidR="001C180D" w:rsidRPr="001C180D" w:rsidRDefault="001C180D">
      <w:pPr>
        <w:pStyle w:val="TOC2"/>
        <w:tabs>
          <w:tab w:val="left" w:pos="1200"/>
          <w:tab w:val="right" w:leader="dot" w:pos="9350"/>
        </w:tabs>
        <w:rPr>
          <w:rFonts w:eastAsiaTheme="minorEastAsia"/>
          <w:noProof/>
          <w:sz w:val="20"/>
          <w:szCs w:val="20"/>
        </w:rPr>
      </w:pPr>
      <w:hyperlink w:anchor="_Toc201653652" w:history="1">
        <w:r w:rsidRPr="001C180D">
          <w:rPr>
            <w:rStyle w:val="Hyperlink"/>
            <w:noProof/>
            <w:sz w:val="20"/>
            <w:szCs w:val="20"/>
          </w:rPr>
          <w:t>10.3.</w:t>
        </w:r>
        <w:r w:rsidRPr="001C180D">
          <w:rPr>
            <w:rFonts w:eastAsiaTheme="minorEastAsia"/>
            <w:noProof/>
            <w:sz w:val="20"/>
            <w:szCs w:val="20"/>
          </w:rPr>
          <w:tab/>
        </w:r>
        <w:r w:rsidRPr="001C180D">
          <w:rPr>
            <w:rStyle w:val="Hyperlink"/>
            <w:noProof/>
            <w:sz w:val="20"/>
            <w:szCs w:val="20"/>
          </w:rPr>
          <w:t>EMERGENCIES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_Toc201653652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0892E02B" w14:textId="6FF40871" w:rsidR="001C180D" w:rsidRPr="001C180D" w:rsidRDefault="001C180D">
      <w:pPr>
        <w:pStyle w:val="TOC1"/>
        <w:tabs>
          <w:tab w:val="left" w:pos="720"/>
          <w:tab w:val="right" w:leader="dot" w:pos="9350"/>
        </w:tabs>
        <w:rPr>
          <w:rFonts w:eastAsiaTheme="minorEastAsia"/>
          <w:noProof/>
          <w:sz w:val="20"/>
          <w:szCs w:val="20"/>
        </w:rPr>
      </w:pPr>
      <w:hyperlink w:anchor="_Toc201653653" w:history="1">
        <w:r w:rsidRPr="001C180D">
          <w:rPr>
            <w:rStyle w:val="Hyperlink"/>
            <w:noProof/>
            <w:sz w:val="20"/>
            <w:szCs w:val="20"/>
          </w:rPr>
          <w:t>11.</w:t>
        </w:r>
        <w:r w:rsidRPr="001C180D">
          <w:rPr>
            <w:rFonts w:eastAsiaTheme="minorEastAsia"/>
            <w:noProof/>
            <w:sz w:val="20"/>
            <w:szCs w:val="20"/>
          </w:rPr>
          <w:tab/>
        </w:r>
        <w:r w:rsidRPr="001C180D">
          <w:rPr>
            <w:rStyle w:val="Hyperlink"/>
            <w:noProof/>
            <w:sz w:val="20"/>
            <w:szCs w:val="20"/>
          </w:rPr>
          <w:t>INSURANCE AND BONDS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_Toc201653653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05AE8AF2" w14:textId="622C9857" w:rsidR="001C180D" w:rsidRPr="001C180D" w:rsidRDefault="001C180D">
      <w:pPr>
        <w:pStyle w:val="TOC2"/>
        <w:tabs>
          <w:tab w:val="left" w:pos="1200"/>
          <w:tab w:val="right" w:leader="dot" w:pos="9350"/>
        </w:tabs>
        <w:rPr>
          <w:rFonts w:eastAsiaTheme="minorEastAsia"/>
          <w:noProof/>
          <w:sz w:val="20"/>
          <w:szCs w:val="20"/>
        </w:rPr>
      </w:pPr>
      <w:hyperlink w:anchor="_Toc201653654" w:history="1">
        <w:r w:rsidRPr="001C180D">
          <w:rPr>
            <w:rStyle w:val="Hyperlink"/>
            <w:noProof/>
            <w:sz w:val="20"/>
            <w:szCs w:val="20"/>
          </w:rPr>
          <w:t>11.1.</w:t>
        </w:r>
        <w:r w:rsidRPr="001C180D">
          <w:rPr>
            <w:rFonts w:eastAsiaTheme="minorEastAsia"/>
            <w:noProof/>
            <w:sz w:val="20"/>
            <w:szCs w:val="20"/>
          </w:rPr>
          <w:tab/>
        </w:r>
        <w:r w:rsidRPr="001C180D">
          <w:rPr>
            <w:rStyle w:val="Hyperlink"/>
            <w:noProof/>
            <w:sz w:val="20"/>
            <w:szCs w:val="20"/>
          </w:rPr>
          <w:t>DESIGN BUILDER'S INSURANCE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_Toc201653654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141517AB" w14:textId="6A90F2DA" w:rsidR="001C180D" w:rsidRPr="001C180D" w:rsidRDefault="001C180D">
      <w:pPr>
        <w:pStyle w:val="TOC2"/>
        <w:tabs>
          <w:tab w:val="left" w:pos="1200"/>
          <w:tab w:val="right" w:leader="dot" w:pos="9350"/>
        </w:tabs>
        <w:rPr>
          <w:rFonts w:eastAsiaTheme="minorEastAsia"/>
          <w:noProof/>
          <w:sz w:val="20"/>
          <w:szCs w:val="20"/>
        </w:rPr>
      </w:pPr>
      <w:hyperlink w:anchor="_Toc201653655" w:history="1">
        <w:r w:rsidRPr="001C180D">
          <w:rPr>
            <w:rStyle w:val="Hyperlink"/>
            <w:noProof/>
            <w:sz w:val="20"/>
            <w:szCs w:val="20"/>
          </w:rPr>
          <w:t>11.2.</w:t>
        </w:r>
        <w:r w:rsidRPr="001C180D">
          <w:rPr>
            <w:rFonts w:eastAsiaTheme="minorEastAsia"/>
            <w:noProof/>
            <w:sz w:val="20"/>
            <w:szCs w:val="20"/>
          </w:rPr>
          <w:tab/>
        </w:r>
        <w:r w:rsidRPr="001C180D">
          <w:rPr>
            <w:rStyle w:val="Hyperlink"/>
            <w:noProof/>
            <w:sz w:val="20"/>
            <w:szCs w:val="20"/>
          </w:rPr>
          <w:t>BUILDER'S RISK PROPERTY INSURANCE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_Toc201653655 \h </w:instrText>
        </w:r>
        <w:r w:rsidRPr="001C180D">
          <w:rPr>
            <w:noProof/>
            <w:webHidden/>
            <w:sz w:val="20"/>
            <w:szCs w:val="20"/>
          </w:rPr>
        </w:r>
        <w:r w:rsidRPr="001C180D">
          <w:rPr>
            <w:noProof/>
            <w:webHidden/>
            <w:sz w:val="20"/>
            <w:szCs w:val="20"/>
          </w:rPr>
          <w:fldChar w:fldCharType="separate"/>
        </w:r>
        <w:r w:rsidR="006F4726">
          <w:rPr>
            <w:noProof/>
            <w:webHidden/>
            <w:sz w:val="20"/>
            <w:szCs w:val="20"/>
          </w:rPr>
          <w:t>55</w:t>
        </w:r>
        <w:r w:rsidRPr="001C180D">
          <w:rPr>
            <w:noProof/>
            <w:webHidden/>
            <w:sz w:val="20"/>
            <w:szCs w:val="20"/>
          </w:rPr>
          <w:fldChar w:fldCharType="end"/>
        </w:r>
      </w:hyperlink>
    </w:p>
    <w:p w14:paraId="0839C5FA" w14:textId="53BE4194" w:rsidR="001C180D" w:rsidRPr="001C180D" w:rsidRDefault="001C180D">
      <w:pPr>
        <w:pStyle w:val="TOC2"/>
        <w:tabs>
          <w:tab w:val="left" w:pos="1200"/>
          <w:tab w:val="right" w:leader="dot" w:pos="9350"/>
        </w:tabs>
        <w:rPr>
          <w:rFonts w:eastAsiaTheme="minorEastAsia"/>
          <w:noProof/>
          <w:sz w:val="20"/>
          <w:szCs w:val="20"/>
        </w:rPr>
      </w:pPr>
      <w:hyperlink w:anchor="_Toc201653656" w:history="1">
        <w:r w:rsidRPr="001C180D">
          <w:rPr>
            <w:rStyle w:val="Hyperlink"/>
            <w:noProof/>
            <w:sz w:val="20"/>
            <w:szCs w:val="20"/>
          </w:rPr>
          <w:t>11.3.</w:t>
        </w:r>
        <w:r w:rsidRPr="001C180D">
          <w:rPr>
            <w:rFonts w:eastAsiaTheme="minorEastAsia"/>
            <w:noProof/>
            <w:sz w:val="20"/>
            <w:szCs w:val="20"/>
          </w:rPr>
          <w:tab/>
        </w:r>
        <w:r w:rsidRPr="001C180D">
          <w:rPr>
            <w:rStyle w:val="Hyperlink"/>
            <w:noProof/>
            <w:sz w:val="20"/>
            <w:szCs w:val="20"/>
          </w:rPr>
          <w:t>PERFORMANCE BOND AND PAYMENT BOND</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_Toc201653656 \h </w:instrText>
        </w:r>
        <w:r w:rsidRPr="001C180D">
          <w:rPr>
            <w:noProof/>
            <w:webHidden/>
            <w:sz w:val="20"/>
            <w:szCs w:val="20"/>
          </w:rPr>
        </w:r>
        <w:r w:rsidRPr="001C180D">
          <w:rPr>
            <w:noProof/>
            <w:webHidden/>
            <w:sz w:val="20"/>
            <w:szCs w:val="20"/>
          </w:rPr>
          <w:fldChar w:fldCharType="separate"/>
        </w:r>
        <w:r w:rsidR="006F4726">
          <w:rPr>
            <w:noProof/>
            <w:webHidden/>
            <w:sz w:val="20"/>
            <w:szCs w:val="20"/>
          </w:rPr>
          <w:t>55</w:t>
        </w:r>
        <w:r w:rsidRPr="001C180D">
          <w:rPr>
            <w:noProof/>
            <w:webHidden/>
            <w:sz w:val="20"/>
            <w:szCs w:val="20"/>
          </w:rPr>
          <w:fldChar w:fldCharType="end"/>
        </w:r>
      </w:hyperlink>
    </w:p>
    <w:p w14:paraId="2B6CCCE8" w14:textId="312E8024" w:rsidR="001C180D" w:rsidRPr="001C180D" w:rsidRDefault="001C180D">
      <w:pPr>
        <w:pStyle w:val="TOC1"/>
        <w:tabs>
          <w:tab w:val="left" w:pos="720"/>
          <w:tab w:val="right" w:leader="dot" w:pos="9350"/>
        </w:tabs>
        <w:rPr>
          <w:rFonts w:eastAsiaTheme="minorEastAsia"/>
          <w:noProof/>
          <w:sz w:val="20"/>
          <w:szCs w:val="20"/>
        </w:rPr>
      </w:pPr>
      <w:hyperlink w:anchor="_Toc201653657" w:history="1">
        <w:r w:rsidRPr="001C180D">
          <w:rPr>
            <w:rStyle w:val="Hyperlink"/>
            <w:noProof/>
            <w:sz w:val="20"/>
            <w:szCs w:val="20"/>
          </w:rPr>
          <w:t>12.</w:t>
        </w:r>
        <w:r w:rsidRPr="001C180D">
          <w:rPr>
            <w:rFonts w:eastAsiaTheme="minorEastAsia"/>
            <w:noProof/>
            <w:sz w:val="20"/>
            <w:szCs w:val="20"/>
          </w:rPr>
          <w:tab/>
        </w:r>
        <w:r w:rsidRPr="001C180D">
          <w:rPr>
            <w:rStyle w:val="Hyperlink"/>
            <w:noProof/>
            <w:sz w:val="20"/>
            <w:szCs w:val="20"/>
          </w:rPr>
          <w:t>UNCOVERING AND CORRECTION OF CONSTRUCTION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_Toc201653657 \h </w:instrText>
        </w:r>
        <w:r w:rsidRPr="001C180D">
          <w:rPr>
            <w:noProof/>
            <w:webHidden/>
            <w:sz w:val="20"/>
            <w:szCs w:val="20"/>
          </w:rPr>
        </w:r>
        <w:r w:rsidRPr="001C180D">
          <w:rPr>
            <w:noProof/>
            <w:webHidden/>
            <w:sz w:val="20"/>
            <w:szCs w:val="20"/>
          </w:rPr>
          <w:fldChar w:fldCharType="separate"/>
        </w:r>
        <w:r w:rsidR="006F4726">
          <w:rPr>
            <w:noProof/>
            <w:webHidden/>
            <w:sz w:val="20"/>
            <w:szCs w:val="20"/>
          </w:rPr>
          <w:t>56</w:t>
        </w:r>
        <w:r w:rsidRPr="001C180D">
          <w:rPr>
            <w:noProof/>
            <w:webHidden/>
            <w:sz w:val="20"/>
            <w:szCs w:val="20"/>
          </w:rPr>
          <w:fldChar w:fldCharType="end"/>
        </w:r>
      </w:hyperlink>
    </w:p>
    <w:p w14:paraId="07FDA5E5" w14:textId="0C7B79E6" w:rsidR="001C180D" w:rsidRPr="001C180D" w:rsidRDefault="001C180D">
      <w:pPr>
        <w:pStyle w:val="TOC2"/>
        <w:tabs>
          <w:tab w:val="left" w:pos="1200"/>
          <w:tab w:val="right" w:leader="dot" w:pos="9350"/>
        </w:tabs>
        <w:rPr>
          <w:rFonts w:eastAsiaTheme="minorEastAsia"/>
          <w:noProof/>
          <w:sz w:val="20"/>
          <w:szCs w:val="20"/>
        </w:rPr>
      </w:pPr>
      <w:hyperlink w:anchor="_Toc201653658" w:history="1">
        <w:r w:rsidRPr="001C180D">
          <w:rPr>
            <w:rStyle w:val="Hyperlink"/>
            <w:noProof/>
            <w:sz w:val="20"/>
            <w:szCs w:val="20"/>
          </w:rPr>
          <w:t>12.1.</w:t>
        </w:r>
        <w:r w:rsidRPr="001C180D">
          <w:rPr>
            <w:rFonts w:eastAsiaTheme="minorEastAsia"/>
            <w:noProof/>
            <w:sz w:val="20"/>
            <w:szCs w:val="20"/>
          </w:rPr>
          <w:tab/>
        </w:r>
        <w:r w:rsidRPr="001C180D">
          <w:rPr>
            <w:rStyle w:val="Hyperlink"/>
            <w:noProof/>
            <w:sz w:val="20"/>
            <w:szCs w:val="20"/>
          </w:rPr>
          <w:t>UNCOVERING OF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_Toc201653658 \h </w:instrText>
        </w:r>
        <w:r w:rsidRPr="001C180D">
          <w:rPr>
            <w:noProof/>
            <w:webHidden/>
            <w:sz w:val="20"/>
            <w:szCs w:val="20"/>
          </w:rPr>
        </w:r>
        <w:r w:rsidRPr="001C180D">
          <w:rPr>
            <w:noProof/>
            <w:webHidden/>
            <w:sz w:val="20"/>
            <w:szCs w:val="20"/>
          </w:rPr>
          <w:fldChar w:fldCharType="separate"/>
        </w:r>
        <w:r w:rsidR="006F4726">
          <w:rPr>
            <w:noProof/>
            <w:webHidden/>
            <w:sz w:val="20"/>
            <w:szCs w:val="20"/>
          </w:rPr>
          <w:t>56</w:t>
        </w:r>
        <w:r w:rsidRPr="001C180D">
          <w:rPr>
            <w:noProof/>
            <w:webHidden/>
            <w:sz w:val="20"/>
            <w:szCs w:val="20"/>
          </w:rPr>
          <w:fldChar w:fldCharType="end"/>
        </w:r>
      </w:hyperlink>
    </w:p>
    <w:p w14:paraId="28D1EBDA" w14:textId="7AA55251" w:rsidR="001C180D" w:rsidRPr="001C180D" w:rsidRDefault="001C180D">
      <w:pPr>
        <w:pStyle w:val="TOC2"/>
        <w:tabs>
          <w:tab w:val="left" w:pos="1200"/>
          <w:tab w:val="right" w:leader="dot" w:pos="9350"/>
        </w:tabs>
        <w:rPr>
          <w:rFonts w:eastAsiaTheme="minorEastAsia"/>
          <w:noProof/>
          <w:sz w:val="20"/>
          <w:szCs w:val="20"/>
        </w:rPr>
      </w:pPr>
      <w:hyperlink w:anchor="_Toc201653659" w:history="1">
        <w:r w:rsidRPr="001C180D">
          <w:rPr>
            <w:rStyle w:val="Hyperlink"/>
            <w:noProof/>
            <w:sz w:val="20"/>
            <w:szCs w:val="20"/>
          </w:rPr>
          <w:t>12.2.</w:t>
        </w:r>
        <w:r w:rsidRPr="001C180D">
          <w:rPr>
            <w:rFonts w:eastAsiaTheme="minorEastAsia"/>
            <w:noProof/>
            <w:sz w:val="20"/>
            <w:szCs w:val="20"/>
          </w:rPr>
          <w:tab/>
        </w:r>
        <w:r w:rsidRPr="001C180D">
          <w:rPr>
            <w:rStyle w:val="Hyperlink"/>
            <w:noProof/>
            <w:sz w:val="20"/>
            <w:szCs w:val="20"/>
          </w:rPr>
          <w:t>CORRECTION OF DEFECTIVE WORK AND GUARANTY TO REPAIR PERIOD</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_Toc201653659 \h </w:instrText>
        </w:r>
        <w:r w:rsidRPr="001C180D">
          <w:rPr>
            <w:noProof/>
            <w:webHidden/>
            <w:sz w:val="20"/>
            <w:szCs w:val="20"/>
          </w:rPr>
        </w:r>
        <w:r w:rsidRPr="001C180D">
          <w:rPr>
            <w:noProof/>
            <w:webHidden/>
            <w:sz w:val="20"/>
            <w:szCs w:val="20"/>
          </w:rPr>
          <w:fldChar w:fldCharType="separate"/>
        </w:r>
        <w:r w:rsidR="006F4726">
          <w:rPr>
            <w:noProof/>
            <w:webHidden/>
            <w:sz w:val="20"/>
            <w:szCs w:val="20"/>
          </w:rPr>
          <w:t>57</w:t>
        </w:r>
        <w:r w:rsidRPr="001C180D">
          <w:rPr>
            <w:noProof/>
            <w:webHidden/>
            <w:sz w:val="20"/>
            <w:szCs w:val="20"/>
          </w:rPr>
          <w:fldChar w:fldCharType="end"/>
        </w:r>
      </w:hyperlink>
    </w:p>
    <w:p w14:paraId="1851E3BD" w14:textId="6B873D52" w:rsidR="001C180D" w:rsidRPr="001C180D" w:rsidRDefault="001C180D">
      <w:pPr>
        <w:pStyle w:val="TOC1"/>
        <w:tabs>
          <w:tab w:val="left" w:pos="720"/>
          <w:tab w:val="right" w:leader="dot" w:pos="9350"/>
        </w:tabs>
        <w:rPr>
          <w:rFonts w:eastAsiaTheme="minorEastAsia"/>
          <w:noProof/>
          <w:sz w:val="20"/>
          <w:szCs w:val="20"/>
        </w:rPr>
      </w:pPr>
      <w:hyperlink w:anchor="_Toc201653660" w:history="1">
        <w:r w:rsidRPr="001C180D">
          <w:rPr>
            <w:rStyle w:val="Hyperlink"/>
            <w:noProof/>
            <w:sz w:val="20"/>
            <w:szCs w:val="20"/>
          </w:rPr>
          <w:t>13.</w:t>
        </w:r>
        <w:r w:rsidRPr="001C180D">
          <w:rPr>
            <w:rFonts w:eastAsiaTheme="minorEastAsia"/>
            <w:noProof/>
            <w:sz w:val="20"/>
            <w:szCs w:val="20"/>
          </w:rPr>
          <w:tab/>
        </w:r>
        <w:r w:rsidRPr="001C180D">
          <w:rPr>
            <w:rStyle w:val="Hyperlink"/>
            <w:noProof/>
            <w:sz w:val="20"/>
            <w:szCs w:val="20"/>
          </w:rPr>
          <w:t>TERMINATION OR SUSPENSION OF THE CONTRACT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_Toc201653660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189A7F76" w14:textId="417CA88A" w:rsidR="001C180D" w:rsidRPr="001C180D" w:rsidRDefault="001C180D">
      <w:pPr>
        <w:pStyle w:val="TOC2"/>
        <w:tabs>
          <w:tab w:val="left" w:pos="1200"/>
          <w:tab w:val="right" w:leader="dot" w:pos="9350"/>
        </w:tabs>
        <w:rPr>
          <w:rFonts w:eastAsiaTheme="minorEastAsia"/>
          <w:noProof/>
          <w:sz w:val="20"/>
          <w:szCs w:val="20"/>
        </w:rPr>
      </w:pPr>
      <w:hyperlink w:anchor="_Toc201653661" w:history="1">
        <w:r w:rsidRPr="001C180D">
          <w:rPr>
            <w:rStyle w:val="Hyperlink"/>
            <w:noProof/>
            <w:sz w:val="20"/>
            <w:szCs w:val="20"/>
          </w:rPr>
          <w:t>13.1.</w:t>
        </w:r>
        <w:r w:rsidRPr="001C180D">
          <w:rPr>
            <w:rFonts w:eastAsiaTheme="minorEastAsia"/>
            <w:noProof/>
            <w:sz w:val="20"/>
            <w:szCs w:val="20"/>
          </w:rPr>
          <w:tab/>
        </w:r>
        <w:r w:rsidRPr="001C180D">
          <w:rPr>
            <w:rStyle w:val="Hyperlink"/>
            <w:noProof/>
            <w:sz w:val="20"/>
            <w:szCs w:val="20"/>
          </w:rPr>
          <w:t>TERMINATION BY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_Toc201653661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7A189560" w14:textId="59A922D1" w:rsidR="001C180D" w:rsidRPr="001C180D" w:rsidRDefault="001C180D">
      <w:pPr>
        <w:pStyle w:val="TOC2"/>
        <w:tabs>
          <w:tab w:val="left" w:pos="1200"/>
          <w:tab w:val="right" w:leader="dot" w:pos="9350"/>
        </w:tabs>
        <w:rPr>
          <w:rFonts w:eastAsiaTheme="minorEastAsia"/>
          <w:noProof/>
          <w:sz w:val="20"/>
          <w:szCs w:val="20"/>
        </w:rPr>
      </w:pPr>
      <w:hyperlink w:anchor="_Toc201653662" w:history="1">
        <w:r w:rsidRPr="001C180D">
          <w:rPr>
            <w:rStyle w:val="Hyperlink"/>
            <w:noProof/>
            <w:sz w:val="20"/>
            <w:szCs w:val="20"/>
          </w:rPr>
          <w:t>13.2.</w:t>
        </w:r>
        <w:r w:rsidRPr="001C180D">
          <w:rPr>
            <w:rFonts w:eastAsiaTheme="minorEastAsia"/>
            <w:noProof/>
            <w:sz w:val="20"/>
            <w:szCs w:val="20"/>
          </w:rPr>
          <w:tab/>
        </w:r>
        <w:r w:rsidRPr="001C180D">
          <w:rPr>
            <w:rStyle w:val="Hyperlink"/>
            <w:noProof/>
            <w:sz w:val="20"/>
            <w:szCs w:val="20"/>
          </w:rPr>
          <w:t>TERMINATION BY UNIVERSITY FOR CAUSE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_Toc201653662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1C2776F8" w14:textId="5DBC636A" w:rsidR="001C180D" w:rsidRPr="001C180D" w:rsidRDefault="001C180D">
      <w:pPr>
        <w:pStyle w:val="TOC2"/>
        <w:tabs>
          <w:tab w:val="left" w:pos="1200"/>
          <w:tab w:val="right" w:leader="dot" w:pos="9350"/>
        </w:tabs>
        <w:rPr>
          <w:rFonts w:eastAsiaTheme="minorEastAsia"/>
          <w:noProof/>
          <w:sz w:val="20"/>
          <w:szCs w:val="20"/>
        </w:rPr>
      </w:pPr>
      <w:hyperlink w:anchor="_Toc201653663" w:history="1">
        <w:r w:rsidRPr="001C180D">
          <w:rPr>
            <w:rStyle w:val="Hyperlink"/>
            <w:noProof/>
            <w:sz w:val="20"/>
            <w:szCs w:val="20"/>
          </w:rPr>
          <w:t>13.3.</w:t>
        </w:r>
        <w:r w:rsidRPr="001C180D">
          <w:rPr>
            <w:rFonts w:eastAsiaTheme="minorEastAsia"/>
            <w:noProof/>
            <w:sz w:val="20"/>
            <w:szCs w:val="20"/>
          </w:rPr>
          <w:tab/>
        </w:r>
        <w:r w:rsidRPr="001C180D">
          <w:rPr>
            <w:rStyle w:val="Hyperlink"/>
            <w:noProof/>
            <w:sz w:val="20"/>
            <w:szCs w:val="20"/>
          </w:rPr>
          <w:t>SUSPENSION BY UNIVERSITY FOR CONVENIENCE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_Toc201653663 \h </w:instrText>
        </w:r>
        <w:r w:rsidRPr="001C180D">
          <w:rPr>
            <w:noProof/>
            <w:webHidden/>
            <w:sz w:val="20"/>
            <w:szCs w:val="20"/>
          </w:rPr>
        </w:r>
        <w:r w:rsidRPr="001C180D">
          <w:rPr>
            <w:noProof/>
            <w:webHidden/>
            <w:sz w:val="20"/>
            <w:szCs w:val="20"/>
          </w:rPr>
          <w:fldChar w:fldCharType="separate"/>
        </w:r>
        <w:r w:rsidR="006F4726">
          <w:rPr>
            <w:noProof/>
            <w:webHidden/>
            <w:sz w:val="20"/>
            <w:szCs w:val="20"/>
          </w:rPr>
          <w:t>59</w:t>
        </w:r>
        <w:r w:rsidRPr="001C180D">
          <w:rPr>
            <w:noProof/>
            <w:webHidden/>
            <w:sz w:val="20"/>
            <w:szCs w:val="20"/>
          </w:rPr>
          <w:fldChar w:fldCharType="end"/>
        </w:r>
      </w:hyperlink>
    </w:p>
    <w:p w14:paraId="310BBB92" w14:textId="0F1AD62F" w:rsidR="001C180D" w:rsidRPr="001C180D" w:rsidRDefault="001C180D">
      <w:pPr>
        <w:pStyle w:val="TOC2"/>
        <w:tabs>
          <w:tab w:val="left" w:pos="1200"/>
          <w:tab w:val="right" w:leader="dot" w:pos="9350"/>
        </w:tabs>
        <w:rPr>
          <w:rFonts w:eastAsiaTheme="minorEastAsia"/>
          <w:noProof/>
          <w:sz w:val="20"/>
          <w:szCs w:val="20"/>
        </w:rPr>
      </w:pPr>
      <w:hyperlink w:anchor="_Toc201653664" w:history="1">
        <w:r w:rsidRPr="001C180D">
          <w:rPr>
            <w:rStyle w:val="Hyperlink"/>
            <w:noProof/>
            <w:sz w:val="20"/>
            <w:szCs w:val="20"/>
          </w:rPr>
          <w:t>13.4.</w:t>
        </w:r>
        <w:r w:rsidRPr="001C180D">
          <w:rPr>
            <w:rFonts w:eastAsiaTheme="minorEastAsia"/>
            <w:noProof/>
            <w:sz w:val="20"/>
            <w:szCs w:val="20"/>
          </w:rPr>
          <w:tab/>
        </w:r>
        <w:r w:rsidRPr="001C180D">
          <w:rPr>
            <w:rStyle w:val="Hyperlink"/>
            <w:noProof/>
            <w:sz w:val="20"/>
            <w:szCs w:val="20"/>
          </w:rPr>
          <w:t>TERMINATION BY UNIVERSITY FOR CONVENIENCE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_Toc201653664 \h </w:instrText>
        </w:r>
        <w:r w:rsidRPr="001C180D">
          <w:rPr>
            <w:noProof/>
            <w:webHidden/>
            <w:sz w:val="20"/>
            <w:szCs w:val="20"/>
          </w:rPr>
        </w:r>
        <w:r w:rsidRPr="001C180D">
          <w:rPr>
            <w:noProof/>
            <w:webHidden/>
            <w:sz w:val="20"/>
            <w:szCs w:val="20"/>
          </w:rPr>
          <w:fldChar w:fldCharType="separate"/>
        </w:r>
        <w:r w:rsidR="006F4726">
          <w:rPr>
            <w:noProof/>
            <w:webHidden/>
            <w:sz w:val="20"/>
            <w:szCs w:val="20"/>
          </w:rPr>
          <w:t>59</w:t>
        </w:r>
        <w:r w:rsidRPr="001C180D">
          <w:rPr>
            <w:noProof/>
            <w:webHidden/>
            <w:sz w:val="20"/>
            <w:szCs w:val="20"/>
          </w:rPr>
          <w:fldChar w:fldCharType="end"/>
        </w:r>
      </w:hyperlink>
    </w:p>
    <w:p w14:paraId="2A27A1B6" w14:textId="7E50CBF0" w:rsidR="001C180D" w:rsidRPr="001C180D" w:rsidRDefault="001C180D">
      <w:pPr>
        <w:pStyle w:val="TOC1"/>
        <w:tabs>
          <w:tab w:val="left" w:pos="720"/>
          <w:tab w:val="right" w:leader="dot" w:pos="9350"/>
        </w:tabs>
        <w:rPr>
          <w:rFonts w:eastAsiaTheme="minorEastAsia"/>
          <w:noProof/>
          <w:sz w:val="20"/>
          <w:szCs w:val="20"/>
        </w:rPr>
      </w:pPr>
      <w:hyperlink w:anchor="_Toc201653665" w:history="1">
        <w:r w:rsidRPr="001C180D">
          <w:rPr>
            <w:rStyle w:val="Hyperlink"/>
            <w:noProof/>
            <w:sz w:val="20"/>
            <w:szCs w:val="20"/>
          </w:rPr>
          <w:t>14.</w:t>
        </w:r>
        <w:r w:rsidRPr="001C180D">
          <w:rPr>
            <w:rFonts w:eastAsiaTheme="minorEastAsia"/>
            <w:noProof/>
            <w:sz w:val="20"/>
            <w:szCs w:val="20"/>
          </w:rPr>
          <w:tab/>
        </w:r>
        <w:r w:rsidRPr="001C180D">
          <w:rPr>
            <w:rStyle w:val="Hyperlink"/>
            <w:noProof/>
            <w:sz w:val="20"/>
            <w:szCs w:val="20"/>
          </w:rPr>
          <w:t>STATUTORY AND OTHER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_Toc201653665 \h </w:instrText>
        </w:r>
        <w:r w:rsidRPr="001C180D">
          <w:rPr>
            <w:noProof/>
            <w:webHidden/>
            <w:sz w:val="20"/>
            <w:szCs w:val="20"/>
          </w:rPr>
        </w:r>
        <w:r w:rsidRPr="001C180D">
          <w:rPr>
            <w:noProof/>
            <w:webHidden/>
            <w:sz w:val="20"/>
            <w:szCs w:val="20"/>
          </w:rPr>
          <w:fldChar w:fldCharType="separate"/>
        </w:r>
        <w:r w:rsidR="006F4726">
          <w:rPr>
            <w:noProof/>
            <w:webHidden/>
            <w:sz w:val="20"/>
            <w:szCs w:val="20"/>
          </w:rPr>
          <w:t>60</w:t>
        </w:r>
        <w:r w:rsidRPr="001C180D">
          <w:rPr>
            <w:noProof/>
            <w:webHidden/>
            <w:sz w:val="20"/>
            <w:szCs w:val="20"/>
          </w:rPr>
          <w:fldChar w:fldCharType="end"/>
        </w:r>
      </w:hyperlink>
    </w:p>
    <w:p w14:paraId="4D739C82" w14:textId="43FA07E5" w:rsidR="001C180D" w:rsidRPr="001C180D" w:rsidRDefault="001C180D">
      <w:pPr>
        <w:pStyle w:val="TOC2"/>
        <w:tabs>
          <w:tab w:val="left" w:pos="1200"/>
          <w:tab w:val="right" w:leader="dot" w:pos="9350"/>
        </w:tabs>
        <w:rPr>
          <w:rFonts w:eastAsiaTheme="minorEastAsia"/>
          <w:noProof/>
          <w:sz w:val="20"/>
          <w:szCs w:val="20"/>
        </w:rPr>
      </w:pPr>
      <w:hyperlink w:anchor="_Toc201653666" w:history="1">
        <w:r w:rsidRPr="001C180D">
          <w:rPr>
            <w:rStyle w:val="Hyperlink"/>
            <w:noProof/>
            <w:sz w:val="20"/>
            <w:szCs w:val="20"/>
          </w:rPr>
          <w:t>14.1.</w:t>
        </w:r>
        <w:r w:rsidRPr="001C180D">
          <w:rPr>
            <w:rFonts w:eastAsiaTheme="minorEastAsia"/>
            <w:noProof/>
            <w:sz w:val="20"/>
            <w:szCs w:val="20"/>
          </w:rPr>
          <w:tab/>
        </w:r>
        <w:r w:rsidRPr="001C180D">
          <w:rPr>
            <w:rStyle w:val="Hyperlink"/>
            <w:noProof/>
            <w:sz w:val="20"/>
            <w:szCs w:val="20"/>
          </w:rPr>
          <w:t>NONDISCRIMINATION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_Toc201653666 \h </w:instrText>
        </w:r>
        <w:r w:rsidRPr="001C180D">
          <w:rPr>
            <w:noProof/>
            <w:webHidden/>
            <w:sz w:val="20"/>
            <w:szCs w:val="20"/>
          </w:rPr>
        </w:r>
        <w:r w:rsidRPr="001C180D">
          <w:rPr>
            <w:noProof/>
            <w:webHidden/>
            <w:sz w:val="20"/>
            <w:szCs w:val="20"/>
          </w:rPr>
          <w:fldChar w:fldCharType="separate"/>
        </w:r>
        <w:r w:rsidR="006F4726">
          <w:rPr>
            <w:noProof/>
            <w:webHidden/>
            <w:sz w:val="20"/>
            <w:szCs w:val="20"/>
          </w:rPr>
          <w:t>60</w:t>
        </w:r>
        <w:r w:rsidRPr="001C180D">
          <w:rPr>
            <w:noProof/>
            <w:webHidden/>
            <w:sz w:val="20"/>
            <w:szCs w:val="20"/>
          </w:rPr>
          <w:fldChar w:fldCharType="end"/>
        </w:r>
      </w:hyperlink>
    </w:p>
    <w:p w14:paraId="6747F573" w14:textId="2C27B3E5" w:rsidR="001C180D" w:rsidRPr="001C180D" w:rsidRDefault="001C180D">
      <w:pPr>
        <w:pStyle w:val="TOC2"/>
        <w:tabs>
          <w:tab w:val="left" w:pos="1200"/>
          <w:tab w:val="right" w:leader="dot" w:pos="9350"/>
        </w:tabs>
        <w:rPr>
          <w:rFonts w:eastAsiaTheme="minorEastAsia"/>
          <w:noProof/>
          <w:sz w:val="20"/>
          <w:szCs w:val="20"/>
        </w:rPr>
      </w:pPr>
      <w:hyperlink w:anchor="_Toc201653667" w:history="1">
        <w:r w:rsidRPr="001C180D">
          <w:rPr>
            <w:rStyle w:val="Hyperlink"/>
            <w:noProof/>
            <w:sz w:val="20"/>
            <w:szCs w:val="20"/>
          </w:rPr>
          <w:t>14.2.</w:t>
        </w:r>
        <w:r w:rsidRPr="001C180D">
          <w:rPr>
            <w:rFonts w:eastAsiaTheme="minorEastAsia"/>
            <w:noProof/>
            <w:sz w:val="20"/>
            <w:szCs w:val="20"/>
          </w:rPr>
          <w:tab/>
        </w:r>
        <w:r w:rsidRPr="001C180D">
          <w:rPr>
            <w:rStyle w:val="Hyperlink"/>
            <w:noProof/>
            <w:sz w:val="20"/>
            <w:szCs w:val="20"/>
          </w:rPr>
          <w:t>PREVAILING WAGE RATES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_Toc201653667 \h </w:instrText>
        </w:r>
        <w:r w:rsidRPr="001C180D">
          <w:rPr>
            <w:noProof/>
            <w:webHidden/>
            <w:sz w:val="20"/>
            <w:szCs w:val="20"/>
          </w:rPr>
        </w:r>
        <w:r w:rsidRPr="001C180D">
          <w:rPr>
            <w:noProof/>
            <w:webHidden/>
            <w:sz w:val="20"/>
            <w:szCs w:val="20"/>
          </w:rPr>
          <w:fldChar w:fldCharType="separate"/>
        </w:r>
        <w:r w:rsidR="006F4726">
          <w:rPr>
            <w:noProof/>
            <w:webHidden/>
            <w:sz w:val="20"/>
            <w:szCs w:val="20"/>
          </w:rPr>
          <w:t>62</w:t>
        </w:r>
        <w:r w:rsidRPr="001C180D">
          <w:rPr>
            <w:noProof/>
            <w:webHidden/>
            <w:sz w:val="20"/>
            <w:szCs w:val="20"/>
          </w:rPr>
          <w:fldChar w:fldCharType="end"/>
        </w:r>
      </w:hyperlink>
    </w:p>
    <w:p w14:paraId="4EA02EE4" w14:textId="3D4C5A38" w:rsidR="001C180D" w:rsidRPr="001C180D" w:rsidRDefault="001C180D">
      <w:pPr>
        <w:pStyle w:val="TOC2"/>
        <w:tabs>
          <w:tab w:val="left" w:pos="1200"/>
          <w:tab w:val="right" w:leader="dot" w:pos="9350"/>
        </w:tabs>
        <w:rPr>
          <w:rFonts w:eastAsiaTheme="minorEastAsia"/>
          <w:noProof/>
          <w:sz w:val="20"/>
          <w:szCs w:val="20"/>
        </w:rPr>
      </w:pPr>
      <w:hyperlink w:anchor="_Toc201653668" w:history="1">
        <w:r w:rsidRPr="001C180D">
          <w:rPr>
            <w:rStyle w:val="Hyperlink"/>
            <w:noProof/>
            <w:sz w:val="20"/>
            <w:szCs w:val="20"/>
          </w:rPr>
          <w:t>14.3.</w:t>
        </w:r>
        <w:r w:rsidRPr="001C180D">
          <w:rPr>
            <w:rFonts w:eastAsiaTheme="minorEastAsia"/>
            <w:noProof/>
            <w:sz w:val="20"/>
            <w:szCs w:val="20"/>
          </w:rPr>
          <w:tab/>
        </w:r>
        <w:r w:rsidRPr="001C180D">
          <w:rPr>
            <w:rStyle w:val="Hyperlink"/>
            <w:noProof/>
            <w:sz w:val="20"/>
            <w:szCs w:val="20"/>
          </w:rPr>
          <w:t>PAYROLL RECORDS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_Toc201653668 \h </w:instrText>
        </w:r>
        <w:r w:rsidRPr="001C180D">
          <w:rPr>
            <w:noProof/>
            <w:webHidden/>
            <w:sz w:val="20"/>
            <w:szCs w:val="20"/>
          </w:rPr>
        </w:r>
        <w:r w:rsidRPr="001C180D">
          <w:rPr>
            <w:noProof/>
            <w:webHidden/>
            <w:sz w:val="20"/>
            <w:szCs w:val="20"/>
          </w:rPr>
          <w:fldChar w:fldCharType="separate"/>
        </w:r>
        <w:r w:rsidR="006F4726">
          <w:rPr>
            <w:noProof/>
            <w:webHidden/>
            <w:sz w:val="20"/>
            <w:szCs w:val="20"/>
          </w:rPr>
          <w:t>62</w:t>
        </w:r>
        <w:r w:rsidRPr="001C180D">
          <w:rPr>
            <w:noProof/>
            <w:webHidden/>
            <w:sz w:val="20"/>
            <w:szCs w:val="20"/>
          </w:rPr>
          <w:fldChar w:fldCharType="end"/>
        </w:r>
      </w:hyperlink>
    </w:p>
    <w:p w14:paraId="7233D32A" w14:textId="55F2CA9E" w:rsidR="001C180D" w:rsidRPr="001C180D" w:rsidRDefault="001C180D">
      <w:pPr>
        <w:pStyle w:val="TOC2"/>
        <w:tabs>
          <w:tab w:val="left" w:pos="1200"/>
          <w:tab w:val="right" w:leader="dot" w:pos="9350"/>
        </w:tabs>
        <w:rPr>
          <w:rFonts w:eastAsiaTheme="minorEastAsia"/>
          <w:noProof/>
          <w:sz w:val="20"/>
          <w:szCs w:val="20"/>
        </w:rPr>
      </w:pPr>
      <w:hyperlink w:anchor="_Toc201653669" w:history="1">
        <w:r w:rsidRPr="001C180D">
          <w:rPr>
            <w:rStyle w:val="Hyperlink"/>
            <w:noProof/>
            <w:sz w:val="20"/>
            <w:szCs w:val="20"/>
          </w:rPr>
          <w:t>14.4.</w:t>
        </w:r>
        <w:r w:rsidRPr="001C180D">
          <w:rPr>
            <w:rFonts w:eastAsiaTheme="minorEastAsia"/>
            <w:noProof/>
            <w:sz w:val="20"/>
            <w:szCs w:val="20"/>
          </w:rPr>
          <w:tab/>
        </w:r>
        <w:r w:rsidRPr="001C180D">
          <w:rPr>
            <w:rStyle w:val="Hyperlink"/>
            <w:noProof/>
            <w:sz w:val="20"/>
            <w:szCs w:val="20"/>
          </w:rPr>
          <w:t>APPRENTICES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_Toc201653669 \h </w:instrText>
        </w:r>
        <w:r w:rsidRPr="001C180D">
          <w:rPr>
            <w:noProof/>
            <w:webHidden/>
            <w:sz w:val="20"/>
            <w:szCs w:val="20"/>
          </w:rPr>
        </w:r>
        <w:r w:rsidRPr="001C180D">
          <w:rPr>
            <w:noProof/>
            <w:webHidden/>
            <w:sz w:val="20"/>
            <w:szCs w:val="20"/>
          </w:rPr>
          <w:fldChar w:fldCharType="separate"/>
        </w:r>
        <w:r w:rsidR="006F4726">
          <w:rPr>
            <w:noProof/>
            <w:webHidden/>
            <w:sz w:val="20"/>
            <w:szCs w:val="20"/>
          </w:rPr>
          <w:t>63</w:t>
        </w:r>
        <w:r w:rsidRPr="001C180D">
          <w:rPr>
            <w:noProof/>
            <w:webHidden/>
            <w:sz w:val="20"/>
            <w:szCs w:val="20"/>
          </w:rPr>
          <w:fldChar w:fldCharType="end"/>
        </w:r>
      </w:hyperlink>
    </w:p>
    <w:p w14:paraId="4938F981" w14:textId="780002E0" w:rsidR="001C180D" w:rsidRPr="001C180D" w:rsidRDefault="001C180D">
      <w:pPr>
        <w:pStyle w:val="TOC2"/>
        <w:tabs>
          <w:tab w:val="left" w:pos="1200"/>
          <w:tab w:val="right" w:leader="dot" w:pos="9350"/>
        </w:tabs>
        <w:rPr>
          <w:rFonts w:eastAsiaTheme="minorEastAsia"/>
          <w:noProof/>
          <w:sz w:val="20"/>
          <w:szCs w:val="20"/>
        </w:rPr>
      </w:pPr>
      <w:hyperlink w:anchor="_Toc201653670" w:history="1">
        <w:r w:rsidRPr="001C180D">
          <w:rPr>
            <w:rStyle w:val="Hyperlink"/>
            <w:noProof/>
            <w:sz w:val="20"/>
            <w:szCs w:val="20"/>
          </w:rPr>
          <w:t>14.5.</w:t>
        </w:r>
        <w:r w:rsidRPr="001C180D">
          <w:rPr>
            <w:rFonts w:eastAsiaTheme="minorEastAsia"/>
            <w:noProof/>
            <w:sz w:val="20"/>
            <w:szCs w:val="20"/>
          </w:rPr>
          <w:tab/>
        </w:r>
        <w:r w:rsidRPr="001C180D">
          <w:rPr>
            <w:rStyle w:val="Hyperlink"/>
            <w:noProof/>
            <w:sz w:val="20"/>
            <w:szCs w:val="20"/>
          </w:rPr>
          <w:t>WORK DAY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_Toc201653670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29C89E76" w14:textId="7DF3F6B9" w:rsidR="001C180D" w:rsidRPr="001C180D" w:rsidRDefault="001C180D">
      <w:pPr>
        <w:pStyle w:val="TOC2"/>
        <w:tabs>
          <w:tab w:val="left" w:pos="1200"/>
          <w:tab w:val="right" w:leader="dot" w:pos="9350"/>
        </w:tabs>
        <w:rPr>
          <w:rFonts w:eastAsiaTheme="minorEastAsia"/>
          <w:noProof/>
          <w:sz w:val="20"/>
          <w:szCs w:val="20"/>
        </w:rPr>
      </w:pPr>
      <w:hyperlink w:anchor="_Toc201653671" w:history="1">
        <w:r w:rsidRPr="001C180D">
          <w:rPr>
            <w:rStyle w:val="Hyperlink"/>
            <w:noProof/>
            <w:sz w:val="20"/>
            <w:szCs w:val="20"/>
          </w:rPr>
          <w:t>14.6.</w:t>
        </w:r>
        <w:r w:rsidRPr="001C180D">
          <w:rPr>
            <w:rFonts w:eastAsiaTheme="minorEastAsia"/>
            <w:noProof/>
            <w:sz w:val="20"/>
            <w:szCs w:val="20"/>
          </w:rPr>
          <w:tab/>
        </w:r>
        <w:r w:rsidRPr="001C180D">
          <w:rPr>
            <w:rStyle w:val="Hyperlink"/>
            <w:noProof/>
            <w:sz w:val="20"/>
            <w:szCs w:val="20"/>
          </w:rPr>
          <w:t>BUY CLEAN CALIFORNIA 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_Toc201653671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1073CB1E" w14:textId="09947704" w:rsidR="001C180D" w:rsidRPr="001C180D" w:rsidRDefault="001C180D">
      <w:pPr>
        <w:pStyle w:val="TOC2"/>
        <w:tabs>
          <w:tab w:val="left" w:pos="1200"/>
          <w:tab w:val="right" w:leader="dot" w:pos="9350"/>
        </w:tabs>
        <w:rPr>
          <w:rFonts w:eastAsiaTheme="minorEastAsia"/>
          <w:noProof/>
          <w:sz w:val="20"/>
          <w:szCs w:val="20"/>
        </w:rPr>
      </w:pPr>
      <w:hyperlink w:anchor="_Toc201653672" w:history="1">
        <w:r w:rsidRPr="001C180D">
          <w:rPr>
            <w:rStyle w:val="Hyperlink"/>
            <w:noProof/>
            <w:sz w:val="20"/>
            <w:szCs w:val="20"/>
          </w:rPr>
          <w:t>14.7.</w:t>
        </w:r>
        <w:r w:rsidRPr="001C180D">
          <w:rPr>
            <w:rFonts w:eastAsiaTheme="minorEastAsia"/>
            <w:noProof/>
            <w:sz w:val="20"/>
            <w:szCs w:val="20"/>
          </w:rPr>
          <w:tab/>
        </w:r>
        <w:r w:rsidRPr="001C180D">
          <w:rPr>
            <w:rStyle w:val="Hyperlink"/>
            <w:noProof/>
            <w:sz w:val="20"/>
            <w:szCs w:val="20"/>
          </w:rPr>
          <w:t>CALIFORNIA AIR RESOURCES BOARD (CARB) IN-USE OFF-ROAD DIESEL-FUELED FLEETS REGULATION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_Toc201653672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454404DB" w14:textId="3FF50BEA" w:rsidR="001C180D" w:rsidRPr="001C180D" w:rsidRDefault="001C180D">
      <w:pPr>
        <w:pStyle w:val="TOC2"/>
        <w:tabs>
          <w:tab w:val="left" w:pos="1200"/>
          <w:tab w:val="right" w:leader="dot" w:pos="9350"/>
        </w:tabs>
        <w:rPr>
          <w:rFonts w:eastAsiaTheme="minorEastAsia"/>
          <w:noProof/>
          <w:sz w:val="20"/>
          <w:szCs w:val="20"/>
        </w:rPr>
      </w:pPr>
      <w:hyperlink w:anchor="_Toc201653673" w:history="1">
        <w:r w:rsidRPr="001C180D">
          <w:rPr>
            <w:rStyle w:val="Hyperlink"/>
            <w:noProof/>
            <w:sz w:val="20"/>
            <w:szCs w:val="20"/>
          </w:rPr>
          <w:t>14.8.</w:t>
        </w:r>
        <w:r w:rsidRPr="001C180D">
          <w:rPr>
            <w:rFonts w:eastAsiaTheme="minorEastAsia"/>
            <w:noProof/>
            <w:sz w:val="20"/>
            <w:szCs w:val="20"/>
          </w:rPr>
          <w:tab/>
        </w:r>
        <w:r w:rsidRPr="001C180D">
          <w:rPr>
            <w:rStyle w:val="Hyperlink"/>
            <w:noProof/>
            <w:sz w:val="20"/>
            <w:szCs w:val="20"/>
          </w:rPr>
          <w:t xml:space="preserve">PATIENT HEALTH INFORMATION </w:t>
        </w:r>
        <w:r w:rsidRPr="001C180D">
          <w:rPr>
            <w:rStyle w:val="Hyperlink"/>
            <w:noProof/>
            <w:sz w:val="20"/>
            <w:szCs w:val="20"/>
            <w:highlight w:val="lightGray"/>
          </w:rPr>
          <w:t>{for use in healthcare projects}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_Toc201653673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D7B1FEC" w14:textId="09AABADA" w:rsidR="001C180D" w:rsidRPr="001C180D" w:rsidRDefault="001C180D">
      <w:pPr>
        <w:pStyle w:val="TOC1"/>
        <w:tabs>
          <w:tab w:val="left" w:pos="720"/>
          <w:tab w:val="right" w:leader="dot" w:pos="9350"/>
        </w:tabs>
        <w:rPr>
          <w:rFonts w:eastAsiaTheme="minorEastAsia"/>
          <w:noProof/>
          <w:sz w:val="20"/>
          <w:szCs w:val="20"/>
        </w:rPr>
      </w:pPr>
      <w:hyperlink w:anchor="_Toc201653674" w:history="1">
        <w:r w:rsidRPr="001C180D">
          <w:rPr>
            <w:rStyle w:val="Hyperlink"/>
            <w:noProof/>
            <w:sz w:val="20"/>
            <w:szCs w:val="20"/>
          </w:rPr>
          <w:t>15.</w:t>
        </w:r>
        <w:r w:rsidRPr="001C180D">
          <w:rPr>
            <w:rFonts w:eastAsiaTheme="minorEastAsia"/>
            <w:noProof/>
            <w:sz w:val="20"/>
            <w:szCs w:val="20"/>
          </w:rPr>
          <w:tab/>
        </w:r>
        <w:r w:rsidRPr="001C180D">
          <w:rPr>
            <w:rStyle w:val="Hyperlink"/>
            <w:noProof/>
            <w:sz w:val="20"/>
            <w:szCs w:val="20"/>
          </w:rPr>
          <w:t>MISCELLANEOUS PROVISIONS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_Toc201653674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7847CD2" w14:textId="7DB82332" w:rsidR="001C180D" w:rsidRPr="001C180D" w:rsidRDefault="001C180D">
      <w:pPr>
        <w:pStyle w:val="TOC2"/>
        <w:tabs>
          <w:tab w:val="left" w:pos="1200"/>
          <w:tab w:val="right" w:leader="dot" w:pos="9350"/>
        </w:tabs>
        <w:rPr>
          <w:rFonts w:eastAsiaTheme="minorEastAsia"/>
          <w:noProof/>
          <w:sz w:val="20"/>
          <w:szCs w:val="20"/>
        </w:rPr>
      </w:pPr>
      <w:hyperlink w:anchor="_Toc201653675" w:history="1">
        <w:r w:rsidRPr="001C180D">
          <w:rPr>
            <w:rStyle w:val="Hyperlink"/>
            <w:noProof/>
            <w:sz w:val="20"/>
            <w:szCs w:val="20"/>
          </w:rPr>
          <w:t>15.1.</w:t>
        </w:r>
        <w:r w:rsidRPr="001C180D">
          <w:rPr>
            <w:rFonts w:eastAsiaTheme="minorEastAsia"/>
            <w:noProof/>
            <w:sz w:val="20"/>
            <w:szCs w:val="20"/>
          </w:rPr>
          <w:tab/>
        </w:r>
        <w:r w:rsidRPr="001C180D">
          <w:rPr>
            <w:rStyle w:val="Hyperlink"/>
            <w:noProof/>
            <w:sz w:val="20"/>
            <w:szCs w:val="20"/>
          </w:rPr>
          <w:t>GOVERNING LAW</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_Toc201653675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10B56733" w14:textId="2EE83BDE" w:rsidR="001C180D" w:rsidRPr="001C180D" w:rsidRDefault="001C180D">
      <w:pPr>
        <w:pStyle w:val="TOC2"/>
        <w:tabs>
          <w:tab w:val="left" w:pos="1200"/>
          <w:tab w:val="right" w:leader="dot" w:pos="9350"/>
        </w:tabs>
        <w:rPr>
          <w:rFonts w:eastAsiaTheme="minorEastAsia"/>
          <w:noProof/>
          <w:sz w:val="20"/>
          <w:szCs w:val="20"/>
        </w:rPr>
      </w:pPr>
      <w:hyperlink w:anchor="_Toc201653676" w:history="1">
        <w:r w:rsidRPr="001C180D">
          <w:rPr>
            <w:rStyle w:val="Hyperlink"/>
            <w:noProof/>
            <w:sz w:val="20"/>
            <w:szCs w:val="20"/>
          </w:rPr>
          <w:t>15.2.</w:t>
        </w:r>
        <w:r w:rsidRPr="001C180D">
          <w:rPr>
            <w:rFonts w:eastAsiaTheme="minorEastAsia"/>
            <w:noProof/>
            <w:sz w:val="20"/>
            <w:szCs w:val="20"/>
          </w:rPr>
          <w:tab/>
        </w:r>
        <w:r w:rsidRPr="001C180D">
          <w:rPr>
            <w:rStyle w:val="Hyperlink"/>
            <w:noProof/>
            <w:sz w:val="20"/>
            <w:szCs w:val="20"/>
          </w:rPr>
          <w:t>SUCCESSORS AND ASSIGNS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_Toc201653676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1A44BA04" w14:textId="43AF73F7" w:rsidR="001C180D" w:rsidRPr="001C180D" w:rsidRDefault="001C180D">
      <w:pPr>
        <w:pStyle w:val="TOC2"/>
        <w:tabs>
          <w:tab w:val="left" w:pos="1200"/>
          <w:tab w:val="right" w:leader="dot" w:pos="9350"/>
        </w:tabs>
        <w:rPr>
          <w:rFonts w:eastAsiaTheme="minorEastAsia"/>
          <w:noProof/>
          <w:sz w:val="20"/>
          <w:szCs w:val="20"/>
        </w:rPr>
      </w:pPr>
      <w:hyperlink w:anchor="_Toc201653677" w:history="1">
        <w:r w:rsidRPr="001C180D">
          <w:rPr>
            <w:rStyle w:val="Hyperlink"/>
            <w:noProof/>
            <w:sz w:val="20"/>
            <w:szCs w:val="20"/>
          </w:rPr>
          <w:t>15.3.</w:t>
        </w:r>
        <w:r w:rsidRPr="001C180D">
          <w:rPr>
            <w:rFonts w:eastAsiaTheme="minorEastAsia"/>
            <w:noProof/>
            <w:sz w:val="20"/>
            <w:szCs w:val="20"/>
          </w:rPr>
          <w:tab/>
        </w:r>
        <w:r w:rsidRPr="001C180D">
          <w:rPr>
            <w:rStyle w:val="Hyperlink"/>
            <w:noProof/>
            <w:sz w:val="20"/>
            <w:szCs w:val="20"/>
          </w:rPr>
          <w:t>RIGHTS AND REMEDIES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_Toc201653677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9A0DE8E" w14:textId="4EDE7FF6" w:rsidR="001C180D" w:rsidRPr="001C180D" w:rsidRDefault="001C180D">
      <w:pPr>
        <w:pStyle w:val="TOC2"/>
        <w:tabs>
          <w:tab w:val="left" w:pos="1200"/>
          <w:tab w:val="right" w:leader="dot" w:pos="9350"/>
        </w:tabs>
        <w:rPr>
          <w:rFonts w:eastAsiaTheme="minorEastAsia"/>
          <w:noProof/>
          <w:sz w:val="20"/>
          <w:szCs w:val="20"/>
        </w:rPr>
      </w:pPr>
      <w:hyperlink w:anchor="_Toc201653678" w:history="1">
        <w:r w:rsidRPr="001C180D">
          <w:rPr>
            <w:rStyle w:val="Hyperlink"/>
            <w:noProof/>
            <w:sz w:val="20"/>
            <w:szCs w:val="20"/>
          </w:rPr>
          <w:t>15.4.</w:t>
        </w:r>
        <w:r w:rsidRPr="001C180D">
          <w:rPr>
            <w:rFonts w:eastAsiaTheme="minorEastAsia"/>
            <w:noProof/>
            <w:sz w:val="20"/>
            <w:szCs w:val="20"/>
          </w:rPr>
          <w:tab/>
        </w:r>
        <w:r w:rsidRPr="001C180D">
          <w:rPr>
            <w:rStyle w:val="Hyperlink"/>
            <w:noProof/>
            <w:sz w:val="20"/>
            <w:szCs w:val="20"/>
          </w:rPr>
          <w:t>SURVIVAL</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_Toc201653678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0B86C2C8" w14:textId="36878988" w:rsidR="001C180D" w:rsidRPr="001C180D" w:rsidRDefault="001C180D">
      <w:pPr>
        <w:pStyle w:val="TOC2"/>
        <w:tabs>
          <w:tab w:val="left" w:pos="1200"/>
          <w:tab w:val="right" w:leader="dot" w:pos="9350"/>
        </w:tabs>
        <w:rPr>
          <w:rFonts w:eastAsiaTheme="minorEastAsia"/>
          <w:noProof/>
          <w:sz w:val="20"/>
          <w:szCs w:val="20"/>
        </w:rPr>
      </w:pPr>
      <w:hyperlink w:anchor="_Toc201653679" w:history="1">
        <w:r w:rsidRPr="001C180D">
          <w:rPr>
            <w:rStyle w:val="Hyperlink"/>
            <w:noProof/>
            <w:sz w:val="20"/>
            <w:szCs w:val="20"/>
          </w:rPr>
          <w:t>15.5.</w:t>
        </w:r>
        <w:r w:rsidRPr="001C180D">
          <w:rPr>
            <w:rFonts w:eastAsiaTheme="minorEastAsia"/>
            <w:noProof/>
            <w:sz w:val="20"/>
            <w:szCs w:val="20"/>
          </w:rPr>
          <w:tab/>
        </w:r>
        <w:r w:rsidRPr="001C180D">
          <w:rPr>
            <w:rStyle w:val="Hyperlink"/>
            <w:noProof/>
            <w:sz w:val="20"/>
            <w:szCs w:val="20"/>
          </w:rPr>
          <w:t>COMPLETE AGREEMENT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_Toc201653679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4BEB3A4A" w14:textId="1881FA75" w:rsidR="001C180D" w:rsidRPr="001C180D" w:rsidRDefault="001C180D">
      <w:pPr>
        <w:pStyle w:val="TOC2"/>
        <w:tabs>
          <w:tab w:val="left" w:pos="1200"/>
          <w:tab w:val="right" w:leader="dot" w:pos="9350"/>
        </w:tabs>
        <w:rPr>
          <w:rFonts w:eastAsiaTheme="minorEastAsia"/>
          <w:noProof/>
          <w:sz w:val="20"/>
          <w:szCs w:val="20"/>
        </w:rPr>
      </w:pPr>
      <w:hyperlink w:anchor="_Toc201653680" w:history="1">
        <w:r w:rsidRPr="001C180D">
          <w:rPr>
            <w:rStyle w:val="Hyperlink"/>
            <w:noProof/>
            <w:sz w:val="20"/>
            <w:szCs w:val="20"/>
          </w:rPr>
          <w:t>15.6.</w:t>
        </w:r>
        <w:r w:rsidRPr="001C180D">
          <w:rPr>
            <w:rFonts w:eastAsiaTheme="minorEastAsia"/>
            <w:noProof/>
            <w:sz w:val="20"/>
            <w:szCs w:val="20"/>
          </w:rPr>
          <w:tab/>
        </w:r>
        <w:r w:rsidRPr="001C180D">
          <w:rPr>
            <w:rStyle w:val="Hyperlink"/>
            <w:noProof/>
            <w:sz w:val="20"/>
            <w:szCs w:val="20"/>
          </w:rPr>
          <w:t>SEVERABILITY OF PROVISIONS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_Toc201653680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1A27F53D" w14:textId="0EC7C6DA" w:rsidR="001C180D" w:rsidRPr="001C180D" w:rsidRDefault="001C180D">
      <w:pPr>
        <w:pStyle w:val="TOC2"/>
        <w:tabs>
          <w:tab w:val="left" w:pos="1200"/>
          <w:tab w:val="right" w:leader="dot" w:pos="9350"/>
        </w:tabs>
        <w:rPr>
          <w:rFonts w:eastAsiaTheme="minorEastAsia"/>
          <w:noProof/>
          <w:sz w:val="20"/>
          <w:szCs w:val="20"/>
        </w:rPr>
      </w:pPr>
      <w:hyperlink w:anchor="_Toc201653681" w:history="1">
        <w:r w:rsidRPr="001C180D">
          <w:rPr>
            <w:rStyle w:val="Hyperlink"/>
            <w:noProof/>
            <w:sz w:val="20"/>
            <w:szCs w:val="20"/>
          </w:rPr>
          <w:t>15.7.</w:t>
        </w:r>
        <w:r w:rsidRPr="001C180D">
          <w:rPr>
            <w:rFonts w:eastAsiaTheme="minorEastAsia"/>
            <w:noProof/>
            <w:sz w:val="20"/>
            <w:szCs w:val="20"/>
          </w:rPr>
          <w:tab/>
        </w:r>
        <w:r w:rsidRPr="001C180D">
          <w:rPr>
            <w:rStyle w:val="Hyperlink"/>
            <w:noProof/>
            <w:sz w:val="20"/>
            <w:szCs w:val="20"/>
          </w:rPr>
          <w:t>UNIVERSITY'S RIGHT TO AUDIT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_Toc201653681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09F7DC29" w14:textId="1D79A313" w:rsidR="001C180D" w:rsidRPr="001C180D" w:rsidRDefault="001C180D">
      <w:pPr>
        <w:pStyle w:val="TOC2"/>
        <w:tabs>
          <w:tab w:val="left" w:pos="1200"/>
          <w:tab w:val="right" w:leader="dot" w:pos="9350"/>
        </w:tabs>
        <w:rPr>
          <w:rFonts w:eastAsiaTheme="minorEastAsia"/>
          <w:noProof/>
          <w:sz w:val="20"/>
          <w:szCs w:val="20"/>
        </w:rPr>
      </w:pPr>
      <w:hyperlink w:anchor="_Toc201653682" w:history="1">
        <w:r w:rsidRPr="001C180D">
          <w:rPr>
            <w:rStyle w:val="Hyperlink"/>
            <w:noProof/>
            <w:sz w:val="20"/>
            <w:szCs w:val="20"/>
          </w:rPr>
          <w:t>15.8.</w:t>
        </w:r>
        <w:r w:rsidRPr="001C180D">
          <w:rPr>
            <w:rFonts w:eastAsiaTheme="minorEastAsia"/>
            <w:noProof/>
            <w:sz w:val="20"/>
            <w:szCs w:val="20"/>
          </w:rPr>
          <w:tab/>
        </w:r>
        <w:r w:rsidRPr="001C180D">
          <w:rPr>
            <w:rStyle w:val="Hyperlink"/>
            <w:noProof/>
            <w:sz w:val="20"/>
            <w:szCs w:val="20"/>
          </w:rPr>
          <w:t>METHODS OF DELIVERY FOR SPECIFIED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_Toc201653682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04C5D0D0" w14:textId="62069070" w:rsidR="001C180D" w:rsidRPr="001C180D" w:rsidRDefault="001C180D">
      <w:pPr>
        <w:pStyle w:val="TOC2"/>
        <w:tabs>
          <w:tab w:val="left" w:pos="1200"/>
          <w:tab w:val="right" w:leader="dot" w:pos="9350"/>
        </w:tabs>
        <w:rPr>
          <w:rFonts w:eastAsiaTheme="minorEastAsia"/>
          <w:noProof/>
          <w:sz w:val="20"/>
          <w:szCs w:val="20"/>
        </w:rPr>
      </w:pPr>
      <w:hyperlink w:anchor="_Toc201653683" w:history="1">
        <w:r w:rsidRPr="001C180D">
          <w:rPr>
            <w:rStyle w:val="Hyperlink"/>
            <w:noProof/>
            <w:sz w:val="20"/>
            <w:szCs w:val="20"/>
          </w:rPr>
          <w:t>15.9.</w:t>
        </w:r>
        <w:r w:rsidRPr="001C180D">
          <w:rPr>
            <w:rFonts w:eastAsiaTheme="minorEastAsia"/>
            <w:noProof/>
            <w:sz w:val="20"/>
            <w:szCs w:val="20"/>
          </w:rPr>
          <w:tab/>
        </w:r>
        <w:r w:rsidRPr="001C180D">
          <w:rPr>
            <w:rStyle w:val="Hyperlink"/>
            <w:noProof/>
            <w:sz w:val="20"/>
            <w:szCs w:val="20"/>
          </w:rPr>
          <w:t>TIME OF THE ESSENCE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_Toc201653683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33E86CB7" w14:textId="10D6A0E7" w:rsidR="001C180D" w:rsidRPr="001C180D" w:rsidRDefault="001C180D">
      <w:pPr>
        <w:pStyle w:val="TOC2"/>
        <w:tabs>
          <w:tab w:val="left" w:pos="1200"/>
          <w:tab w:val="right" w:leader="dot" w:pos="9350"/>
        </w:tabs>
        <w:rPr>
          <w:rFonts w:eastAsiaTheme="minorEastAsia"/>
          <w:noProof/>
          <w:sz w:val="20"/>
          <w:szCs w:val="20"/>
        </w:rPr>
      </w:pPr>
      <w:hyperlink w:anchor="_Toc201653684" w:history="1">
        <w:r w:rsidRPr="001C180D">
          <w:rPr>
            <w:rStyle w:val="Hyperlink"/>
            <w:noProof/>
            <w:sz w:val="20"/>
            <w:szCs w:val="20"/>
          </w:rPr>
          <w:t>15.10.</w:t>
        </w:r>
        <w:r w:rsidRPr="001C180D">
          <w:rPr>
            <w:rFonts w:eastAsiaTheme="minorEastAsia"/>
            <w:noProof/>
            <w:sz w:val="20"/>
            <w:szCs w:val="20"/>
          </w:rPr>
          <w:tab/>
        </w:r>
        <w:r w:rsidRPr="001C180D">
          <w:rPr>
            <w:rStyle w:val="Hyperlink"/>
            <w:noProof/>
            <w:sz w:val="20"/>
            <w:szCs w:val="20"/>
          </w:rPr>
          <w:t>MUTUAL DUTY TO MITIGATE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_Toc201653684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769F8850" w14:textId="3958D907" w:rsidR="001C180D" w:rsidRPr="001C180D" w:rsidRDefault="001C180D">
      <w:pPr>
        <w:pStyle w:val="TOC2"/>
        <w:tabs>
          <w:tab w:val="left" w:pos="1200"/>
          <w:tab w:val="right" w:leader="dot" w:pos="9350"/>
        </w:tabs>
        <w:rPr>
          <w:rFonts w:eastAsiaTheme="minorEastAsia"/>
          <w:noProof/>
          <w:sz w:val="20"/>
          <w:szCs w:val="20"/>
        </w:rPr>
      </w:pPr>
      <w:hyperlink w:anchor="_Toc201653685" w:history="1">
        <w:r w:rsidRPr="001C180D">
          <w:rPr>
            <w:rStyle w:val="Hyperlink"/>
            <w:noProof/>
            <w:sz w:val="20"/>
            <w:szCs w:val="20"/>
          </w:rPr>
          <w:t>15.11.</w:t>
        </w:r>
        <w:r w:rsidRPr="001C180D">
          <w:rPr>
            <w:rFonts w:eastAsiaTheme="minorEastAsia"/>
            <w:noProof/>
            <w:sz w:val="20"/>
            <w:szCs w:val="20"/>
          </w:rPr>
          <w:tab/>
        </w:r>
        <w:r w:rsidRPr="001C180D">
          <w:rPr>
            <w:rStyle w:val="Hyperlink"/>
            <w:noProof/>
            <w:sz w:val="20"/>
            <w:szCs w:val="20"/>
          </w:rPr>
          <w:t>UC FAIR WAGE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_Toc201653685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613D4B1D" w14:textId="2B46B202" w:rsidR="001C180D" w:rsidRPr="001C180D" w:rsidRDefault="001C180D">
      <w:pPr>
        <w:pStyle w:val="TOC2"/>
        <w:tabs>
          <w:tab w:val="left" w:pos="1200"/>
          <w:tab w:val="right" w:leader="dot" w:pos="9350"/>
        </w:tabs>
        <w:rPr>
          <w:rFonts w:eastAsiaTheme="minorEastAsia"/>
          <w:noProof/>
          <w:sz w:val="20"/>
          <w:szCs w:val="20"/>
        </w:rPr>
      </w:pPr>
      <w:hyperlink w:anchor="_Toc201653686" w:history="1">
        <w:r w:rsidRPr="001C180D">
          <w:rPr>
            <w:rStyle w:val="Hyperlink"/>
            <w:noProof/>
            <w:sz w:val="20"/>
            <w:szCs w:val="20"/>
          </w:rPr>
          <w:t>15.12.</w:t>
        </w:r>
        <w:r w:rsidRPr="001C180D">
          <w:rPr>
            <w:rFonts w:eastAsiaTheme="minorEastAsia"/>
            <w:noProof/>
            <w:sz w:val="20"/>
            <w:szCs w:val="20"/>
          </w:rPr>
          <w:tab/>
        </w:r>
        <w:r w:rsidRPr="001C180D">
          <w:rPr>
            <w:rStyle w:val="Hyperlink"/>
            <w:noProof/>
            <w:sz w:val="20"/>
            <w:szCs w:val="20"/>
          </w:rPr>
          <w:t>EXECUTION OF AGREEMENT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_Toc201653686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5FACFE27" w14:textId="077780AA" w:rsidR="00B76B8F" w:rsidRDefault="00B76B8F">
      <w:r w:rsidRPr="001C180D">
        <w:rPr>
          <w:rFonts w:ascii="Arial" w:hAnsi="Arial" w:cs="Arial"/>
          <w:sz w:val="14"/>
          <w:szCs w:val="14"/>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2D1FA344" w14:textId="6D5841DE" w:rsidR="009643AD" w:rsidRDefault="00603FCE" w:rsidP="0024395B">
      <w:pPr>
        <w:pStyle w:val="1-Article"/>
      </w:pPr>
      <w:bookmarkStart w:id="0" w:name="_Toc201653566"/>
      <w:r>
        <w:lastRenderedPageBreak/>
        <w:t>GENERAL</w:t>
      </w:r>
      <w:bookmarkEnd w:id="0"/>
    </w:p>
    <w:p w14:paraId="157ED9FB" w14:textId="6F543B61" w:rsidR="00603FCE" w:rsidRDefault="00603FCE" w:rsidP="00603FCE">
      <w:pPr>
        <w:pStyle w:val="2-ParagraphTitle"/>
      </w:pPr>
      <w:bookmarkStart w:id="1" w:name="_Toc201653567"/>
      <w:r>
        <w:t>bASIC DEFINITIONS</w:t>
      </w:r>
      <w:bookmarkEnd w:id="1"/>
    </w:p>
    <w:p w14:paraId="54C86730" w14:textId="77777777" w:rsidR="004A163E" w:rsidRDefault="001622CB" w:rsidP="00503B01">
      <w:pPr>
        <w:pStyle w:val="3-ParagraphText"/>
      </w:pPr>
      <w:r w:rsidRPr="00170FF4">
        <w:rPr>
          <w:rStyle w:val="ALLCAPSChar"/>
        </w:rPr>
        <w:t>Actual Cost of the Work</w:t>
      </w:r>
      <w:r w:rsidRPr="006D7901">
        <w:t xml:space="preserve"> </w:t>
      </w:r>
      <w:r w:rsidRPr="00C10C6E">
        <w:t xml:space="preserve">is the total of all Allowable Costs actually incurred plus the </w:t>
      </w:r>
      <w:r w:rsidR="008B09AB">
        <w:rPr>
          <w:noProof/>
        </w:rPr>
        <w:t>Design Builder</w:t>
      </w:r>
      <w:r w:rsidRPr="00C10C6E">
        <w:t>'s Fee earned upon Final Completion of the Project, as determined under Article 9.9 of the General Conditions.</w:t>
      </w:r>
    </w:p>
    <w:p w14:paraId="35E75160" w14:textId="3FAF5B2B" w:rsidR="001622CB" w:rsidRPr="00C10C6E" w:rsidRDefault="001622CB" w:rsidP="00503B01">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5494B79" w:rsidR="001622CB" w:rsidRPr="00C10C6E" w:rsidRDefault="001622CB" w:rsidP="00503B01">
      <w:pPr>
        <w:pStyle w:val="3-ParagraphText"/>
      </w:pPr>
      <w:r w:rsidRPr="00170FF4">
        <w:rPr>
          <w:rStyle w:val="ALLCAPSChar"/>
        </w:rPr>
        <w:t>Agreement</w:t>
      </w:r>
      <w:r w:rsidRPr="002D3589">
        <w:t xml:space="preserve"> </w:t>
      </w:r>
      <w:r w:rsidRPr="00C10C6E">
        <w:t xml:space="preserve">means the </w:t>
      </w:r>
      <w:r w:rsidR="008B09AB">
        <w:rPr>
          <w:noProof/>
        </w:rPr>
        <w:t>Progressive Design Build</w:t>
      </w:r>
      <w:r w:rsidRPr="00C10C6E">
        <w:t xml:space="preserve"> Agreement between The Regents of the University of California and </w:t>
      </w:r>
      <w:r w:rsidR="008B09AB">
        <w:rPr>
          <w:noProof/>
        </w:rPr>
        <w:t>Design Builder</w:t>
      </w:r>
      <w:r w:rsidRPr="00C10C6E">
        <w:t>.</w:t>
      </w:r>
    </w:p>
    <w:p w14:paraId="017CFDFC" w14:textId="1A580E2A" w:rsidR="001622CB" w:rsidRPr="00B40743" w:rsidRDefault="001622CB" w:rsidP="00503B01">
      <w:pPr>
        <w:pStyle w:val="3-ParagraphText"/>
      </w:pPr>
      <w:r w:rsidRPr="00170FF4">
        <w:rPr>
          <w:rStyle w:val="ALLCAPSChar"/>
        </w:rPr>
        <w:t>Allowable Costs</w:t>
      </w:r>
      <w:r w:rsidRPr="00B40743">
        <w:t xml:space="preserve"> </w:t>
      </w:r>
      <w:r w:rsidRPr="00C10C6E">
        <w:t xml:space="preserve">are those costs actually incurred by </w:t>
      </w:r>
      <w:r w:rsidR="008B09AB">
        <w:rPr>
          <w:noProof/>
        </w:rPr>
        <w:t>Design Builder</w:t>
      </w:r>
      <w:r w:rsidRPr="00C10C6E">
        <w:t xml:space="preserve"> in designing the Project and the direct performance of the Work and shall be limited by the provisions in Article 9.2 of the General Conditions.</w:t>
      </w:r>
    </w:p>
    <w:p w14:paraId="3FB0FF10" w14:textId="77777777" w:rsidR="001622CB" w:rsidRPr="00C10C6E" w:rsidRDefault="001622CB" w:rsidP="00503B01">
      <w:pPr>
        <w:pStyle w:val="3-ParagraphText"/>
      </w:pPr>
      <w:r w:rsidRPr="009F0409">
        <w:rPr>
          <w:rStyle w:val="ALLCAPSChar"/>
        </w:rPr>
        <w:t>Allowable Cost by Phase</w:t>
      </w:r>
      <w:r w:rsidRPr="006D7901">
        <w:t xml:space="preserve"> </w:t>
      </w:r>
      <w:r w:rsidRPr="00C10C6E">
        <w:t>means the amount of compensation stated in Article 5 of the Agreement for the performance of the Work, as adjusted by Change Order.</w:t>
      </w:r>
    </w:p>
    <w:p w14:paraId="6B4762B2" w14:textId="6AE24C6D" w:rsidR="001622CB" w:rsidRPr="00C10C6E" w:rsidRDefault="001622CB" w:rsidP="00503B01">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7E72374A" w:rsidR="001622CB" w:rsidRPr="00C10C6E" w:rsidRDefault="001622CB" w:rsidP="00503B01">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27E14C68" w:rsidR="00324FE4" w:rsidRPr="00C10C6E" w:rsidRDefault="00324FE4" w:rsidP="00503B01">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9.4 of the General Conditions and the Exhibits.</w:t>
      </w:r>
    </w:p>
    <w:p w14:paraId="5CAC8DED" w14:textId="6AD61603" w:rsidR="00324FE4" w:rsidRPr="004A0FD4" w:rsidRDefault="00324FE4" w:rsidP="00503B01">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503B01">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0200346F" w:rsidR="00324FE4" w:rsidRPr="00C10C6E" w:rsidRDefault="00324FE4" w:rsidP="00503B01">
      <w:pPr>
        <w:pStyle w:val="3-ParagraphText"/>
      </w:pPr>
      <w:r w:rsidRPr="00AA499B">
        <w:rPr>
          <w:rStyle w:val="ALLCAPSChar"/>
        </w:rPr>
        <w:t>Beneficial Occupancy</w:t>
      </w:r>
      <w:r w:rsidRPr="00024135">
        <w:t xml:space="preserve"> </w:t>
      </w:r>
      <w:r w:rsidRPr="00C10C6E">
        <w:t>means the University's occupancy or use of any part of the Work in accordance with Article 9</w:t>
      </w:r>
      <w:r w:rsidR="005A0859">
        <w:t>.7</w:t>
      </w:r>
      <w:r w:rsidRPr="00C10C6E">
        <w:t xml:space="preserve"> of the General Conditions.</w:t>
      </w:r>
    </w:p>
    <w:p w14:paraId="587CAFCC" w14:textId="77777777" w:rsidR="00324FE4" w:rsidRPr="00C10C6E" w:rsidRDefault="00324FE4" w:rsidP="00503B01">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093CF765" w:rsidR="00324FE4" w:rsidRPr="00C10C6E" w:rsidRDefault="00324FE4" w:rsidP="00503B01">
      <w:pPr>
        <w:pStyle w:val="3-ParagraphText"/>
      </w:pPr>
      <w:r w:rsidRPr="00024135">
        <w:rPr>
          <w:rStyle w:val="ALLCAPSChar"/>
        </w:rPr>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02EB875B" w:rsidR="00324FE4" w:rsidRPr="00C10C6E" w:rsidRDefault="00324FE4" w:rsidP="00503B01">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w:t>
      </w:r>
      <w:r w:rsidRPr="00C10C6E">
        <w:lastRenderedPageBreak/>
        <w:t xml:space="preserve">construction of the Project, and relevant portions of the Construction-Operations Building information exchange (COBie) standards. </w:t>
      </w:r>
    </w:p>
    <w:p w14:paraId="10F1E6C3" w14:textId="77777777" w:rsidR="00324FE4" w:rsidRPr="00C10C6E" w:rsidRDefault="00324FE4" w:rsidP="00503B01">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503B01">
      <w:pPr>
        <w:pStyle w:val="3-ParagraphText"/>
      </w:pPr>
      <w:r w:rsidRPr="00C10C6E">
        <w:rPr>
          <w:rStyle w:val="ALLCAPSChar"/>
        </w:rPr>
        <w:t>CEQA</w:t>
      </w:r>
      <w:r w:rsidRPr="00C10C6E">
        <w:t xml:space="preserve"> means the California Environmental Quality Act, Public Resources Code Section 21000, et seq.</w:t>
      </w:r>
    </w:p>
    <w:p w14:paraId="62506E69" w14:textId="463AEF10" w:rsidR="00324FE4" w:rsidRPr="00C10C6E" w:rsidRDefault="00324FE4" w:rsidP="00503B01">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77777777" w:rsidR="00324FE4" w:rsidRPr="00C10C6E" w:rsidRDefault="00324FE4" w:rsidP="00503B01">
      <w:pPr>
        <w:pStyle w:val="3-ParagraphText"/>
      </w:pPr>
      <w:r w:rsidRPr="00C10C6E">
        <w:rPr>
          <w:rStyle w:val="ALLCAPSChar"/>
        </w:rPr>
        <w:t>Certificate of Substantial Completion</w:t>
      </w:r>
      <w:r w:rsidRPr="006D7901">
        <w:t xml:space="preserve"> </w:t>
      </w:r>
      <w:r w:rsidRPr="00C10C6E">
        <w:t xml:space="preserve">See Article 9.8 of the General Conditions. </w:t>
      </w:r>
    </w:p>
    <w:p w14:paraId="3ED8A989" w14:textId="0824E486" w:rsidR="00324FE4" w:rsidRPr="00B37510" w:rsidRDefault="00324FE4" w:rsidP="00503B01">
      <w:pPr>
        <w:pStyle w:val="3-ParagraphText"/>
      </w:pPr>
      <w:r w:rsidRPr="00C10C6E">
        <w:rPr>
          <w:rStyle w:val="ALLCAPSChar"/>
        </w:rPr>
        <w:t>Change Order</w:t>
      </w:r>
      <w:r w:rsidRPr="006D7901">
        <w:t xml:space="preserve"> </w:t>
      </w:r>
      <w:r w:rsidRPr="00C10C6E">
        <w:t>See Article 7.2 of the General Conditions.</w:t>
      </w:r>
    </w:p>
    <w:p w14:paraId="26B89A10" w14:textId="61076235" w:rsidR="00324FE4" w:rsidRPr="00C10C6E" w:rsidRDefault="00324FE4" w:rsidP="00503B01">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3BBB948B" w:rsidR="00324FE4" w:rsidRPr="00C10C6E" w:rsidRDefault="00324FE4" w:rsidP="007634E8">
      <w:pPr>
        <w:pStyle w:val="3-ParagraphText"/>
      </w:pPr>
      <w:r w:rsidRPr="00C10C6E">
        <w:rPr>
          <w:rStyle w:val="ALLCAPSChar"/>
        </w:rPr>
        <w:t>Claim</w:t>
      </w:r>
      <w:r w:rsidRPr="00C10C6E">
        <w:t xml:space="preserve"> See Article 4.</w:t>
      </w:r>
      <w:r w:rsidR="00837836">
        <w:t>2 and 4.3</w:t>
      </w:r>
      <w:r w:rsidRPr="00C10C6E">
        <w:t xml:space="preserve"> of the General Conditions.</w:t>
      </w:r>
    </w:p>
    <w:p w14:paraId="34CE4FAE" w14:textId="47A9BE1B" w:rsidR="00324FE4" w:rsidRDefault="00324FE4" w:rsidP="00503B01">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20B4613D" w:rsidR="00324FE4" w:rsidRPr="00C10C6E" w:rsidRDefault="00324FE4" w:rsidP="00503B01">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677E48">
        <w:t>Target Cost</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430316F6" w:rsidR="00324FE4" w:rsidRPr="00C10C6E" w:rsidRDefault="00324FE4" w:rsidP="00503B01">
      <w:pPr>
        <w:pStyle w:val="3-ParagraphText"/>
      </w:pPr>
      <w:r w:rsidRPr="00C10C6E">
        <w:rPr>
          <w:rStyle w:val="ALLCAPSChar"/>
        </w:rPr>
        <w:t>Construction Documents</w:t>
      </w:r>
      <w:r w:rsidRPr="006D7901">
        <w:t xml:space="preserve"> </w:t>
      </w:r>
      <w:bookmarkStart w:id="2"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2"/>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6894B5E1" w:rsidR="00D41BEB" w:rsidRPr="00C10C6E" w:rsidRDefault="00D41BEB" w:rsidP="00503B01">
      <w:pPr>
        <w:pStyle w:val="3-ParagraphText"/>
      </w:pPr>
      <w:r w:rsidRPr="00C10C6E">
        <w:rPr>
          <w:rStyle w:val="ALLCAPSChar"/>
        </w:rPr>
        <w:t>Construction Documents Phase</w:t>
      </w:r>
      <w:r w:rsidRPr="00C10C6E">
        <w:t xml:space="preserve"> See Article 3.</w:t>
      </w:r>
      <w:r w:rsidR="00365074">
        <w:t>9</w:t>
      </w:r>
      <w:r w:rsidRPr="00C10C6E">
        <w:t xml:space="preserve">.4 of the General Conditions. </w:t>
      </w:r>
    </w:p>
    <w:p w14:paraId="378C3413" w14:textId="773B5FCC" w:rsidR="00D41BEB" w:rsidRDefault="00D41BEB" w:rsidP="00503B01">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42CCED17" w:rsidR="00D41BEB" w:rsidRDefault="00D41BEB" w:rsidP="00503B01">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E0EC3F" w:rsidR="00D41BEB" w:rsidRDefault="00D41BEB" w:rsidP="00503B01">
      <w:pPr>
        <w:pStyle w:val="3-ParagraphText"/>
      </w:pPr>
      <w:r w:rsidRPr="00AC2FAE">
        <w:rPr>
          <w:rStyle w:val="ALLCAPSChar"/>
        </w:rPr>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5863AD80" w:rsidR="00D41BEB" w:rsidRDefault="00D41BEB" w:rsidP="00503B01">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43087010" w14:textId="770151AB" w:rsidR="00D41BEB" w:rsidRPr="001869A2" w:rsidRDefault="00D41BEB" w:rsidP="00503B01">
      <w:pPr>
        <w:pStyle w:val="3-ParagraphText"/>
        <w:rPr>
          <w:rStyle w:val="ALLCAPSChar"/>
          <w:caps w:val="0"/>
          <w:szCs w:val="20"/>
        </w:rPr>
      </w:pPr>
      <w:r w:rsidRPr="001869A2">
        <w:rPr>
          <w:rStyle w:val="ALLCAPSChar"/>
        </w:rPr>
        <w:lastRenderedPageBreak/>
        <w:t>Continuous Cost Estimating</w:t>
      </w:r>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8B09AB">
        <w:rPr>
          <w:noProof/>
        </w:rPr>
        <w:t>Design Builder</w:t>
      </w:r>
      <w:r w:rsidRPr="006D7901">
        <w:t>’s estimating staff.</w:t>
      </w:r>
    </w:p>
    <w:p w14:paraId="304807A2" w14:textId="77777777" w:rsidR="00D41BEB" w:rsidRDefault="00D41BEB" w:rsidP="00503B01">
      <w:pPr>
        <w:pStyle w:val="3-ParagraphText"/>
      </w:pPr>
      <w:r w:rsidRPr="00E25738">
        <w:rPr>
          <w:rStyle w:val="ALLCAPSChar"/>
        </w:rPr>
        <w:t>Contract</w:t>
      </w:r>
      <w:r w:rsidRPr="00E25738">
        <w:t xml:space="preserve"> shall have the meaning identified in Article 3 of the Agreement.</w:t>
      </w:r>
    </w:p>
    <w:p w14:paraId="143310CD" w14:textId="0303FF77" w:rsidR="00D41BEB" w:rsidRDefault="00D41BEB" w:rsidP="00503B01">
      <w:pPr>
        <w:pStyle w:val="3-ParagraphText"/>
      </w:pPr>
      <w:r w:rsidRPr="00E25738">
        <w:rPr>
          <w:rStyle w:val="ALLCAPSChar"/>
        </w:rPr>
        <w:t>Contract Documents</w:t>
      </w:r>
      <w:r w:rsidRPr="00E25738">
        <w:t xml:space="preserve"> means all documents listed in Article 3 of the Agreement and defined in Article 3 of the General Conditions.</w:t>
      </w:r>
    </w:p>
    <w:p w14:paraId="5C68656F" w14:textId="77777777" w:rsidR="00D41BEB" w:rsidRDefault="00D41BEB" w:rsidP="00503B01">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09B68242" w:rsidR="00D41BEB" w:rsidRPr="006D7901" w:rsidRDefault="00D41BEB" w:rsidP="00503B01">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 </w:t>
      </w:r>
      <w:r w:rsidR="00D56EE5">
        <w:t xml:space="preserve">as described in </w:t>
      </w:r>
      <w:r w:rsidR="00D56EE5">
        <w:fldChar w:fldCharType="begin"/>
      </w:r>
      <w:r w:rsidR="00D56EE5">
        <w:instrText xml:space="preserve"> REF _Ref204001600 \r \h </w:instrText>
      </w:r>
      <w:r w:rsidR="00D56EE5">
        <w:fldChar w:fldCharType="separate"/>
      </w:r>
      <w:r w:rsidR="00D56EE5">
        <w:t>3.2.2</w:t>
      </w:r>
      <w:r w:rsidR="00D56EE5">
        <w:fldChar w:fldCharType="end"/>
      </w:r>
      <w:r w:rsidR="00D56EE5">
        <w:t xml:space="preserve"> </w:t>
      </w:r>
      <w:r w:rsidRPr="006D7901">
        <w:t>shall have a separate Contract Sum.</w:t>
      </w:r>
    </w:p>
    <w:p w14:paraId="5CB10B85" w14:textId="093BB78F" w:rsidR="00D41BEB" w:rsidRDefault="00D41BEB" w:rsidP="00503B01">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77777777" w:rsidR="00D41BEB" w:rsidRPr="00221343" w:rsidRDefault="00D41BEB" w:rsidP="00503B01">
      <w:pPr>
        <w:pStyle w:val="3-ParagraphText"/>
      </w:pPr>
      <w:r w:rsidRPr="00221343">
        <w:rPr>
          <w:rStyle w:val="ALLCAPSChar"/>
        </w:rPr>
        <w:t>Cost of Extra Work.</w:t>
      </w:r>
      <w:r w:rsidRPr="00221343">
        <w:t xml:space="preserve">  See Article 7.4.2 of the General Conditions.</w:t>
      </w:r>
    </w:p>
    <w:p w14:paraId="09B2E7FD" w14:textId="77777777" w:rsidR="00D41BEB" w:rsidRPr="00221343" w:rsidRDefault="00D41BEB" w:rsidP="00503B01">
      <w:pPr>
        <w:pStyle w:val="3-ParagraphText"/>
      </w:pPr>
      <w:r w:rsidRPr="00221343">
        <w:rPr>
          <w:rStyle w:val="ALLCAPSChar"/>
        </w:rPr>
        <w:t>Criteria Documents</w:t>
      </w:r>
      <w:r w:rsidRPr="00221343">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221343">
        <w:rPr>
          <w:b/>
        </w:rPr>
        <w:t xml:space="preserve"> </w:t>
      </w:r>
    </w:p>
    <w:p w14:paraId="7D88961A" w14:textId="2B53D1F6" w:rsidR="00D41BEB" w:rsidRPr="00425C7F" w:rsidRDefault="00D41BEB" w:rsidP="00503B01">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503B01">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503B01">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503B01">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503B01">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436706CB" w:rsidR="00D41BEB" w:rsidRDefault="008B09AB" w:rsidP="00503B01">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5C62480A" w:rsidR="00D41BEB" w:rsidRPr="00425C7F" w:rsidRDefault="008B09AB" w:rsidP="00503B01">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3.1</w:t>
      </w:r>
      <w:r w:rsidR="00BD2EE8">
        <w:t>4</w:t>
      </w:r>
      <w:r w:rsidR="00D41BEB" w:rsidRPr="006D7901">
        <w:t xml:space="preserve"> of the General Conditions.</w:t>
      </w:r>
    </w:p>
    <w:p w14:paraId="0C228E5A" w14:textId="55CABF2D" w:rsidR="00D41BEB" w:rsidRPr="006D7901" w:rsidRDefault="008B09AB" w:rsidP="00503B01">
      <w:pPr>
        <w:pStyle w:val="3-ParagraphText"/>
      </w:pPr>
      <w:r w:rsidRPr="765AD366">
        <w:rPr>
          <w:rStyle w:val="ALLCAPSChar"/>
          <w:noProof/>
        </w:rPr>
        <w:t>DESIGN BUILDER</w:t>
      </w:r>
      <w:r w:rsidR="00D41BEB" w:rsidRPr="765AD366">
        <w:rPr>
          <w:rStyle w:val="ALLCAPSChar"/>
        </w:rPr>
        <w:t>’s Fee</w:t>
      </w:r>
      <w:r w:rsidR="00D41BEB" w:rsidRPr="765AD366">
        <w:rPr>
          <w:b/>
          <w:bCs/>
        </w:rPr>
        <w:t xml:space="preserve"> </w:t>
      </w:r>
      <w:r w:rsidR="00D41BEB">
        <w:t xml:space="preserve">means overhead and profit, as set forth in the Article 4.6 of the Agreement.  The </w:t>
      </w:r>
      <w:r w:rsidRPr="765AD366">
        <w:rPr>
          <w:noProof/>
        </w:rPr>
        <w:t>Design Builder</w:t>
      </w:r>
      <w:r w:rsidR="00D41BEB">
        <w:t xml:space="preserve">’s Fee as applied to changes, is subject to the terms of Article 7 of the General Conditions. The Fee Percentage is intended to fully compensate the </w:t>
      </w:r>
      <w:r w:rsidRPr="765AD366">
        <w:rPr>
          <w:noProof/>
        </w:rPr>
        <w:t>Design Builder</w:t>
      </w:r>
      <w:r w:rsidR="00D41BEB">
        <w:t xml:space="preserve"> for all of the following costs incurred in performing the Phase 3 Work: </w:t>
      </w:r>
    </w:p>
    <w:p w14:paraId="24BBC44D" w14:textId="6831385F" w:rsidR="00D41BEB" w:rsidRPr="006D7901" w:rsidRDefault="00D41BEB" w:rsidP="00B726CE">
      <w:pPr>
        <w:pStyle w:val="4-ParagraphList"/>
      </w:pPr>
      <w:r w:rsidRPr="006D7901">
        <w:lastRenderedPageBreak/>
        <w:t xml:space="preserve">Salaries or other compensation of the </w:t>
      </w:r>
      <w:r w:rsidR="008B09AB">
        <w:rPr>
          <w:noProof/>
        </w:rPr>
        <w:t>Design Builder</w:t>
      </w:r>
      <w:r>
        <w:t>’</w:t>
      </w:r>
      <w:r w:rsidRPr="006D7901">
        <w:t xml:space="preserve">s officers, executives or other supervisory personnel at the </w:t>
      </w:r>
      <w:r w:rsidR="008B09AB">
        <w:rPr>
          <w:noProof/>
        </w:rPr>
        <w:t>Design Builder</w:t>
      </w:r>
      <w:r>
        <w:t>’</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 or other supervisory personnel performing services for the Project at the </w:t>
      </w:r>
      <w:r>
        <w:t>f</w:t>
      </w:r>
      <w:r w:rsidRPr="006D7901">
        <w:t xml:space="preserve">ield </w:t>
      </w:r>
      <w:r>
        <w:t>o</w:t>
      </w:r>
      <w:r w:rsidRPr="006D7901">
        <w:t>ffice.</w:t>
      </w:r>
    </w:p>
    <w:p w14:paraId="52667AE3" w14:textId="434C85CE" w:rsidR="00D41BEB" w:rsidRPr="006D7901" w:rsidRDefault="00D41BEB" w:rsidP="00B726CE">
      <w:pPr>
        <w:pStyle w:val="4-ParagraphList"/>
      </w:pPr>
      <w:r w:rsidRPr="006D7901">
        <w:t xml:space="preserve">All expenses of the </w:t>
      </w:r>
      <w:r w:rsidR="008B09AB">
        <w:rPr>
          <w:noProof/>
        </w:rPr>
        <w:t>Design Builder</w:t>
      </w:r>
      <w:r w:rsidRPr="006D7901">
        <w:t xml:space="preserve"> in connection with maintaining and operating its </w:t>
      </w:r>
      <w:r>
        <w:t>home office</w:t>
      </w:r>
      <w:r w:rsidRPr="006D7901">
        <w:t xml:space="preserve"> </w:t>
      </w:r>
      <w:r>
        <w:t>(not including its field office</w:t>
      </w:r>
      <w:r w:rsidRPr="006D7901">
        <w:t xml:space="preserve"> </w:t>
      </w:r>
      <w:r>
        <w:t>for</w:t>
      </w:r>
      <w:r w:rsidRPr="006D7901">
        <w:t xml:space="preserve"> the Project</w:t>
      </w:r>
      <w:r>
        <w:t>)</w:t>
      </w:r>
      <w:r w:rsidRPr="006D7901">
        <w:t>.</w:t>
      </w:r>
    </w:p>
    <w:p w14:paraId="40854A28" w14:textId="69B5FBE3" w:rsidR="00D41BEB" w:rsidRPr="006D7901" w:rsidRDefault="00D41BEB" w:rsidP="00B726CE">
      <w:pPr>
        <w:pStyle w:val="4-ParagraphList"/>
      </w:pPr>
      <w:r w:rsidRPr="006D7901">
        <w:t xml:space="preserve">Any part of the </w:t>
      </w:r>
      <w:r w:rsidR="008B09AB">
        <w:rPr>
          <w:noProof/>
        </w:rPr>
        <w:t>Design Builder</w:t>
      </w:r>
      <w:r w:rsidRPr="006D7901">
        <w:t xml:space="preserve">’s capital expenses, including interest on the </w:t>
      </w:r>
      <w:r w:rsidR="008B09AB">
        <w:rPr>
          <w:noProof/>
        </w:rPr>
        <w:t>Design Builder</w:t>
      </w:r>
      <w:r w:rsidRPr="006D7901">
        <w:t>’s capital employed for the Work.</w:t>
      </w:r>
    </w:p>
    <w:p w14:paraId="547AA564" w14:textId="058D1B52" w:rsidR="00D41BEB" w:rsidRPr="006D7901" w:rsidRDefault="00D41BEB" w:rsidP="00B726CE">
      <w:pPr>
        <w:pStyle w:val="4-ParagraphList"/>
      </w:pPr>
      <w:r w:rsidRPr="00FE0BFD">
        <w:t>Except as specifically provided elsewhere in the Contract Documents, rental costs of machinery and equipment not specifically assigned to or required in performance of the Work at the Project Site.</w:t>
      </w:r>
    </w:p>
    <w:p w14:paraId="0027C466" w14:textId="115DC2D4" w:rsidR="00D41BEB" w:rsidRPr="006D7901" w:rsidRDefault="00D41BEB" w:rsidP="00B726CE">
      <w:pPr>
        <w:pStyle w:val="4-ParagraphList"/>
      </w:pPr>
      <w:r w:rsidRPr="006D7901">
        <w:t>Profit, overhead</w:t>
      </w:r>
      <w:r>
        <w:t>,</w:t>
      </w:r>
      <w:r w:rsidRPr="006D7901">
        <w:t xml:space="preserve"> or general expenses of any kind, including </w:t>
      </w:r>
      <w:r>
        <w:t>home office</w:t>
      </w:r>
      <w:r w:rsidRPr="006D7901">
        <w:t xml:space="preserve"> supervision of</w:t>
      </w:r>
      <w:r>
        <w:t xml:space="preserve"> </w:t>
      </w:r>
      <w:r w:rsidR="008B09AB">
        <w:rPr>
          <w:noProof/>
        </w:rPr>
        <w:t>Design Builder</w:t>
      </w:r>
      <w:r>
        <w:t>’s Work and</w:t>
      </w:r>
      <w:r w:rsidRPr="006D7901">
        <w:t xml:space="preserve"> all subcontracted work, except as may be expressly included elsewhere in the Contract Documents.</w:t>
      </w:r>
    </w:p>
    <w:p w14:paraId="10A63315" w14:textId="5507EEAB" w:rsidR="00D41BEB" w:rsidRPr="006D7901" w:rsidRDefault="00D41BEB" w:rsidP="00B726CE">
      <w:pPr>
        <w:pStyle w:val="4-ParagraphList"/>
      </w:pPr>
      <w:r w:rsidRPr="006D7901">
        <w:t>All cost</w:t>
      </w:r>
      <w:r>
        <w:t>s</w:t>
      </w:r>
      <w:r w:rsidRPr="006D7901">
        <w:t xml:space="preserve"> and expenses of purchasing and expediting all purchase orders, </w:t>
      </w:r>
      <w:r>
        <w:t>excluding</w:t>
      </w:r>
      <w:r w:rsidRPr="006D7901">
        <w:t xml:space="preserve"> the time involving the </w:t>
      </w:r>
      <w:r w:rsidR="008B09AB">
        <w:rPr>
          <w:noProof/>
        </w:rPr>
        <w:t>Design Builder</w:t>
      </w:r>
      <w:r w:rsidRPr="006D7901">
        <w:t>’s field forces engaged in the actual field performance of the Construction Work.</w:t>
      </w:r>
    </w:p>
    <w:p w14:paraId="53025EAE" w14:textId="2C5C040B" w:rsidR="00D41BEB" w:rsidRPr="006D7901" w:rsidRDefault="00D41BEB" w:rsidP="00B726CE">
      <w:pPr>
        <w:pStyle w:val="4-ParagraphList"/>
      </w:pPr>
      <w:r w:rsidRPr="006D7901">
        <w:t>All cost</w:t>
      </w:r>
      <w:r>
        <w:t>s</w:t>
      </w:r>
      <w:r w:rsidRPr="006D7901">
        <w:t xml:space="preserve"> and expenses of supervision and administration of progress and cost control by executives above the level of Project Manager unless such personnel are assigned to and working at the </w:t>
      </w:r>
      <w:r>
        <w:t>f</w:t>
      </w:r>
      <w:r w:rsidRPr="006D7901">
        <w:t xml:space="preserve">ield </w:t>
      </w:r>
      <w:r>
        <w:t>o</w:t>
      </w:r>
      <w:r w:rsidRPr="006D7901">
        <w:t>ffice/</w:t>
      </w:r>
      <w:r>
        <w:t>p</w:t>
      </w:r>
      <w:r w:rsidRPr="006D7901">
        <w:t xml:space="preserve">roject </w:t>
      </w:r>
      <w:r>
        <w:t>s</w:t>
      </w:r>
      <w:r w:rsidRPr="006D7901">
        <w:t>ite on a full</w:t>
      </w:r>
      <w:r>
        <w:t>-</w:t>
      </w:r>
      <w:r w:rsidRPr="006D7901">
        <w:t>time basis.</w:t>
      </w:r>
    </w:p>
    <w:p w14:paraId="1CF72E4F" w14:textId="6113DF61" w:rsidR="00D41BEB" w:rsidRPr="006D7901" w:rsidRDefault="00D41BEB" w:rsidP="00B726CE">
      <w:pPr>
        <w:pStyle w:val="4-ParagraphList"/>
      </w:pPr>
      <w:r w:rsidRPr="006D7901">
        <w:t xml:space="preserve">General accounting, auditing and billing to University, Subcontractors and purchase orders, payment of voucher costs, and payment of labor taxes and insurance at the </w:t>
      </w:r>
      <w:r w:rsidR="008B09AB">
        <w:rPr>
          <w:noProof/>
        </w:rPr>
        <w:t>Design Builder</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w:t>
      </w:r>
      <w:r>
        <w:t>,</w:t>
      </w:r>
      <w:r w:rsidRPr="006D7901">
        <w:t xml:space="preserve"> or other supervisory personnel performing services at the </w:t>
      </w:r>
      <w:r>
        <w:t>field office</w:t>
      </w:r>
      <w:r w:rsidRPr="006D7901">
        <w:t xml:space="preserve"> of the Project full time.</w:t>
      </w:r>
    </w:p>
    <w:p w14:paraId="51B8445F" w14:textId="526D6DB8" w:rsidR="00D41BEB" w:rsidRPr="006D7901" w:rsidRDefault="00D41BEB" w:rsidP="00B726CE">
      <w:pPr>
        <w:pStyle w:val="4-ParagraphList"/>
      </w:pPr>
      <w:r w:rsidRPr="006D7901">
        <w:t>Supervision of insurance and taxation matters.</w:t>
      </w:r>
    </w:p>
    <w:p w14:paraId="2523C8C7" w14:textId="4B1711BF" w:rsidR="00D41BEB" w:rsidRPr="006D7901" w:rsidRDefault="00D41BEB" w:rsidP="00B726CE">
      <w:pPr>
        <w:pStyle w:val="4-ParagraphList"/>
      </w:pPr>
      <w:r w:rsidRPr="006D7901">
        <w:t xml:space="preserve">All of </w:t>
      </w:r>
      <w:r w:rsidR="008B09AB">
        <w:rPr>
          <w:noProof/>
        </w:rPr>
        <w:t>Design Builder</w:t>
      </w:r>
      <w:r w:rsidRPr="006D7901">
        <w:t xml:space="preserve">’s travel expenses including </w:t>
      </w:r>
      <w:r>
        <w:t xml:space="preserve">those of </w:t>
      </w:r>
      <w:r w:rsidRPr="006D7901">
        <w:t>onsite staff, officers, and executives, and relocation costs of personnel involved in the Project.</w:t>
      </w:r>
    </w:p>
    <w:p w14:paraId="68DA5315" w14:textId="4F10A76D" w:rsidR="00D41BEB" w:rsidRPr="006D7901" w:rsidRDefault="00D41BEB" w:rsidP="00B726CE">
      <w:pPr>
        <w:pStyle w:val="4-ParagraphList"/>
      </w:pPr>
      <w:r w:rsidRPr="006D7901">
        <w:t xml:space="preserve">All expenses paid or incurred for purchase or rental of office equipment, stationery, stamps and office supplies of any kind or nature whatsoever for </w:t>
      </w:r>
      <w:r>
        <w:t>home office</w:t>
      </w:r>
      <w:r w:rsidRPr="006D7901">
        <w:t>.</w:t>
      </w:r>
    </w:p>
    <w:p w14:paraId="1AB22FD6" w14:textId="4CF3CEAC" w:rsidR="00D41BEB" w:rsidRPr="006D7901" w:rsidRDefault="00D41BEB" w:rsidP="00B726CE">
      <w:pPr>
        <w:pStyle w:val="4-ParagraphList"/>
      </w:pPr>
      <w:r w:rsidRPr="006D7901">
        <w:t xml:space="preserve">All costs of any business licenses required by </w:t>
      </w:r>
      <w:r w:rsidR="008B09AB">
        <w:rPr>
          <w:noProof/>
        </w:rPr>
        <w:t>Design Builder</w:t>
      </w:r>
      <w:r w:rsidRPr="006D7901">
        <w:t xml:space="preserve">, and all dues, assessments and contributions paid or payable to </w:t>
      </w:r>
      <w:r w:rsidR="008B09AB">
        <w:rPr>
          <w:noProof/>
        </w:rPr>
        <w:t>Design Builder</w:t>
      </w:r>
      <w:r>
        <w:t>’s</w:t>
      </w:r>
      <w:r w:rsidRPr="006D7901">
        <w:t xml:space="preserve"> technical or trade associations.</w:t>
      </w:r>
    </w:p>
    <w:p w14:paraId="40E1EB1A" w14:textId="404C80AA" w:rsidR="00D41BEB" w:rsidRPr="006D7901" w:rsidRDefault="00D41BEB" w:rsidP="00B726CE">
      <w:pPr>
        <w:pStyle w:val="4-ParagraphList"/>
      </w:pPr>
      <w:r w:rsidRPr="006D7901">
        <w:t>All cost</w:t>
      </w:r>
      <w:r>
        <w:t>s</w:t>
      </w:r>
      <w:r w:rsidRPr="006D7901">
        <w:t xml:space="preserve"> of insurance on tools and equipment owned or furnished by </w:t>
      </w:r>
      <w:r w:rsidR="008B09AB">
        <w:rPr>
          <w:noProof/>
        </w:rPr>
        <w:t>Design Builder</w:t>
      </w:r>
      <w:r w:rsidRPr="006D7901">
        <w:t xml:space="preserve">; taxes assessed against property and equipment of </w:t>
      </w:r>
      <w:r w:rsidR="008B09AB">
        <w:rPr>
          <w:noProof/>
        </w:rPr>
        <w:t>Design Builder</w:t>
      </w:r>
      <w:r w:rsidRPr="006D7901">
        <w:t xml:space="preserve"> which </w:t>
      </w:r>
      <w:r>
        <w:t>are</w:t>
      </w:r>
      <w:r w:rsidRPr="006D7901">
        <w:t xml:space="preserve"> not to be incorporated into the Project; taxes on gross income, except gross receipts tax, profit and net income of </w:t>
      </w:r>
      <w:r w:rsidR="008B09AB">
        <w:rPr>
          <w:noProof/>
        </w:rPr>
        <w:t>Design Builder</w:t>
      </w:r>
      <w:r w:rsidRPr="006D7901">
        <w:t xml:space="preserve">; and interest or money borrowed or furnished by </w:t>
      </w:r>
      <w:r w:rsidR="008B09AB">
        <w:rPr>
          <w:noProof/>
        </w:rPr>
        <w:t>Design Builder</w:t>
      </w:r>
      <w:r w:rsidRPr="006D7901">
        <w:t>.</w:t>
      </w:r>
    </w:p>
    <w:p w14:paraId="36050D6D" w14:textId="51F0CDFA" w:rsidR="00D41BEB" w:rsidRPr="006D7901" w:rsidRDefault="00D41BEB" w:rsidP="00B726CE">
      <w:pPr>
        <w:pStyle w:val="4-ParagraphList"/>
      </w:pPr>
      <w:r w:rsidRPr="006D7901">
        <w:t xml:space="preserve">Storage costs at yards owned and leased by </w:t>
      </w:r>
      <w:r w:rsidR="008B09AB">
        <w:rPr>
          <w:noProof/>
        </w:rPr>
        <w:t>Design Builder</w:t>
      </w:r>
      <w:r w:rsidRPr="006D7901">
        <w:t xml:space="preserve">, except any yard leased by </w:t>
      </w:r>
      <w:r w:rsidR="008B09AB">
        <w:rPr>
          <w:noProof/>
        </w:rPr>
        <w:t>Design Builder</w:t>
      </w:r>
      <w:r w:rsidRPr="006D7901">
        <w:t xml:space="preserve"> on a short-term basis solely for purposes of the Project, with University’s prior written approval.</w:t>
      </w:r>
    </w:p>
    <w:p w14:paraId="7AE0E549" w14:textId="1E1ACFF5" w:rsidR="00D41BEB" w:rsidRDefault="00D41BEB" w:rsidP="00B726CE">
      <w:pPr>
        <w:pStyle w:val="4-ParagraphList"/>
      </w:pPr>
      <w:r w:rsidRPr="006D7901">
        <w:t xml:space="preserve">All costs incurred by </w:t>
      </w:r>
      <w:r w:rsidR="008B09AB">
        <w:rPr>
          <w:noProof/>
        </w:rPr>
        <w:t>Design Builder</w:t>
      </w:r>
      <w:r w:rsidRPr="006D7901">
        <w:t xml:space="preserve"> in violation of any terms, provision, or agreement set forth in the Contract Documents</w:t>
      </w:r>
      <w:r>
        <w:t xml:space="preserve"> without prior written authorization of the Owner</w:t>
      </w:r>
      <w:r w:rsidRPr="006D7901">
        <w:t>.</w:t>
      </w:r>
    </w:p>
    <w:p w14:paraId="43D8365A" w14:textId="05A89F35" w:rsidR="00D41BEB" w:rsidRDefault="00D41BEB" w:rsidP="00503B01">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22EF23FE" w:rsidR="00D41BEB" w:rsidRPr="00425C7F" w:rsidRDefault="00D41BEB" w:rsidP="00503B01">
      <w:pPr>
        <w:pStyle w:val="3-ParagraphText"/>
      </w:pPr>
      <w:r w:rsidRPr="00425C7F">
        <w:rPr>
          <w:rStyle w:val="ALLCAPSChar"/>
        </w:rPr>
        <w:t>Design Build Team</w:t>
      </w:r>
      <w:r w:rsidRPr="006D7901">
        <w:t xml:space="preserve"> includes the Design Builder, Design Professionals, Subcontractors, and Consultants performing the Work, including Design Work and design services. </w:t>
      </w:r>
    </w:p>
    <w:p w14:paraId="294708EE" w14:textId="2E7DDEDD" w:rsidR="00C12659" w:rsidRDefault="00C12659" w:rsidP="00503B01">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084696BB" w:rsidR="00C12659" w:rsidRPr="00250715" w:rsidRDefault="00C12659" w:rsidP="00503B01">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285B21F0" w:rsidR="00C12659" w:rsidRDefault="00C12659" w:rsidP="00503B01">
      <w:pPr>
        <w:pStyle w:val="3-ParagraphText"/>
      </w:pPr>
      <w:r w:rsidRPr="00250715">
        <w:rPr>
          <w:rStyle w:val="ALLCAPSChar"/>
        </w:rPr>
        <w:lastRenderedPageBreak/>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503B01">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17113C22" w:rsidR="00C12659" w:rsidRDefault="00C12659" w:rsidP="00503B01">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Contract Sum or </w:t>
      </w:r>
      <w:r w:rsidR="002D3E47">
        <w:t>Target Cost</w:t>
      </w:r>
      <w:r w:rsidRPr="004B0222">
        <w:t>, pursuant to Articles 7 and 8 of the General Conditions.</w:t>
      </w:r>
    </w:p>
    <w:p w14:paraId="706F71D2" w14:textId="0B3CA0AC" w:rsidR="00C12659" w:rsidRDefault="00C12659" w:rsidP="00503B01">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Work beyond or in addition to the Work required by the Contract Documents that satisfy the criteria for Permitted Changes to the GMP, per Article 7.</w:t>
      </w:r>
      <w:r w:rsidR="00FA2E23">
        <w:t>3</w:t>
      </w:r>
      <w:r w:rsidRPr="004B0222">
        <w:t>.7 of the General Conditions.</w:t>
      </w:r>
    </w:p>
    <w:p w14:paraId="44038482" w14:textId="77777777" w:rsidR="00C12659" w:rsidRDefault="00C12659" w:rsidP="00503B01">
      <w:pPr>
        <w:pStyle w:val="3-ParagraphText"/>
      </w:pPr>
      <w:r w:rsidRPr="004B0222">
        <w:rPr>
          <w:rStyle w:val="ALLCAPSChar"/>
        </w:rPr>
        <w:t>Field Order</w:t>
      </w:r>
      <w:r w:rsidRPr="006D7901">
        <w:t xml:space="preserve"> See Article 7.5 of the General Conditions.</w:t>
      </w:r>
    </w:p>
    <w:p w14:paraId="1A0FAB84" w14:textId="2FECA26E" w:rsidR="00C12659" w:rsidRDefault="00C12659" w:rsidP="00503B01">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2E59DA">
        <w:fldChar w:fldCharType="begin"/>
      </w:r>
      <w:r w:rsidR="002E59DA">
        <w:instrText xml:space="preserve"> REF _Ref199412645 \r \h </w:instrText>
      </w:r>
      <w:r w:rsidR="002E59DA">
        <w:fldChar w:fldCharType="separate"/>
      </w:r>
      <w:r w:rsidR="002E59DA">
        <w:t>9.9</w:t>
      </w:r>
      <w:r w:rsidR="002E59DA">
        <w:fldChar w:fldCharType="end"/>
      </w:r>
      <w:r w:rsidRPr="006D7901">
        <w:t xml:space="preserve"> of the General Conditions.</w:t>
      </w:r>
    </w:p>
    <w:p w14:paraId="1C30FDBF" w14:textId="17194619" w:rsidR="00C12659" w:rsidRPr="004B0222" w:rsidRDefault="00C12659" w:rsidP="00503B01">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503B01">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503B01">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38B5661D" w:rsidR="00E57B26" w:rsidRDefault="00E57B26" w:rsidP="00503B01">
      <w:pPr>
        <w:pStyle w:val="3-ParagraphText"/>
      </w:pPr>
      <w:r w:rsidRPr="004B0222">
        <w:rPr>
          <w:rStyle w:val="ALLCAPSChar"/>
        </w:rPr>
        <w:t>Guaranty to Repair Period</w:t>
      </w:r>
      <w:r w:rsidRPr="006D7901">
        <w:t xml:space="preserve"> See Article </w:t>
      </w:r>
      <w:r w:rsidR="00E565BA">
        <w:fldChar w:fldCharType="begin"/>
      </w:r>
      <w:r w:rsidR="00E565BA">
        <w:instrText xml:space="preserve"> REF _Ref199412683 \r \h </w:instrText>
      </w:r>
      <w:r w:rsidR="00E565BA">
        <w:fldChar w:fldCharType="separate"/>
      </w:r>
      <w:r w:rsidR="00E565BA">
        <w:t>12.2</w:t>
      </w:r>
      <w:r w:rsidR="00E565BA">
        <w:fldChar w:fldCharType="end"/>
      </w:r>
      <w:r w:rsidRPr="006D7901">
        <w:t xml:space="preserve"> of the General Conditions.</w:t>
      </w:r>
    </w:p>
    <w:p w14:paraId="1E498B89" w14:textId="77777777" w:rsidR="00E57B26" w:rsidRDefault="00E57B26" w:rsidP="00503B01">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2EB91A20" w:rsidR="00E57B26" w:rsidRPr="00666BA0" w:rsidRDefault="00F67629" w:rsidP="00503B01">
      <w:pPr>
        <w:pStyle w:val="3-ParagraphText"/>
      </w:pPr>
      <w:r w:rsidRPr="000E360C">
        <w:rPr>
          <w:rStyle w:val="ALLCAPSChar"/>
          <w:vanish/>
          <w:highlight w:val="lightGray"/>
        </w:rPr>
        <w:t>{</w:t>
      </w:r>
      <w:r w:rsidR="000E360C"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687D706F" w14:textId="20500018" w:rsidR="00666BA0" w:rsidRDefault="001610FF" w:rsidP="001610FF">
      <w:pPr>
        <w:pStyle w:val="3-ParagraphText"/>
      </w:pPr>
      <w:bookmarkStart w:id="3" w:name="_Hlk167113061"/>
      <w:r>
        <w:rPr>
          <w:color w:val="000000"/>
        </w:rPr>
        <w:t>LARGE SHELTERED BIDDING</w:t>
      </w:r>
      <w:r w:rsidRPr="00B64B2B">
        <w:rPr>
          <w:color w:val="000000"/>
        </w:rPr>
        <w:t xml:space="preserve"> means a voluntary program whereby a portion of subcontracts are designated before solicitation for competition from Small Business Enterprises (SBEs) and/or Disabled Veteran Business Enterprises (DVBEs).</w:t>
      </w:r>
      <w:bookmarkEnd w:id="3"/>
    </w:p>
    <w:p w14:paraId="7A9496F5" w14:textId="77777777" w:rsidR="00E57B26" w:rsidRDefault="00E57B26" w:rsidP="00503B01">
      <w:pPr>
        <w:pStyle w:val="3-ParagraphText"/>
      </w:pPr>
      <w:r w:rsidRPr="004B0222">
        <w:rPr>
          <w:rStyle w:val="ALLCAPSChar"/>
        </w:rPr>
        <w:t>Options.</w:t>
      </w:r>
      <w:r w:rsidRPr="006D7901">
        <w:t xml:space="preserve"> See Article 2 of the Agreement.</w:t>
      </w:r>
    </w:p>
    <w:p w14:paraId="0E752501" w14:textId="221B3F2D" w:rsidR="00E57B26" w:rsidRDefault="00E57B26" w:rsidP="00503B01">
      <w:pPr>
        <w:pStyle w:val="3-ParagraphText"/>
      </w:pPr>
      <w:r w:rsidRPr="004B0222">
        <w:rPr>
          <w:rStyle w:val="ALLCAPSChar"/>
        </w:rPr>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194860BD" w:rsidR="00E57B26" w:rsidRDefault="00E57B26" w:rsidP="00503B01">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0A53769F" w:rsidR="00E57B26" w:rsidRDefault="00E57B26" w:rsidP="00503B01">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DADD92D" w:rsidR="0086378D" w:rsidRDefault="0086378D" w:rsidP="00503B01">
      <w:pPr>
        <w:pStyle w:val="3-ParagraphText"/>
      </w:pPr>
      <w:r w:rsidRPr="00E15790">
        <w:rPr>
          <w:rStyle w:val="ALLCAPSChar"/>
        </w:rPr>
        <w:lastRenderedPageBreak/>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5DD5DE86" w:rsidR="0086378D" w:rsidRDefault="0086378D" w:rsidP="00503B01">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Pr="006754B4">
        <w:t>GMP</w:t>
      </w:r>
      <w:r w:rsidRPr="00E15790">
        <w:t>.</w:t>
      </w:r>
    </w:p>
    <w:p w14:paraId="5187B15B" w14:textId="63220576" w:rsidR="0086378D" w:rsidRDefault="0086378D" w:rsidP="00503B01">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2D93D262" w:rsidR="0086378D" w:rsidRDefault="0086378D" w:rsidP="00503B01">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3EFA5A00" w:rsidR="0086378D" w:rsidRDefault="0086378D" w:rsidP="00503B01">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shall mean the period of time set forth in the Agreement</w:t>
      </w:r>
      <w:r>
        <w:t xml:space="preserve"> and defined in Article 3.</w:t>
      </w:r>
      <w:r w:rsidR="00D10A83">
        <w:t>9</w:t>
      </w:r>
      <w:r>
        <w:t xml:space="preserve"> in the General Conditions</w:t>
      </w:r>
      <w:r w:rsidRPr="006D7901">
        <w:t xml:space="preserve">. The scope </w:t>
      </w:r>
      <w:r>
        <w:t>Phase 1</w:t>
      </w:r>
      <w:r w:rsidRPr="006D7901">
        <w:t xml:space="preserve"> is further defined in the “Scope of Work</w:t>
      </w:r>
      <w:r>
        <w:t>.</w:t>
      </w:r>
      <w:r w:rsidRPr="006D7901">
        <w:t>”</w:t>
      </w:r>
    </w:p>
    <w:p w14:paraId="62653300" w14:textId="77777777" w:rsidR="0086378D" w:rsidRPr="00E15790" w:rsidRDefault="0086378D" w:rsidP="00503B01">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503B01">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255B7A3C" w:rsidR="0086378D" w:rsidRDefault="0086378D" w:rsidP="00503B01">
      <w:pPr>
        <w:pStyle w:val="3-ParagraphText"/>
      </w:pPr>
      <w:r w:rsidRPr="004A30BD">
        <w:rPr>
          <w:rStyle w:val="ALLCAPSChar"/>
        </w:rPr>
        <w:t>Shop Drawings, Product Data, and Samples</w:t>
      </w:r>
      <w:r w:rsidRPr="006D7901">
        <w:t xml:space="preserve"> See Article 3.1</w:t>
      </w:r>
      <w:r w:rsidR="005804E1">
        <w:t>7</w:t>
      </w:r>
      <w:r w:rsidRPr="006D7901">
        <w:t xml:space="preserve"> of the General Conditions.</w:t>
      </w:r>
    </w:p>
    <w:p w14:paraId="4C9D2E46" w14:textId="77777777" w:rsidR="0086378D" w:rsidRDefault="0086378D" w:rsidP="00503B01">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06587013" w:rsidR="0086378D" w:rsidRPr="004A30BD" w:rsidRDefault="0086378D" w:rsidP="00503B01">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19ACADCB" w14:textId="77777777" w:rsidR="0086378D" w:rsidRDefault="0086378D" w:rsidP="00503B01">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77777777" w:rsidR="0086378D" w:rsidRDefault="0086378D" w:rsidP="00503B01">
      <w:pPr>
        <w:pStyle w:val="3-ParagraphText"/>
      </w:pPr>
      <w:r w:rsidRPr="004A30BD">
        <w:rPr>
          <w:rStyle w:val="ALLCAPSChar"/>
        </w:rPr>
        <w:t>Substantial Completion</w:t>
      </w:r>
      <w:r w:rsidRPr="006D7901">
        <w:t xml:space="preserve"> See Article 9.8 of the General Conditions.</w:t>
      </w:r>
    </w:p>
    <w:p w14:paraId="0E78849A" w14:textId="638167BE" w:rsidR="0086378D" w:rsidRDefault="0086378D" w:rsidP="00503B01">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in accordance with Article 3.8.3 of the General Conditions.</w:t>
      </w:r>
    </w:p>
    <w:p w14:paraId="4E6F24C6" w14:textId="77777777" w:rsidR="0086378D" w:rsidRPr="004A30BD" w:rsidRDefault="0086378D" w:rsidP="00503B01">
      <w:pPr>
        <w:pStyle w:val="3-ParagraphText"/>
      </w:pPr>
      <w:r w:rsidRPr="004A30BD">
        <w:rPr>
          <w:rStyle w:val="ALLCAPSChar"/>
        </w:rPr>
        <w:t>Target Cost</w:t>
      </w:r>
      <w:r w:rsidRPr="006D7901">
        <w:rPr>
          <w:b/>
        </w:rPr>
        <w:t xml:space="preserve"> </w:t>
      </w:r>
      <w:r w:rsidRPr="006D7901">
        <w:t xml:space="preserve"> See Article 4.</w:t>
      </w:r>
      <w:r>
        <w:t>2</w:t>
      </w:r>
      <w:r w:rsidRPr="006D7901">
        <w:t xml:space="preserve"> of the Agreement  </w:t>
      </w:r>
    </w:p>
    <w:p w14:paraId="39BEEE0C" w14:textId="676326FF" w:rsidR="0086378D" w:rsidRDefault="0086378D" w:rsidP="00503B01">
      <w:pPr>
        <w:pStyle w:val="3-ParagraphText"/>
      </w:pPr>
      <w:r w:rsidRPr="004A30BD">
        <w:rPr>
          <w:rStyle w:val="ALLCAPSChar"/>
        </w:rPr>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FD8079B" w:rsidR="0086378D" w:rsidRDefault="0086378D" w:rsidP="00503B01">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Allowable Cost by Phase </w:t>
      </w:r>
      <w:r>
        <w:t xml:space="preserve">or </w:t>
      </w:r>
      <w:r w:rsidRPr="006D7901">
        <w:t>an adjustment of the Contract Time.</w:t>
      </w:r>
    </w:p>
    <w:p w14:paraId="61919E51" w14:textId="77777777" w:rsidR="0086378D" w:rsidRDefault="0086378D" w:rsidP="00503B01">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503B01">
      <w:pPr>
        <w:pStyle w:val="3-ParagraphText"/>
      </w:pPr>
      <w:r w:rsidRPr="004A30BD">
        <w:rPr>
          <w:rStyle w:val="ALLCAPSChar"/>
        </w:rPr>
        <w:lastRenderedPageBreak/>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416D072B" w:rsidR="0086378D" w:rsidRPr="004A30BD" w:rsidRDefault="0086378D" w:rsidP="00503B01">
      <w:pPr>
        <w:pStyle w:val="3-ParagraphText"/>
        <w:rPr>
          <w:rFonts w:asciiTheme="majorHAnsi" w:hAnsiTheme="majorHAnsi" w:cstheme="majorHAnsi"/>
        </w:rPr>
      </w:pPr>
      <w:r w:rsidRPr="004A30BD">
        <w:rPr>
          <w:rStyle w:val="ALLCAPSChar"/>
        </w:rPr>
        <w:t>University Directed Changes</w:t>
      </w:r>
      <w:r>
        <w:t xml:space="preserve"> </w:t>
      </w:r>
      <w:r>
        <w:rPr>
          <w:bCs/>
        </w:rPr>
        <w:t>See Article 7.</w:t>
      </w:r>
      <w:r w:rsidRPr="006D7901">
        <w:rPr>
          <w:rFonts w:asciiTheme="majorHAnsi" w:hAnsiTheme="majorHAnsi" w:cstheme="majorHAnsi"/>
        </w:rPr>
        <w:t xml:space="preserve">  </w:t>
      </w:r>
    </w:p>
    <w:p w14:paraId="7F31AED1" w14:textId="1096E6CB" w:rsidR="0086378D" w:rsidRDefault="0086378D" w:rsidP="00503B01">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r w:rsidRPr="006D7901">
        <w:t>and described in Article 1.4.1 of the General Conditions.</w:t>
      </w:r>
    </w:p>
    <w:p w14:paraId="3D56C3C3" w14:textId="77777777" w:rsidR="0086378D" w:rsidRDefault="0086378D" w:rsidP="00503B01">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0EB8DF61" w:rsidR="0086378D" w:rsidRDefault="0086378D" w:rsidP="00503B01">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3.1</w:t>
      </w:r>
      <w:r w:rsidR="002272DF">
        <w:t>4</w:t>
      </w:r>
      <w:r w:rsidRPr="006D7901">
        <w:t>.1.</w:t>
      </w:r>
    </w:p>
    <w:p w14:paraId="5343DE65" w14:textId="34ADBEAF" w:rsidR="0086378D" w:rsidRPr="004A30BD" w:rsidRDefault="0086378D" w:rsidP="00503B01">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6CF5937B" w14:textId="77777777" w:rsidR="00EE01C4" w:rsidRPr="006D7901" w:rsidRDefault="00EE01C4" w:rsidP="00EE01C4">
      <w:pPr>
        <w:pStyle w:val="2-ParagraphTitle"/>
        <w:rPr>
          <w:snapToGrid w:val="0"/>
        </w:rPr>
      </w:pPr>
      <w:bookmarkStart w:id="4" w:name="_Toc201653568"/>
      <w:r w:rsidRPr="006D7901">
        <w:rPr>
          <w:snapToGrid w:val="0"/>
        </w:rPr>
        <w:t>PROJECT OBJECTIVES</w:t>
      </w:r>
      <w:bookmarkEnd w:id="4"/>
    </w:p>
    <w:p w14:paraId="26792052" w14:textId="21DDE124" w:rsidR="00EE01C4" w:rsidRPr="005577EF" w:rsidRDefault="00EE01C4" w:rsidP="00503B01">
      <w:pPr>
        <w:pStyle w:val="3-ParagraphText"/>
      </w:pPr>
      <w:r w:rsidRPr="005577EF">
        <w:t xml:space="preserve">Project Objectives:  To achieve the Project Objectives, </w:t>
      </w:r>
      <w:r w:rsidR="008B09AB">
        <w:rPr>
          <w:noProof/>
        </w:rPr>
        <w:t>Design Builder</w:t>
      </w:r>
      <w:r w:rsidRPr="005577EF">
        <w:t xml:space="preserve"> must design and construct the Project in accordance with the Criteria Documents within the Target Cost and Contract Time. The Parties agree that the Project Objectives can best be achieved through a Progressive Design Build (PDB) delivery method.  The PDB method is based on trust, collaborative decision-making, early involvement of the Project Team, early definition of the Project goals, intensified planning, open communication, and behaviors for the best project solutions.  The Project Team will seek to maximize efficiencies and minimize waste throughout the design and construction process, to improve Project quality and value, increase safety, and decrease claims, all while increasing the return on investment for the Project Team.    </w:t>
      </w:r>
    </w:p>
    <w:p w14:paraId="0FD9B4DF" w14:textId="5812DDF2" w:rsidR="00EE01C4" w:rsidRPr="005577EF" w:rsidRDefault="00EE01C4" w:rsidP="00503B01">
      <w:pPr>
        <w:pStyle w:val="3-ParagraphText"/>
      </w:pPr>
      <w:r w:rsidRPr="005577EF">
        <w:t xml:space="preserve">Collaboration and Performance.  The Design Build Team members and their respective Consultants, Subcontractors, and suppliers will perform their respective portions of the Work using PDB tools and in accordance with the Project Objectives.  The Design Build Team will actively participate and collaborate with all Project Team members to optimize Project scope, quality, and cost based on the Criteria Documents, increase labor efficiency, and eliminate waste and re-work. The team will utilize collaborative project delivery tools and Building Information Modeling (BIM) as further described elsewhere in the Contract Documents to achieve Project Objectives.  </w:t>
      </w:r>
    </w:p>
    <w:p w14:paraId="1A47AB5A" w14:textId="3E08631F" w:rsidR="00EE01C4" w:rsidRPr="00CC3357" w:rsidRDefault="00EE01C4" w:rsidP="00CC3357">
      <w:pPr>
        <w:pStyle w:val="2-ParagraphTitle"/>
        <w:rPr>
          <w:rStyle w:val="Heading2Char"/>
          <w:rFonts w:ascii="Arial" w:eastAsiaTheme="minorHAnsi" w:hAnsi="Arial" w:cs="Arial"/>
          <w:color w:val="auto"/>
          <w:sz w:val="18"/>
          <w:szCs w:val="18"/>
        </w:rPr>
      </w:pPr>
      <w:bookmarkStart w:id="5" w:name="_Toc201653569"/>
      <w:r w:rsidRPr="00CC3357">
        <w:rPr>
          <w:rStyle w:val="Heading2Char"/>
          <w:rFonts w:ascii="Arial" w:eastAsiaTheme="minorHAnsi" w:hAnsi="Arial" w:cs="Arial"/>
          <w:color w:val="auto"/>
          <w:sz w:val="18"/>
          <w:szCs w:val="18"/>
        </w:rPr>
        <w:t>OWNERSHIP AND USE OF CONTRACT DOCUMENTS</w:t>
      </w:r>
      <w:bookmarkEnd w:id="5"/>
    </w:p>
    <w:p w14:paraId="4A8567BF" w14:textId="0F49F881" w:rsidR="00EE01C4" w:rsidRDefault="00EE01C4" w:rsidP="00503B01">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6" w:name="_Toc446937566"/>
    </w:p>
    <w:p w14:paraId="7AE9F23C" w14:textId="23CF35D8" w:rsidR="00EE01C4" w:rsidRPr="005577EF" w:rsidRDefault="00EE01C4" w:rsidP="00503B01">
      <w:pPr>
        <w:pStyle w:val="3-ParagraphText"/>
        <w:rPr>
          <w:vanish/>
          <w:specVanish/>
        </w:rPr>
      </w:pPr>
      <w:r w:rsidRPr="005577EF">
        <w:t>Building Information Model</w:t>
      </w:r>
      <w:bookmarkEnd w:id="6"/>
    </w:p>
    <w:p w14:paraId="7BFEDE8E" w14:textId="75FE6A57" w:rsidR="00EE01C4" w:rsidRPr="005577EF" w:rsidRDefault="00EE01C4" w:rsidP="00503B01">
      <w:pPr>
        <w:pStyle w:val="3-ParagraphText"/>
      </w:pPr>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w:t>
      </w:r>
      <w:r w:rsidRPr="005577EF">
        <w:lastRenderedPageBreak/>
        <w:t xml:space="preserve">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7BACEA0A" w14:textId="3C428D02" w:rsidR="00EE01C4" w:rsidRPr="005577EF" w:rsidRDefault="00EE01C4" w:rsidP="00503B01">
      <w:pPr>
        <w:pStyle w:val="3-ParagraphText"/>
        <w:rPr>
          <w:vanish/>
          <w:specVanish/>
        </w:rPr>
      </w:pPr>
      <w:bookmarkStart w:id="7" w:name="_Toc446937567"/>
      <w:r w:rsidRPr="005577EF">
        <w:t>License</w:t>
      </w:r>
      <w:bookmarkEnd w:id="7"/>
    </w:p>
    <w:p w14:paraId="339B7699" w14:textId="0F1A1550" w:rsidR="00EE01C4" w:rsidRPr="005577EF" w:rsidRDefault="00EE01C4" w:rsidP="00503B01">
      <w:pPr>
        <w:pStyle w:val="3-ParagraphText"/>
      </w:pPr>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6E2193E3" w14:textId="76B0634B" w:rsidR="00EE01C4" w:rsidRPr="005577EF" w:rsidRDefault="00EE01C4" w:rsidP="00503B01">
      <w:pPr>
        <w:pStyle w:val="3-ParagraphText"/>
        <w:rPr>
          <w:vanish/>
          <w:specVanish/>
        </w:rPr>
      </w:pPr>
      <w:r w:rsidRPr="005577EF">
        <w:t>Copies</w:t>
      </w:r>
    </w:p>
    <w:p w14:paraId="1933502C" w14:textId="4B689122" w:rsidR="00EE01C4" w:rsidRPr="005577EF" w:rsidRDefault="00EE01C4" w:rsidP="00503B01">
      <w:pPr>
        <w:pStyle w:val="3-ParagraphText"/>
      </w:pPr>
      <w:r w:rsidRPr="005577EF">
        <w:t xml:space="preserve">.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60976041" w14:textId="67DE2E27" w:rsidR="00EE01C4" w:rsidRPr="005577EF" w:rsidRDefault="00EE01C4" w:rsidP="00503B01">
      <w:pPr>
        <w:pStyle w:val="3-ParagraphText"/>
        <w:rPr>
          <w:vanish/>
          <w:specVanish/>
        </w:rPr>
      </w:pPr>
      <w:bookmarkStart w:id="8" w:name="_Toc446937568"/>
      <w:r w:rsidRPr="005577EF">
        <w:t>Exception</w:t>
      </w:r>
      <w:bookmarkEnd w:id="8"/>
    </w:p>
    <w:p w14:paraId="2A548744" w14:textId="6FC9FA73" w:rsidR="00EE01C4" w:rsidRDefault="00EE01C4" w:rsidP="00503B01">
      <w:pPr>
        <w:pStyle w:val="3-ParagraphText"/>
      </w:pPr>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329A0EA8" w:rsidR="00EE01C4" w:rsidRPr="004B733E" w:rsidRDefault="00EE01C4" w:rsidP="00503B01">
      <w:pPr>
        <w:pStyle w:val="3-ParagraphText"/>
      </w:pPr>
      <w:r w:rsidRPr="004B733E">
        <w:t>University will defend, indemnify and save harmless</w:t>
      </w:r>
      <w:r>
        <w:t xml:space="preserve"> </w:t>
      </w:r>
      <w:r w:rsidRPr="004B733E">
        <w:t xml:space="preserve"> Design Builder</w:t>
      </w:r>
      <w:r>
        <w:t>’s</w:t>
      </w:r>
      <w:r w:rsidRPr="004B733E">
        <w:t xml:space="preserve"> </w:t>
      </w:r>
      <w:r>
        <w:t xml:space="preserve">Design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 xml:space="preserve">. </w:t>
      </w:r>
    </w:p>
    <w:p w14:paraId="35EC41E2" w14:textId="15AB6B55" w:rsidR="00EE01C4" w:rsidRPr="00E36A62" w:rsidRDefault="00EE01C4" w:rsidP="00503B01">
      <w:pPr>
        <w:pStyle w:val="3-ParagraphText"/>
      </w:pPr>
      <w:r w:rsidRPr="004B733E">
        <w:t>Notwithstanding Article 1.2.2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66CE8F98" w:rsidR="00EE01C4" w:rsidRPr="00875374" w:rsidRDefault="00EE01C4" w:rsidP="00CC3357">
      <w:pPr>
        <w:pStyle w:val="2-ParagraphTitle"/>
      </w:pPr>
      <w:bookmarkStart w:id="9" w:name="_Toc201653570"/>
      <w:r w:rsidRPr="003508FE">
        <w:t>PROJECT TEAM AND RELATIONSHIP OF THE PARTIES</w:t>
      </w:r>
      <w:bookmarkEnd w:id="9"/>
    </w:p>
    <w:p w14:paraId="45549E41" w14:textId="77777777" w:rsidR="00EE01C4" w:rsidRPr="006D7901" w:rsidRDefault="00EE01C4" w:rsidP="00503B01">
      <w:pPr>
        <w:pStyle w:val="3-ParagraphText"/>
      </w:pPr>
      <w:r w:rsidRPr="006D7901">
        <w:t>University Team</w:t>
      </w:r>
    </w:p>
    <w:p w14:paraId="5A4801A6" w14:textId="70CFF6D2" w:rsidR="00EE01C4" w:rsidRPr="006D7901" w:rsidRDefault="00EE01C4" w:rsidP="00B726CE">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753CCE19" w:rsidR="00EE01C4" w:rsidRPr="006D7901" w:rsidRDefault="00EE01C4" w:rsidP="00B726CE">
      <w:pPr>
        <w:pStyle w:val="4-ParagraphList"/>
      </w:pPr>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p>
    <w:p w14:paraId="5B6C5AD4" w14:textId="12B7735C" w:rsidR="00EE01C4" w:rsidRPr="006D7901" w:rsidRDefault="00EE01C4" w:rsidP="00503B01">
      <w:pPr>
        <w:pStyle w:val="3-ParagraphText"/>
      </w:pPr>
      <w:r>
        <w:lastRenderedPageBreak/>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performed by 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38BB8001" w:rsidR="00EE01C4" w:rsidRPr="006D7901" w:rsidRDefault="00EE01C4" w:rsidP="00B726CE">
      <w:pPr>
        <w:pStyle w:val="4-ParagraphList"/>
      </w:pPr>
      <w:bookmarkStart w:id="10" w:name="_Ref410037410"/>
      <w:r w:rsidRPr="006D7901">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0"/>
      <w:r w:rsidRPr="006D7901">
        <w:t xml:space="preserve"> </w:t>
      </w:r>
    </w:p>
    <w:p w14:paraId="07C30312" w14:textId="6F95DD62" w:rsidR="00EE01C4" w:rsidRPr="006D7901" w:rsidRDefault="00EE01C4" w:rsidP="00B726CE">
      <w:pPr>
        <w:pStyle w:val="4-ParagraphList"/>
      </w:pPr>
      <w:r w:rsidRPr="006D7901">
        <w:t xml:space="preserve">Co-Location.  All design and construction administration and coordination will take place in a co-location setting. The Project will require the </w:t>
      </w:r>
      <w:r>
        <w:t xml:space="preserve">University’s Representative, </w:t>
      </w:r>
      <w:r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p>
    <w:p w14:paraId="5F596C28" w14:textId="635AFDAC" w:rsidR="00EE01C4" w:rsidRDefault="00EE01C4" w:rsidP="00B726CE">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2984DF83" w:rsidR="00EE01C4" w:rsidRPr="00875374" w:rsidRDefault="00EE01C4" w:rsidP="00B726CE">
      <w:pPr>
        <w:pStyle w:val="4-ParagraphList"/>
      </w:pPr>
      <w:bookmarkStart w:id="11" w:name="_Ref410149101"/>
      <w:bookmarkStart w:id="12" w:name="_Toc446937481"/>
      <w:r w:rsidRPr="00875374">
        <w:t>Licensing</w:t>
      </w:r>
      <w:bookmarkEnd w:id="11"/>
      <w:bookmarkEnd w:id="12"/>
      <w:r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503B01">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55FCBFD0" w:rsidR="00EE01C4" w:rsidRDefault="00EE01C4" w:rsidP="00B726CE">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5C578506" w:rsidR="00EE01C4" w:rsidRPr="00C233E0" w:rsidRDefault="00EE01C4" w:rsidP="00B726CE">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249717B0" w:rsidR="00EE01C4" w:rsidRPr="00992B96" w:rsidRDefault="00EE01C4" w:rsidP="00B726CE">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B135ABE" w:rsidR="00EE01C4" w:rsidRDefault="00EE01C4" w:rsidP="00B726CE">
      <w:pPr>
        <w:pStyle w:val="4-ParagraphList"/>
        <w:rPr>
          <w:rFonts w:ascii="Calibri" w:hAnsi="Calibri" w:cs="Calibri"/>
          <w:sz w:val="16"/>
        </w:rPr>
      </w:pPr>
      <w:r w:rsidRPr="001F4202">
        <w:t>Project Team members may be changed from time-to-time during the Project upon approval of the University.</w:t>
      </w:r>
    </w:p>
    <w:p w14:paraId="255B123A" w14:textId="4AD97703" w:rsidR="00EE01C4" w:rsidRPr="00423999" w:rsidRDefault="00EE01C4" w:rsidP="003827D8">
      <w:pPr>
        <w:pStyle w:val="2-ParagraphTitle"/>
      </w:pPr>
      <w:bookmarkStart w:id="13" w:name="_Ref409608564"/>
      <w:bookmarkStart w:id="14" w:name="_Toc437867384"/>
      <w:bookmarkStart w:id="15" w:name="_Toc438648468"/>
      <w:bookmarkStart w:id="16" w:name="_Toc438648604"/>
      <w:bookmarkStart w:id="17" w:name="_Toc201653571"/>
      <w:bookmarkEnd w:id="13"/>
      <w:bookmarkEnd w:id="14"/>
      <w:bookmarkEnd w:id="15"/>
      <w:bookmarkEnd w:id="16"/>
      <w:r>
        <w:lastRenderedPageBreak/>
        <w:t>INTERPRETATION</w:t>
      </w:r>
      <w:bookmarkEnd w:id="17"/>
    </w:p>
    <w:p w14:paraId="6C350C54" w14:textId="06DC3EFF" w:rsidR="00B6551A" w:rsidRDefault="00EB6755" w:rsidP="00503B01">
      <w:pPr>
        <w:pStyle w:val="3-ParagraphText"/>
      </w:pPr>
      <w:r>
        <w:t xml:space="preserve">The intent of the Contract Documents is to include all necessary criteria to establish the scope and quality for completion of the work by the Design Builder.  </w:t>
      </w:r>
      <w:r w:rsidR="00EE01C4">
        <w:t xml:space="preserve">The Contract Documents are complementary and what is required by one shall be as binding as if required by all.  </w:t>
      </w:r>
      <w:r w:rsidR="00D7343E">
        <w:t xml:space="preserve">Performance by the Design Builder shall be required to the extent consistent with, and reasonably inferable from, the Contract Documents.  </w:t>
      </w:r>
    </w:p>
    <w:p w14:paraId="31D70819" w14:textId="7C2BC4CA" w:rsidR="00EE01C4" w:rsidRDefault="00EE01C4" w:rsidP="00503B01">
      <w:pPr>
        <w:pStyle w:val="3-ParagraphText"/>
        <w:rPr>
          <w:color w:val="000000"/>
        </w:rPr>
      </w:pP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36297DA2" w:rsidR="00EE01C4" w:rsidRDefault="00EE01C4" w:rsidP="00B726CE">
      <w:pPr>
        <w:pStyle w:val="4-ParagraphList"/>
      </w:pPr>
      <w:r>
        <w:t>Modifications to the Contract Documents through executed Change Order</w:t>
      </w:r>
    </w:p>
    <w:p w14:paraId="3FF24183" w14:textId="7F15AA49" w:rsidR="00EE01C4" w:rsidRDefault="00EE01C4" w:rsidP="00B726CE">
      <w:pPr>
        <w:pStyle w:val="4-ParagraphList"/>
      </w:pPr>
      <w:r>
        <w:t>The Agreement</w:t>
      </w:r>
    </w:p>
    <w:p w14:paraId="4BC8197A" w14:textId="48CE3B87" w:rsidR="00EE01C4" w:rsidRDefault="00EE01C4" w:rsidP="00B726CE">
      <w:pPr>
        <w:pStyle w:val="4-ParagraphList"/>
      </w:pPr>
      <w:r>
        <w:t>The Supplementary Conditions</w:t>
      </w:r>
    </w:p>
    <w:p w14:paraId="568643D2" w14:textId="70341C7B" w:rsidR="00EE01C4" w:rsidRDefault="00EE01C4" w:rsidP="00B726CE">
      <w:pPr>
        <w:pStyle w:val="4-ParagraphList"/>
      </w:pPr>
      <w:r>
        <w:t>The General Conditions</w:t>
      </w:r>
    </w:p>
    <w:p w14:paraId="77E4BBB5" w14:textId="2D365821" w:rsidR="00EE01C4" w:rsidRDefault="00EE01C4" w:rsidP="00B726CE">
      <w:pPr>
        <w:pStyle w:val="4-ParagraphList"/>
      </w:pPr>
      <w:r>
        <w:t>The Specifications</w:t>
      </w:r>
    </w:p>
    <w:p w14:paraId="1D020897" w14:textId="77777777" w:rsidR="00EE01C4" w:rsidRDefault="00EE01C4" w:rsidP="00B726CE">
      <w:pPr>
        <w:pStyle w:val="4-ParagraphList"/>
      </w:pPr>
      <w:r>
        <w:t>The Drawings</w:t>
      </w:r>
    </w:p>
    <w:p w14:paraId="721049D1" w14:textId="77777777" w:rsidR="00EE01C4" w:rsidRDefault="00EE01C4" w:rsidP="00B726CE">
      <w:pPr>
        <w:pStyle w:val="4-ParagraphList"/>
      </w:pPr>
      <w:r>
        <w:t>Where no order of precedence is stated, the more stringent of the requirements shown or specified shall be controlling.</w:t>
      </w:r>
    </w:p>
    <w:p w14:paraId="75ECC345" w14:textId="497CFD12" w:rsidR="00EE01C4" w:rsidRPr="00423999" w:rsidRDefault="00EE01C4" w:rsidP="00503B01">
      <w:pPr>
        <w:pStyle w:val="3-ParagraphText"/>
      </w:pPr>
      <w:r>
        <w:t>With respect to the Drawings, figured dimensions shall control over scaled measurements and specific details shall control over typical or standard details.</w:t>
      </w:r>
    </w:p>
    <w:p w14:paraId="170C2116" w14:textId="4E6AB125" w:rsidR="00EE01C4" w:rsidRDefault="00EE01C4" w:rsidP="00503B01">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1EA0FC44" w:rsidR="00EE01C4" w:rsidRDefault="00EE01C4" w:rsidP="00503B01">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041A63BF" w:rsidR="00EE01C4" w:rsidRDefault="00EE01C4" w:rsidP="00503B01">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495883E0" w:rsidR="00EE01C4" w:rsidRDefault="00EE01C4" w:rsidP="00503B01">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7F27AEE8" w:rsidR="00EE01C4" w:rsidRPr="00423999" w:rsidRDefault="00EE01C4" w:rsidP="00503B01">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24395B">
      <w:pPr>
        <w:pStyle w:val="1-Article"/>
      </w:pPr>
      <w:bookmarkStart w:id="18" w:name="_Toc201653572"/>
      <w:r>
        <w:t>UNIVERSITY</w:t>
      </w:r>
      <w:bookmarkEnd w:id="18"/>
    </w:p>
    <w:p w14:paraId="0AC322A9" w14:textId="05736B03" w:rsidR="00713FE7" w:rsidRDefault="00713FE7" w:rsidP="00713FE7">
      <w:pPr>
        <w:pStyle w:val="2-ParagraphTitle"/>
      </w:pPr>
      <w:bookmarkStart w:id="19" w:name="_Toc201653573"/>
      <w:r>
        <w:t>FEE AND PERMIT REQUIREMENTS</w:t>
      </w:r>
      <w:bookmarkEnd w:id="19"/>
    </w:p>
    <w:p w14:paraId="00208672" w14:textId="7339A4B1" w:rsidR="00713FE7" w:rsidRDefault="00713FE7" w:rsidP="00503B01">
      <w:pPr>
        <w:pStyle w:val="3-ParagraphText"/>
      </w:pPr>
      <w:r>
        <w:lastRenderedPageBreak/>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7A8223E" w14:textId="2DF6B596" w:rsidR="00874FD7" w:rsidRPr="00874FD7" w:rsidRDefault="00E52328" w:rsidP="00874FD7">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6CA10BE3" w:rsidR="00713FE7" w:rsidRPr="00874FD7" w:rsidRDefault="00713FE7" w:rsidP="00874FD7">
      <w:pPr>
        <w:pStyle w:val="2-ParagraphTitle"/>
        <w:rPr>
          <w:rFonts w:ascii="Calibri" w:hAnsi="Calibri" w:cs="Calibri"/>
          <w:sz w:val="16"/>
        </w:rPr>
      </w:pPr>
      <w:bookmarkStart w:id="20" w:name="_Toc201653574"/>
      <w:r>
        <w:t>ACCESS TO PROJECT SITE</w:t>
      </w:r>
      <w:bookmarkEnd w:id="20"/>
    </w:p>
    <w:p w14:paraId="623329CB" w14:textId="3F3697D9" w:rsidR="00713FE7" w:rsidRDefault="00713FE7" w:rsidP="00503B01">
      <w:pPr>
        <w:pStyle w:val="3-ParagraphText"/>
        <w:rPr>
          <w:rFonts w:ascii="Calibri" w:hAnsi="Calibri" w:cs="Calibri"/>
          <w:sz w:val="16"/>
        </w:rPr>
      </w:pPr>
      <w:r>
        <w:t>University will provide</w:t>
      </w:r>
      <w:r w:rsidR="00B03387">
        <w:t xml:space="preserve">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50FE355C" w:rsidR="00713FE7" w:rsidRDefault="00713FE7" w:rsidP="00713FE7">
      <w:pPr>
        <w:pStyle w:val="2-ParagraphTitle"/>
      </w:pPr>
      <w:bookmarkStart w:id="21" w:name="_Toc201653575"/>
      <w:r>
        <w:t>UNIVERSITY'S RIGHT TO STOP THE WORK</w:t>
      </w:r>
      <w:bookmarkEnd w:id="21"/>
    </w:p>
    <w:p w14:paraId="7B543F00" w14:textId="2ECD2F84" w:rsidR="00713FE7" w:rsidRPr="002E16CB" w:rsidRDefault="00713FE7" w:rsidP="00503B01">
      <w:pPr>
        <w:pStyle w:val="3-ParagraphText"/>
      </w:pPr>
      <w:r>
        <w:t xml:space="preserve">If </w:t>
      </w:r>
      <w:r w:rsidR="008B09AB">
        <w:rPr>
          <w:noProof/>
        </w:rPr>
        <w:t>Design Builder</w:t>
      </w:r>
      <w:r>
        <w:t xml:space="preserve"> fails to correct Defective Work as required by Article 12.2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or Allowable Cost by Phase as a result of any such order.  University and University's Representative have no duty or responsibility to </w:t>
      </w:r>
      <w:r w:rsidR="008B09AB">
        <w:rPr>
          <w:noProof/>
        </w:rPr>
        <w:t>Design Builder</w:t>
      </w:r>
      <w:r>
        <w:t xml:space="preserve"> or any other party to exercise the right to stop the Work.</w:t>
      </w:r>
    </w:p>
    <w:p w14:paraId="51D86D6F" w14:textId="10A49FAA" w:rsidR="00713FE7" w:rsidRDefault="00713FE7" w:rsidP="00713FE7">
      <w:pPr>
        <w:pStyle w:val="2-ParagraphTitle"/>
      </w:pPr>
      <w:bookmarkStart w:id="22" w:name="_Toc201653576"/>
      <w:r>
        <w:t>UNIVERSITY'S RIGHT TO CARRY OUT THE WORK</w:t>
      </w:r>
      <w:bookmarkEnd w:id="22"/>
    </w:p>
    <w:p w14:paraId="76EB1636" w14:textId="29BCE5BC" w:rsidR="00713FE7" w:rsidRPr="002E16CB" w:rsidRDefault="00713FE7" w:rsidP="00503B01">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w:t>
      </w:r>
      <w:r w:rsidR="007619AF">
        <w:t>two (</w:t>
      </w:r>
      <w:r>
        <w:t>2</w:t>
      </w:r>
      <w:r w:rsidR="007619AF">
        <w:t>)</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55C5D89F" w:rsidR="00713FE7" w:rsidRDefault="00713FE7" w:rsidP="00713FE7">
      <w:pPr>
        <w:pStyle w:val="2-ParagraphTitle"/>
      </w:pPr>
      <w:bookmarkStart w:id="23" w:name="_Toc201653577"/>
      <w:r>
        <w:t>ADDITIONAL UNIVERSITY RIGHTS</w:t>
      </w:r>
      <w:bookmarkEnd w:id="23"/>
    </w:p>
    <w:p w14:paraId="793BE96B" w14:textId="221432F1" w:rsidR="00713FE7" w:rsidRPr="00C738A7" w:rsidRDefault="00713FE7" w:rsidP="00503B01">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24395B">
      <w:pPr>
        <w:pStyle w:val="1-Article"/>
      </w:pPr>
      <w:bookmarkStart w:id="24" w:name="_Toc201653578"/>
      <w:r>
        <w:t>DESIGN BUILDER</w:t>
      </w:r>
      <w:bookmarkEnd w:id="24"/>
    </w:p>
    <w:p w14:paraId="73683FA4" w14:textId="4D4F0DA6" w:rsidR="00874FD7" w:rsidRDefault="0083762E" w:rsidP="00874FD7">
      <w:pPr>
        <w:pStyle w:val="2-ParagraphTitle"/>
      </w:pPr>
      <w:bookmarkStart w:id="25" w:name="_Toc201653579"/>
      <w:r>
        <w:t xml:space="preserve">REVIEW OF CONTRACT DOCUMENTS AND FIELD CONDITIONS BY </w:t>
      </w:r>
      <w:r w:rsidR="008B09AB">
        <w:rPr>
          <w:noProof/>
        </w:rPr>
        <w:t>DESIGN BUILDER</w:t>
      </w:r>
      <w:bookmarkEnd w:id="25"/>
    </w:p>
    <w:p w14:paraId="300EFDAF" w14:textId="250D8497" w:rsidR="0083762E" w:rsidRDefault="007D26A4" w:rsidP="00503B01">
      <w:pPr>
        <w:pStyle w:val="3-ParagraphText"/>
      </w:pPr>
      <w:r>
        <w:t xml:space="preserve">In addition to the examination and reviews performed, and obligations assumed, incidental to making the representations set forth in Article 10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p>
    <w:p w14:paraId="7020524A" w14:textId="436F16F0" w:rsidR="00AE0E40" w:rsidRDefault="00AE0E40" w:rsidP="00503B01">
      <w:pPr>
        <w:pStyle w:val="3-ParagraphText"/>
      </w:pPr>
      <w:r>
        <w:lastRenderedPageBreak/>
        <w:t>Design Builder is responsible for the design and construction</w:t>
      </w:r>
      <w:r w:rsidR="00614CC4">
        <w:t xml:space="preserve"> of the Project and shall provide all services pursuant to this Contract in a manner consistent with the standard of care under California law applicable </w:t>
      </w:r>
      <w:r w:rsidR="00AB7929">
        <w:t>to those who specialize in providing such services for projects of the type, scope, and complexity</w:t>
      </w:r>
      <w:r w:rsidR="009554BE">
        <w:t xml:space="preserve"> of the Project (including its contracting mode).  The Design Builder shall be solely responsible for any and all design errors</w:t>
      </w:r>
      <w:r w:rsidR="00F66F26">
        <w:t>, including, but without limitation, errors, inconsistencies,</w:t>
      </w:r>
      <w:r w:rsidR="000F291F">
        <w:t xml:space="preserve"> or omissions in the Construction Documents.</w:t>
      </w:r>
    </w:p>
    <w:p w14:paraId="4A26E14A" w14:textId="1C0F1CA8" w:rsidR="0083762E" w:rsidRDefault="008B09AB" w:rsidP="00503B01">
      <w:pPr>
        <w:pStyle w:val="3-ParagraphText"/>
      </w:pPr>
      <w:r>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Pr>
          <w:noProof/>
        </w:rPr>
        <w:t>Design Builder</w:t>
      </w:r>
      <w:r w:rsidR="0083762E">
        <w:t xml:space="preserve"> before commencing any item of Construction Work.  Errors, inconsistencies, or omissions discovered at any time shall be promptly reported in writing to University's Representative.</w:t>
      </w:r>
    </w:p>
    <w:p w14:paraId="509DAEFF" w14:textId="578DE815" w:rsidR="0083762E" w:rsidRDefault="0083762E" w:rsidP="00503B01">
      <w:pPr>
        <w:pStyle w:val="3-ParagraphText"/>
      </w:pPr>
      <w:r>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3.1.1 and 3.1.2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3096728E" w:rsidR="0083762E" w:rsidRDefault="0083762E" w:rsidP="00503B01">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362E523D" w:rsidR="0083762E" w:rsidRDefault="0083762E" w:rsidP="00503B01">
      <w:pPr>
        <w:pStyle w:val="3-ParagraphText"/>
      </w:pPr>
      <w:r>
        <w:t>Design Builder shall be responsible for plotting, printing, copying and distribution cost of any and all documents required in connection with the Work.</w:t>
      </w:r>
    </w:p>
    <w:p w14:paraId="70268C0E" w14:textId="26A0B633" w:rsidR="00902A00" w:rsidRPr="00B941A2" w:rsidRDefault="00902A00" w:rsidP="00503B01">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2BB2B9ED" w:rsidR="00B941A2" w:rsidRPr="00B941A2" w:rsidRDefault="00B941A2" w:rsidP="00B941A2">
      <w:pPr>
        <w:pStyle w:val="2-ParagraphTitle"/>
        <w:rPr>
          <w:rStyle w:val="2-ParagraphTitleChar"/>
          <w:b/>
          <w:bCs/>
          <w:caps/>
        </w:rPr>
      </w:pPr>
      <w:bookmarkStart w:id="26" w:name="_Toc201653580"/>
      <w:r w:rsidRPr="00B941A2">
        <w:rPr>
          <w:rStyle w:val="2-ParagraphTitleChar"/>
          <w:b/>
          <w:bCs/>
          <w:caps/>
        </w:rPr>
        <w:t>design builder obligations</w:t>
      </w:r>
      <w:bookmarkEnd w:id="26"/>
    </w:p>
    <w:p w14:paraId="438E28FB" w14:textId="4A9EEA0E" w:rsidR="0083762E" w:rsidRDefault="0083762E" w:rsidP="00503B01">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Information.  At the completion of each phase as defined in 3.2.2, Design Builder shall update list of personnel.  Design Build</w:t>
      </w:r>
      <w:r w:rsidRPr="006D7901">
        <w:t>er agrees to do additional Work arising from changes ordered by the University pursuant to Article 7 of the General Conditions.</w:t>
      </w:r>
    </w:p>
    <w:p w14:paraId="3FC70EE8" w14:textId="50093838" w:rsidR="0083762E" w:rsidRDefault="008B09AB" w:rsidP="00503B01">
      <w:pPr>
        <w:pStyle w:val="3-ParagraphText"/>
      </w:pPr>
      <w:bookmarkStart w:id="27" w:name="_Ref204001600"/>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 and as further defined in Article 3.</w:t>
      </w:r>
      <w:r w:rsidR="00940F40">
        <w:t>9</w:t>
      </w:r>
      <w:r w:rsidR="0083762E">
        <w:t>:</w:t>
      </w:r>
      <w:bookmarkEnd w:id="27"/>
    </w:p>
    <w:p w14:paraId="5293BF6F" w14:textId="08B3A24F" w:rsidR="0083762E" w:rsidRDefault="0083762E" w:rsidP="00B726CE">
      <w:pPr>
        <w:pStyle w:val="4-ParagraphList"/>
      </w:pPr>
      <w:r>
        <w:t>Phase 1 – Schematic Design and Design Development</w:t>
      </w:r>
    </w:p>
    <w:p w14:paraId="0923E769" w14:textId="674F18D7" w:rsidR="0083762E" w:rsidRDefault="0083762E" w:rsidP="00B726CE">
      <w:pPr>
        <w:pStyle w:val="4-ParagraphList"/>
      </w:pPr>
      <w:r>
        <w:t>Phase 2 – Construction Documents</w:t>
      </w:r>
    </w:p>
    <w:p w14:paraId="417151B4" w14:textId="6078D4E2" w:rsidR="0083762E" w:rsidRDefault="0083762E" w:rsidP="00B726CE">
      <w:pPr>
        <w:pStyle w:val="4-ParagraphList"/>
      </w:pPr>
      <w:r>
        <w:t xml:space="preserve">Phase 3 – Construction </w:t>
      </w:r>
    </w:p>
    <w:p w14:paraId="335846D3" w14:textId="168BC7B5" w:rsidR="0083762E" w:rsidRDefault="0083762E" w:rsidP="00503B01">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604ACA62" w:rsidR="0083762E" w:rsidRDefault="008B09AB" w:rsidP="00503B01">
      <w:pPr>
        <w:pStyle w:val="3-ParagraphText"/>
      </w:pPr>
      <w:r>
        <w:rPr>
          <w:noProof/>
        </w:rPr>
        <w:lastRenderedPageBreak/>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27EEB9BA" w:rsidR="0083762E" w:rsidRDefault="008B09AB" w:rsidP="00503B01">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08280314" w:rsidR="0083762E" w:rsidRDefault="008B09AB" w:rsidP="00503B01">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1471C266" w:rsidR="0083762E" w:rsidRDefault="0083762E" w:rsidP="00503B01">
      <w:pPr>
        <w:pStyle w:val="3-ParagraphText"/>
      </w:pPr>
      <w:r w:rsidRPr="006D7901">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Marshall, HCAI, test labs, Design Builder’s commissioning agent, materials inspectors and other inspections and testing as required.  Prior</w:t>
      </w:r>
      <w:r w:rsidRPr="006D7901">
        <w:t xml:space="preserve"> to close-up of concealed areas, the Design Builder shall coordinate all Campus Fire Marshall, </w:t>
      </w:r>
      <w:r>
        <w:t>HCAI</w:t>
      </w:r>
      <w:r w:rsidRPr="006D7901">
        <w:t>, and all other applicable inspections with the University’s Representative and create a punch list and distribute to all affected Subcontractors.</w:t>
      </w:r>
    </w:p>
    <w:p w14:paraId="3B7BBF65" w14:textId="48595BC0" w:rsidR="0083762E" w:rsidRDefault="0083762E" w:rsidP="00503B01">
      <w:pPr>
        <w:pStyle w:val="3-ParagraphText"/>
      </w:pPr>
      <w:r>
        <w:t>To facilitate communications and the management of the design process, the Design Builder shall establish and maintain a local office for the duration of the design process.</w:t>
      </w:r>
    </w:p>
    <w:p w14:paraId="156A4B9B" w14:textId="2C76ADDC" w:rsidR="0083762E" w:rsidRDefault="0083762E" w:rsidP="00503B01">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2EBD16C1" w:rsidR="0083762E" w:rsidRDefault="0083762E" w:rsidP="00503B01">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762E86B" w14:textId="18E6377B" w:rsidR="00E11776" w:rsidRDefault="00E11776" w:rsidP="00E11776">
      <w:pPr>
        <w:pStyle w:val="3-ParagraphText"/>
      </w:pPr>
      <w:r>
        <w:t>Design Builder shall at all times participate in, and implement, the CEQA mitigation process and ensure performance as required in the Contract Documents.</w:t>
      </w:r>
    </w:p>
    <w:p w14:paraId="09E6BBF5" w14:textId="7811C8CA" w:rsidR="0083762E" w:rsidRDefault="0083762E" w:rsidP="00503B01">
      <w:pPr>
        <w:pStyle w:val="3-ParagraphText"/>
      </w:pPr>
      <w:r>
        <w:t>Design Builder is responsible for preparation of the Construction Documents for the entire project.</w:t>
      </w:r>
    </w:p>
    <w:p w14:paraId="73C54C97" w14:textId="7D85760C" w:rsidR="0083762E" w:rsidRDefault="0083762E" w:rsidP="00503B01">
      <w:pPr>
        <w:pStyle w:val="3-ParagraphText"/>
      </w:pPr>
      <w:r>
        <w:t>Design Builder is responsible for construction of the entire Project as required by the Contract Documents.</w:t>
      </w:r>
    </w:p>
    <w:p w14:paraId="73182B99" w14:textId="3E2B9C35" w:rsidR="0083762E" w:rsidRDefault="008B09AB" w:rsidP="00503B01">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2A147239" w:rsidR="0083762E" w:rsidRDefault="0083762E" w:rsidP="00503B01">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1410EFF2" w14:textId="4CC7CAF1" w:rsidR="0083762E" w:rsidRDefault="008B09AB" w:rsidP="00503B01">
      <w:pPr>
        <w:pStyle w:val="3-ParagraphText"/>
      </w:pPr>
      <w:r>
        <w:rPr>
          <w:noProof/>
        </w:rPr>
        <w:t>Design Builder</w:t>
      </w:r>
      <w:r w:rsidR="0083762E">
        <w:t xml:space="preserve">’s responsibility shall include assuring that its Subcontractors are meeting all the terms of the Contract Documents.  </w:t>
      </w:r>
      <w:r>
        <w:rPr>
          <w:noProof/>
        </w:rPr>
        <w:t>Design Builder</w:t>
      </w:r>
      <w:r w:rsidR="0083762E">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lastRenderedPageBreak/>
        <w:t>Design Builder</w:t>
      </w:r>
      <w:r w:rsidR="0083762E">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Design Builder</w:t>
      </w:r>
      <w:r w:rsidR="0083762E">
        <w:t xml:space="preserve"> shall coordinate all Campus Fire Marshall, OSHPD, and all other applicable inspections with the University’s Representative and create a punch list and distribute to all affected Subcontractors.</w:t>
      </w:r>
    </w:p>
    <w:p w14:paraId="68D1D94D" w14:textId="40BFD54B" w:rsidR="0083762E" w:rsidRDefault="008B09AB" w:rsidP="00503B01">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6D6ECDCB" w:rsidR="0083762E" w:rsidRPr="00D85483" w:rsidRDefault="008B09AB" w:rsidP="00503B01">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117E48DE" w:rsidR="0083762E" w:rsidRDefault="0083762E" w:rsidP="00B941A2">
      <w:pPr>
        <w:pStyle w:val="2-ParagraphTitle"/>
      </w:pPr>
      <w:bookmarkStart w:id="28" w:name="_Toc201653581"/>
      <w:r>
        <w:t>LABOR AND MATERIALS</w:t>
      </w:r>
      <w:bookmarkEnd w:id="28"/>
    </w:p>
    <w:p w14:paraId="7944CDAF" w14:textId="7F0E0455" w:rsidR="0083762E" w:rsidRDefault="0083762E" w:rsidP="00503B01">
      <w:pPr>
        <w:pStyle w:val="3-ParagraphText"/>
      </w:pPr>
      <w:r>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57C93AE5" w:rsidR="0083762E" w:rsidRPr="0027697C" w:rsidRDefault="0083762E" w:rsidP="00503B01">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0DF24C12" w:rsidR="0083762E" w:rsidRPr="0027697C" w:rsidRDefault="008B09AB" w:rsidP="00B941A2">
      <w:pPr>
        <w:pStyle w:val="2-ParagraphTitle"/>
      </w:pPr>
      <w:bookmarkStart w:id="29" w:name="_Toc201653582"/>
      <w:r>
        <w:rPr>
          <w:noProof/>
        </w:rPr>
        <w:t>DESIGN BUILDER</w:t>
      </w:r>
      <w:r w:rsidR="0083762E">
        <w:t>'S WARRANTY</w:t>
      </w:r>
      <w:bookmarkEnd w:id="29"/>
    </w:p>
    <w:p w14:paraId="4DD9C33A" w14:textId="69905AFE" w:rsidR="0083762E" w:rsidRDefault="008B09AB" w:rsidP="00503B01">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61FFA088" w:rsidR="0083762E" w:rsidRPr="0027697C" w:rsidRDefault="0083762E" w:rsidP="00503B01">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487E1986" w:rsidR="0083762E" w:rsidRPr="0027697C" w:rsidRDefault="0083762E" w:rsidP="00B941A2">
      <w:pPr>
        <w:pStyle w:val="2-ParagraphTitle"/>
      </w:pPr>
      <w:bookmarkStart w:id="30" w:name="_Toc201653583"/>
      <w:r w:rsidRPr="0027697C">
        <w:t>TAXES</w:t>
      </w:r>
      <w:bookmarkEnd w:id="30"/>
    </w:p>
    <w:p w14:paraId="0DB1D2C5" w14:textId="06F5738F" w:rsidR="0083762E" w:rsidRPr="0027697C" w:rsidRDefault="008B09AB" w:rsidP="00503B01">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689DB63F" w:rsidR="0083762E" w:rsidRDefault="0083762E" w:rsidP="00B941A2">
      <w:pPr>
        <w:pStyle w:val="2-ParagraphTitle"/>
      </w:pPr>
      <w:bookmarkStart w:id="31" w:name="_Toc201653584"/>
      <w:r>
        <w:t>PERMITS, FEES, AND NOTICES</w:t>
      </w:r>
      <w:bookmarkEnd w:id="31"/>
    </w:p>
    <w:p w14:paraId="22855569" w14:textId="79DDFF44" w:rsidR="0083762E" w:rsidRPr="0027697C" w:rsidRDefault="0083762E" w:rsidP="00503B01">
      <w:pPr>
        <w:pStyle w:val="3-ParagraphText"/>
      </w:pPr>
      <w:r>
        <w:t xml:space="preserve">Except for the permits and approvals which are to be obtained by University or the requirements with respect to which University is not subject as provided in Article 2.1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4FB440AB" w:rsidR="0083762E" w:rsidRDefault="0083762E" w:rsidP="00B941A2">
      <w:pPr>
        <w:pStyle w:val="2-ParagraphTitle"/>
      </w:pPr>
      <w:bookmarkStart w:id="32" w:name="_Toc201653585"/>
      <w:r>
        <w:t>APPLICABLE CODE REQUIREMENTS</w:t>
      </w:r>
      <w:bookmarkEnd w:id="32"/>
    </w:p>
    <w:p w14:paraId="0819DD7C" w14:textId="179FBBB8" w:rsidR="0083762E" w:rsidRDefault="008B09AB" w:rsidP="00503B01">
      <w:pPr>
        <w:pStyle w:val="3-ParagraphText"/>
      </w:pPr>
      <w:r>
        <w:rPr>
          <w:noProof/>
        </w:rPr>
        <w:lastRenderedPageBreak/>
        <w:t>Design Builder</w:t>
      </w:r>
      <w:r w:rsidR="0083762E">
        <w:t xml:space="preserve"> shall perform the Work in accordance with the following Applicable Code Requirements and all code requirements listed in the Scope of Work:</w:t>
      </w:r>
    </w:p>
    <w:p w14:paraId="63528A8D" w14:textId="65F14281" w:rsidR="0083762E" w:rsidRDefault="0083762E" w:rsidP="00B726CE">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739145B2" w:rsidR="0083762E" w:rsidRDefault="0083762E" w:rsidP="00B726CE">
      <w:pPr>
        <w:pStyle w:val="4-ParagraphList"/>
      </w:pPr>
      <w:r>
        <w:t>All requirements of any insurance company issuing insurance required hereunder.</w:t>
      </w:r>
    </w:p>
    <w:p w14:paraId="687E4540" w14:textId="77777777" w:rsidR="0083762E" w:rsidRDefault="0083762E" w:rsidP="00B726CE">
      <w:pPr>
        <w:pStyle w:val="4-ParagraphList"/>
      </w:pPr>
      <w:r>
        <w:t>The Federal Occupational Safety and Health Act and all other Applicable Code Requirements relating to safety.</w:t>
      </w:r>
    </w:p>
    <w:p w14:paraId="4F33A05C" w14:textId="77777777" w:rsidR="0083762E" w:rsidRDefault="0083762E" w:rsidP="00B726CE">
      <w:pPr>
        <w:pStyle w:val="4-ParagraphList"/>
      </w:pPr>
      <w:r>
        <w:t>Applicable titles in the State of California Code of Regulations.</w:t>
      </w:r>
    </w:p>
    <w:p w14:paraId="0A9BC9C9" w14:textId="77777777" w:rsidR="0083762E" w:rsidRDefault="0083762E" w:rsidP="00B726CE">
      <w:pPr>
        <w:pStyle w:val="4-ParagraphList"/>
      </w:pPr>
      <w:r>
        <w:t>Applicable sections in the State of California Labor Code.</w:t>
      </w:r>
    </w:p>
    <w:p w14:paraId="1598C7C3" w14:textId="549879F6" w:rsidR="0083762E" w:rsidRDefault="0083762E" w:rsidP="00B726CE">
      <w:pPr>
        <w:pStyle w:val="4-ParagraphList"/>
      </w:pPr>
      <w:r>
        <w:t>All Applicable Code Requirements relating to nondiscrimination, payment of prevailing wages, payroll records, apprentices, and work day.</w:t>
      </w:r>
    </w:p>
    <w:p w14:paraId="21344FF8" w14:textId="788BC574" w:rsidR="0083762E" w:rsidRDefault="0083762E" w:rsidP="00503B01">
      <w:pPr>
        <w:pStyle w:val="3-ParagraphText"/>
      </w:pPr>
      <w:r>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48DE48B7" w:rsidR="0083762E" w:rsidRDefault="008B09AB" w:rsidP="00503B01">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7DC72635" w:rsidR="0083762E" w:rsidRPr="00D212FC" w:rsidRDefault="0083762E" w:rsidP="00503B01">
      <w:pPr>
        <w:pStyle w:val="3-ParagraphText"/>
      </w:pPr>
      <w:r>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33" w:name="_Toc201653586"/>
      <w:r>
        <w:t>KEY PERSONNEL</w:t>
      </w:r>
      <w:bookmarkEnd w:id="33"/>
    </w:p>
    <w:p w14:paraId="2E70D3FE" w14:textId="691E1DCD" w:rsidR="0083762E" w:rsidRPr="006D7901" w:rsidRDefault="0083762E" w:rsidP="00503B01">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5E40FD33" w:rsidR="0083762E" w:rsidRPr="006D7901" w:rsidRDefault="008B09AB" w:rsidP="00503B01">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3F6AFEF3" w:rsidR="0083762E" w:rsidRDefault="008B09AB" w:rsidP="00503B01">
      <w:pPr>
        <w:pStyle w:val="3-ParagraphText"/>
      </w:pPr>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p>
    <w:p w14:paraId="55B58400" w14:textId="1E3000A8" w:rsidR="0083762E" w:rsidRDefault="0083762E" w:rsidP="00503B01">
      <w:pPr>
        <w:pStyle w:val="3-ParagraphText"/>
      </w:pPr>
      <w:r>
        <w:lastRenderedPageBreak/>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69AC8219" w:rsidR="0083762E" w:rsidRPr="00577DA7" w:rsidRDefault="0083762E" w:rsidP="00503B01">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8D667F3" w14:textId="2FFFD2E8" w:rsidR="00503B01" w:rsidRPr="006D7901" w:rsidRDefault="00503B01" w:rsidP="00503B01">
      <w:pPr>
        <w:pStyle w:val="2-ParagraphTitle"/>
      </w:pPr>
      <w:bookmarkStart w:id="34" w:name="_Toc201653587"/>
      <w:r w:rsidRPr="005D2204">
        <w:t>DESIGN AND CONSTRUCTION PROCEDURES</w:t>
      </w:r>
      <w:bookmarkEnd w:id="34"/>
    </w:p>
    <w:p w14:paraId="445E9724" w14:textId="044ADB3D" w:rsidR="00503B01" w:rsidRPr="0081340A" w:rsidRDefault="00503B01" w:rsidP="00503B01">
      <w:pPr>
        <w:pStyle w:val="3-ParagraphText"/>
      </w:pPr>
      <w:r w:rsidRPr="006D7901">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7F431954" w:rsidR="00503B01" w:rsidRDefault="00503B01" w:rsidP="00503B01">
      <w:pPr>
        <w:pStyle w:val="3-ParagraphText"/>
      </w:pPr>
      <w:r>
        <w:t>Schematic Design Documents</w:t>
      </w:r>
    </w:p>
    <w:p w14:paraId="50D2D46A" w14:textId="4C2F958A" w:rsidR="00503B01" w:rsidRPr="00EF2F20" w:rsidRDefault="00503B01" w:rsidP="00B726CE">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5888A9DF" w:rsidR="00503B01" w:rsidRPr="001F303C" w:rsidRDefault="00503B01" w:rsidP="00B726CE">
      <w:pPr>
        <w:pStyle w:val="4-ParagraphList"/>
      </w:pPr>
      <w:r w:rsidRPr="001F303C">
        <w:t xml:space="preserve">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 projected GMP demonstrating that the design is progressing within the Target Cost. </w:t>
      </w:r>
    </w:p>
    <w:p w14:paraId="03CC01FC" w14:textId="6DA9D2E5" w:rsidR="00503B01" w:rsidRDefault="00503B01" w:rsidP="00503B01">
      <w:pPr>
        <w:pStyle w:val="3-ParagraphText"/>
      </w:pPr>
      <w:r>
        <w:t>Design Development Documents</w:t>
      </w:r>
    </w:p>
    <w:p w14:paraId="4474E39C" w14:textId="2700627A" w:rsidR="00503B01" w:rsidRDefault="00503B01" w:rsidP="00B726CE">
      <w:pPr>
        <w:pStyle w:val="4-ParagraphList"/>
      </w:pPr>
      <w:r>
        <w:t xml:space="preserve">Upon the approval of the Schematic Design </w:t>
      </w:r>
      <w:r w:rsidRPr="008B41A8">
        <w:t>per Article 3.</w:t>
      </w:r>
      <w:r w:rsidR="00606CBA">
        <w:t>9</w:t>
      </w:r>
      <w:r w:rsidRPr="008B41A8">
        <w:t>.</w:t>
      </w:r>
      <w:r>
        <w:t>2</w:t>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4CEBA49" w:rsidR="00503B01" w:rsidRPr="001F71D1" w:rsidRDefault="00503B01" w:rsidP="00B726CE">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w:t>
      </w:r>
      <w:r w:rsidRPr="001F71D1">
        <w:t xml:space="preserve">necessary for the Regents’ approval </w:t>
      </w:r>
      <w:r w:rsidRPr="001F71D1">
        <w:lastRenderedPageBreak/>
        <w:t xml:space="preserve">process determined by the University’s Representative; and (x) a projected GMP demonstrating that the design is progressing within the Target Cost. </w:t>
      </w:r>
    </w:p>
    <w:p w14:paraId="3DC77CD8" w14:textId="19CD65CD" w:rsidR="00503B01" w:rsidRPr="006D7901" w:rsidRDefault="00503B01" w:rsidP="00B726CE">
      <w:pPr>
        <w:pStyle w:val="4-ParagraphList"/>
      </w:pPr>
      <w:r w:rsidRPr="001F71D1">
        <w:t>Approval of DD documents by the University’s Representative and University of California Regents Design and Budget approval will conclude Phase 1 Preconstruction</w:t>
      </w:r>
      <w:r>
        <w:t xml:space="preserve">: Schematic and Design Development. </w:t>
      </w:r>
    </w:p>
    <w:p w14:paraId="290D39E5" w14:textId="6DD29A2B" w:rsidR="00503B01" w:rsidRPr="00503B01" w:rsidRDefault="00503B01" w:rsidP="00503B01">
      <w:pPr>
        <w:pStyle w:val="3-ParagraphText"/>
      </w:pPr>
      <w:r w:rsidRPr="00503B01">
        <w:t xml:space="preserve">Construction Documents </w:t>
      </w:r>
    </w:p>
    <w:p w14:paraId="7B72CE58" w14:textId="6F3AB0F7" w:rsidR="00503B01" w:rsidRDefault="00503B01" w:rsidP="00B726CE">
      <w:pPr>
        <w:pStyle w:val="4-ParagraphList"/>
        <w:rPr>
          <w:rFonts w:asciiTheme="majorHAnsi" w:hAnsiTheme="majorHAnsi" w:cstheme="majorHAnsi"/>
        </w:rPr>
      </w:pPr>
      <w:r w:rsidRPr="0081340A">
        <w:t>Upon receipt of the Notice to Proceed for Phase 2: Construction Documents, which may be issued concurrently with the Notice to Proceed with Phase 3: Construction,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322D16D1" w:rsidR="00503B01" w:rsidRDefault="00503B01" w:rsidP="00B726CE">
      <w:pPr>
        <w:pStyle w:val="4-ParagraphList"/>
        <w:rPr>
          <w:rFonts w:asciiTheme="majorHAnsi" w:hAnsiTheme="majorHAnsi" w:cstheme="majorHAnsi"/>
        </w:rPr>
      </w:pPr>
      <w:r w:rsidRPr="00CF4415">
        <w:t>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p>
    <w:p w14:paraId="377ABD1C" w14:textId="39A3F881" w:rsidR="00503B01" w:rsidRPr="0081340A" w:rsidRDefault="00503B01" w:rsidP="00B726CE">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and establishment of the Project’s Guaranteed Maximum Price (GMP) according to Article 4.3 of the Agreement, the University may issue a Notice to Proceed for Phase 3: Construction</w:t>
      </w:r>
    </w:p>
    <w:p w14:paraId="7AB5ABB7" w14:textId="0624D403" w:rsidR="00503B01" w:rsidRPr="006D7901" w:rsidRDefault="00503B01" w:rsidP="00B726CE">
      <w:pPr>
        <w:pStyle w:val="4-ParagraphList"/>
      </w:pPr>
      <w:r w:rsidRPr="006D7901">
        <w:t xml:space="preserve">Once the </w:t>
      </w:r>
      <w:r>
        <w:t>CDs</w:t>
      </w:r>
      <w:r w:rsidRPr="006D7901">
        <w:t xml:space="preserve"> and GMP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w:t>
      </w:r>
      <w:r w:rsidR="00AE4088">
        <w:t xml:space="preserve"> </w:t>
      </w:r>
      <w:r w:rsidRPr="006D7901">
        <w:t>2.3.1 and Article</w:t>
      </w:r>
      <w:r w:rsidR="00AE4088">
        <w:t xml:space="preserve"> </w:t>
      </w:r>
      <w:r w:rsidRPr="006D7901">
        <w:t>12.2 of the General Conditions.</w:t>
      </w:r>
    </w:p>
    <w:p w14:paraId="268995CD" w14:textId="4DE62552" w:rsidR="00503B01" w:rsidRDefault="00503B01" w:rsidP="00B726CE">
      <w:pPr>
        <w:pStyle w:val="4-ParagraphList"/>
      </w:pPr>
      <w:r w:rsidRPr="00BB58A6">
        <w:t>The CDs for hazardous and/or toxic abatement efforts and demolition activity shall be of sufficient clarity and shall be fully detailed when submitted to the University for review.</w:t>
      </w:r>
    </w:p>
    <w:p w14:paraId="074498F1" w14:textId="11329767" w:rsidR="00503B01" w:rsidRDefault="00503B01" w:rsidP="00B726CE">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764B8DCA" w:rsidR="00503B01" w:rsidRPr="00AA68E0" w:rsidRDefault="00503B01" w:rsidP="00503B01">
      <w:pPr>
        <w:pStyle w:val="3-ParagraphText"/>
      </w:pPr>
      <w:r w:rsidRPr="00175DBB">
        <w:t>Shop Drawings, Product Data, Samples, Materials, and Equipment</w:t>
      </w:r>
    </w:p>
    <w:p w14:paraId="7B05CD2B" w14:textId="51BAEBA3" w:rsidR="00503B01" w:rsidRPr="006D7901" w:rsidRDefault="00503B01" w:rsidP="00B726CE">
      <w:pPr>
        <w:pStyle w:val="4-ParagraphList"/>
      </w:pPr>
      <w:r w:rsidRPr="005D2204">
        <w:lastRenderedPageBreak/>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0AEEB618" w:rsidR="00503B01" w:rsidRPr="00BB58A6" w:rsidRDefault="00503B01" w:rsidP="00B726CE">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02CC5D16" w:rsidR="00503B01" w:rsidRPr="00BB58A6" w:rsidRDefault="00503B01" w:rsidP="00B726CE">
      <w:pPr>
        <w:pStyle w:val="4-ParagraphList"/>
      </w:pPr>
      <w:r w:rsidRPr="00BB58A6">
        <w:t>Materials and equipment incorporated in the Work shall match the approved samples within tolerances appropriate to the items, and as may be described in the Contract Documents.</w:t>
      </w:r>
    </w:p>
    <w:p w14:paraId="1DB200C4" w14:textId="751BC877" w:rsidR="00503B01" w:rsidRDefault="00503B01" w:rsidP="00B726CE">
      <w:pPr>
        <w:pStyle w:val="4-ParagraphList"/>
      </w:pPr>
      <w:r w:rsidRPr="00BB58A6">
        <w:t>The Design Builder shall submit shop drawings approved by the Architect of Record and samples of submittals that relate to finish materials and products.</w:t>
      </w:r>
    </w:p>
    <w:p w14:paraId="50D40EC8" w14:textId="45E67545" w:rsidR="00503B01" w:rsidRPr="005D2204" w:rsidRDefault="00503B01" w:rsidP="00503B01">
      <w:pPr>
        <w:pStyle w:val="3-ParagraphText"/>
      </w:pPr>
      <w:r w:rsidRPr="005D2204">
        <w:t>Field Engineering</w:t>
      </w:r>
    </w:p>
    <w:p w14:paraId="7247F59B" w14:textId="352DA22C" w:rsidR="00503B01" w:rsidRPr="005D2204" w:rsidRDefault="00503B01" w:rsidP="00B726CE">
      <w:pPr>
        <w:pStyle w:val="4-ParagraphList"/>
      </w:pPr>
      <w:r w:rsidRPr="005D2204">
        <w:t xml:space="preserve">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w:t>
      </w:r>
      <w:smartTag w:uri="urn:schemas-microsoft-com:office:smarttags" w:element="State">
        <w:smartTag w:uri="urn:schemas-microsoft-com:office:smarttags" w:element="place">
          <w:r w:rsidRPr="005D2204">
            <w:t>California</w:t>
          </w:r>
        </w:smartTag>
      </w:smartTag>
      <w:r w:rsidRPr="005D2204">
        <w:t>.</w:t>
      </w:r>
    </w:p>
    <w:p w14:paraId="4DA62B2D" w14:textId="32B33E1D" w:rsidR="00503B01" w:rsidRDefault="00503B01" w:rsidP="00B726CE">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2162A6FE" w:rsidR="00503B01" w:rsidRPr="005D2204" w:rsidRDefault="00503B01" w:rsidP="00503B01">
      <w:pPr>
        <w:pStyle w:val="3-ParagraphText"/>
      </w:pPr>
      <w:r w:rsidRPr="005D2204">
        <w:t xml:space="preserve">Geotechnical and Survey </w:t>
      </w:r>
    </w:p>
    <w:p w14:paraId="1512B170" w14:textId="60AD2A8C" w:rsidR="00503B01" w:rsidRPr="005D2204" w:rsidRDefault="00503B01" w:rsidP="00B726CE">
      <w:pPr>
        <w:pStyle w:val="4-ParagraphList"/>
      </w:pPr>
      <w:r w:rsidRPr="005D2204">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171D2670" w:rsidR="00503B01" w:rsidRDefault="00503B01" w:rsidP="00B726CE">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54584777" w:rsidR="00503B01" w:rsidRPr="006D7901" w:rsidRDefault="00503B01" w:rsidP="007D5D6C">
      <w:pPr>
        <w:pStyle w:val="2-ParagraphTitle"/>
      </w:pPr>
      <w:bookmarkStart w:id="35" w:name="_Toc201653588"/>
      <w:r w:rsidRPr="006D7901">
        <w:t>MONTHLY REPORTS</w:t>
      </w:r>
      <w:bookmarkEnd w:id="35"/>
    </w:p>
    <w:p w14:paraId="4FB00B64" w14:textId="6356E5C9" w:rsidR="00503B01" w:rsidRDefault="00503B01" w:rsidP="007D5D6C">
      <w:pPr>
        <w:pStyle w:val="3-ParagraphText"/>
        <w:rPr>
          <w:rFonts w:ascii="Calibri" w:hAnsi="Calibri" w:cs="Calibri"/>
          <w:sz w:val="16"/>
        </w:rPr>
      </w:pPr>
      <w:r w:rsidRPr="00BB58A6">
        <w:t>The Design Builder shall prepare and submit to the University, during both the Pre-Construction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17BA3720" w:rsidR="00503B01" w:rsidRPr="006D7901" w:rsidRDefault="00503B01" w:rsidP="007D5D6C">
      <w:pPr>
        <w:pStyle w:val="2-ParagraphTitle"/>
      </w:pPr>
      <w:bookmarkStart w:id="36" w:name="_Toc201653589"/>
      <w:r w:rsidRPr="006D7901">
        <w:t>OTHER REPORTS</w:t>
      </w:r>
      <w:bookmarkEnd w:id="36"/>
    </w:p>
    <w:p w14:paraId="37DA0B27" w14:textId="5DE177B4" w:rsidR="00503B01" w:rsidRPr="007D5D6C" w:rsidRDefault="00503B01" w:rsidP="007D5D6C">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2DBA0D42" w:rsidR="00503B01" w:rsidRPr="00BB58A6" w:rsidRDefault="00503B01" w:rsidP="007D5D6C">
      <w:pPr>
        <w:pStyle w:val="2-ParagraphTitle"/>
      </w:pPr>
      <w:bookmarkStart w:id="37" w:name="_Toc201653590"/>
      <w:r w:rsidRPr="00BB58A6">
        <w:t>NOTICES OF LABOR DISPUTE</w:t>
      </w:r>
      <w:bookmarkEnd w:id="37"/>
    </w:p>
    <w:p w14:paraId="6ACA8569" w14:textId="559B60C9" w:rsidR="00503B01" w:rsidRPr="00BB58A6" w:rsidRDefault="00503B01" w:rsidP="007D5D6C">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44DCE79F" w:rsidR="00503B01" w:rsidRDefault="00503B01" w:rsidP="007D5D6C">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69AE881D" w:rsidR="00503B01" w:rsidRPr="00BB58A6" w:rsidRDefault="00503B01" w:rsidP="007D5D6C">
      <w:pPr>
        <w:pStyle w:val="2-ParagraphTitle"/>
      </w:pPr>
      <w:bookmarkStart w:id="38" w:name="_Toc201653591"/>
      <w:r w:rsidRPr="00BB58A6">
        <w:lastRenderedPageBreak/>
        <w:t>Guarantee</w:t>
      </w:r>
      <w:bookmarkEnd w:id="38"/>
    </w:p>
    <w:p w14:paraId="69CDD008" w14:textId="67A8BA11" w:rsidR="00503B01" w:rsidRPr="00BB58A6" w:rsidRDefault="00503B01" w:rsidP="007D5D6C">
      <w:pPr>
        <w:pStyle w:val="3-ParagraphText"/>
      </w:pPr>
      <w:r w:rsidRPr="00BB58A6">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4EF70FD7" w:rsidR="00503B01" w:rsidRPr="00BB58A6" w:rsidRDefault="00503B01" w:rsidP="007D5D6C">
      <w:pPr>
        <w:pStyle w:val="3-ParagraphText"/>
      </w:pPr>
      <w:r w:rsidRPr="00BB58A6">
        <w:t xml:space="preserve">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 </w:t>
      </w:r>
    </w:p>
    <w:p w14:paraId="3F80E004" w14:textId="454BC53F" w:rsidR="00503B01" w:rsidRPr="00C9700C" w:rsidRDefault="00503B01" w:rsidP="007D5D6C">
      <w:pPr>
        <w:pStyle w:val="3-ParagraphText"/>
      </w:pPr>
      <w:r w:rsidRPr="00BB58A6">
        <w:t>Notwithstanding the foregoing Article 3.1</w:t>
      </w:r>
      <w:r w:rsidR="003A5C91">
        <w:t>3</w:t>
      </w:r>
      <w:r w:rsidRPr="00BB58A6">
        <w:t xml:space="preserve">.2, in the event of an emergency constituting an immediate hazard to health or safety of University employees, property, or licensees, the University may undertake, at the Design Builder's expense and without prior notice, all work necessary to correct such hazardous condition(s) when it is caused by work of the Design Builder not being in accordance with the requirements of the Contract Documents. </w:t>
      </w:r>
    </w:p>
    <w:p w14:paraId="5205FB13" w14:textId="74D566A6" w:rsidR="009A052E" w:rsidRDefault="009A052E" w:rsidP="009A052E">
      <w:pPr>
        <w:pStyle w:val="2-ParagraphTitle"/>
      </w:pPr>
      <w:bookmarkStart w:id="39" w:name="_Toc201653592"/>
      <w:r>
        <w:t xml:space="preserve">SCHEDULES REQUIRED OF </w:t>
      </w:r>
      <w:r w:rsidR="008B09AB">
        <w:rPr>
          <w:noProof/>
        </w:rPr>
        <w:t>DESIGN BUILDER</w:t>
      </w:r>
      <w:bookmarkEnd w:id="39"/>
    </w:p>
    <w:p w14:paraId="6030F18A" w14:textId="77777777" w:rsidR="008923A7" w:rsidRPr="00B17E7B" w:rsidRDefault="008923A7" w:rsidP="008923A7">
      <w:pPr>
        <w:pStyle w:val="3-ParagraphText"/>
        <w:rPr>
          <w:rFonts w:asciiTheme="majorHAnsi" w:hAnsiTheme="majorHAnsi" w:cstheme="majorHAnsi"/>
          <w:shd w:val="clear" w:color="auto" w:fill="FFFFFF"/>
        </w:rPr>
      </w:pPr>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p>
    <w:p w14:paraId="50AF37E3" w14:textId="77777777" w:rsidR="008923A7" w:rsidRPr="00B17E7B" w:rsidRDefault="008923A7" w:rsidP="008923A7">
      <w:pPr>
        <w:pStyle w:val="3-ParagraphText"/>
      </w:pPr>
      <w:r w:rsidRPr="00B17E7B">
        <w:t>Preliminary Contract Schedule</w:t>
      </w:r>
    </w:p>
    <w:p w14:paraId="6CFFE9DC" w14:textId="39CFD5A2" w:rsidR="008923A7" w:rsidRPr="00B17E7B" w:rsidRDefault="008923A7" w:rsidP="00E87C48">
      <w:pPr>
        <w:pStyle w:val="4-ParagraphList"/>
      </w:pPr>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36DC571E" w:rsidR="008923A7" w:rsidRPr="00B17E7B" w:rsidRDefault="008923A7" w:rsidP="00E87C48">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32EE2192" w:rsidR="008923A7" w:rsidRPr="00B17E7B" w:rsidRDefault="008923A7" w:rsidP="00E87C48">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059B087F" w:rsidR="008923A7" w:rsidRPr="00B17E7B" w:rsidRDefault="008923A7" w:rsidP="00E87C48">
      <w:pPr>
        <w:pStyle w:val="4-ParagraphList"/>
      </w:pPr>
      <w:r w:rsidRPr="00B17E7B">
        <w:t xml:space="preserve">A schedule of all preconstruction and construction activities by trade broken out by building area (floors, floor sector, site, etc.) </w:t>
      </w:r>
    </w:p>
    <w:p w14:paraId="55836FD1" w14:textId="7ED5124A" w:rsidR="008923A7" w:rsidRPr="00B17E7B" w:rsidRDefault="008923A7" w:rsidP="00E87C48">
      <w:pPr>
        <w:pStyle w:val="4-ParagraphList"/>
      </w:pPr>
      <w:r w:rsidRPr="00B17E7B">
        <w:t>Construction milestones collaboratively developed by the Project Team</w:t>
      </w:r>
    </w:p>
    <w:p w14:paraId="2E657CD1" w14:textId="5898D1AF" w:rsidR="008923A7" w:rsidRPr="00B17E7B" w:rsidRDefault="008923A7" w:rsidP="00E87C48">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1A26E91E" w:rsidR="008923A7" w:rsidRPr="00B17E7B" w:rsidRDefault="008923A7" w:rsidP="00E87C48">
      <w:pPr>
        <w:pStyle w:val="4-ParagraphList"/>
      </w:pPr>
      <w:r w:rsidRPr="00B17E7B">
        <w:t>Submittal schedule dates</w:t>
      </w:r>
      <w:r w:rsidR="00A324C2">
        <w:t>, including any deferred submittals</w:t>
      </w:r>
    </w:p>
    <w:p w14:paraId="6731079B" w14:textId="189A4111" w:rsidR="008923A7" w:rsidRPr="00B17E7B" w:rsidRDefault="008923A7" w:rsidP="00E87C48">
      <w:pPr>
        <w:pStyle w:val="4-ParagraphList"/>
      </w:pPr>
      <w:r w:rsidRPr="00B17E7B">
        <w:t>Required agency approvals for the various work packages (by HCAI and other AHJs, as appropriate)</w:t>
      </w:r>
    </w:p>
    <w:p w14:paraId="5EFDB028" w14:textId="64E4872F" w:rsidR="008923A7" w:rsidRPr="00B17E7B" w:rsidRDefault="008923A7" w:rsidP="00E87C48">
      <w:pPr>
        <w:pStyle w:val="4-ParagraphList"/>
      </w:pPr>
      <w:r w:rsidRPr="00B17E7B">
        <w:t>Critical path showing early start and finish, late start and finish, and durations in work days</w:t>
      </w:r>
    </w:p>
    <w:p w14:paraId="455BC91F" w14:textId="0F601E67" w:rsidR="008923A7" w:rsidRPr="00B17E7B" w:rsidRDefault="008923A7" w:rsidP="00E87C48">
      <w:pPr>
        <w:pStyle w:val="4-ParagraphList"/>
      </w:pPr>
      <w:r w:rsidRPr="00B17E7B">
        <w:lastRenderedPageBreak/>
        <w:t xml:space="preserve">Manpower loading consistent with Schedule of Value information provided for trade contractor work </w:t>
      </w:r>
    </w:p>
    <w:p w14:paraId="6D3F74E3" w14:textId="0FD11FAC" w:rsidR="008923A7" w:rsidRPr="00B17E7B" w:rsidRDefault="008923A7" w:rsidP="00E87C48">
      <w:pPr>
        <w:pStyle w:val="4-ParagraphList"/>
      </w:pPr>
      <w:r w:rsidRPr="00B17E7B">
        <w:t xml:space="preserve">Construction milestones developed collaboratively by the Project Team and approved by the University’s Representative to provide easy evaluation of Project progress (for example; steel erection complete, building close-in, ceiling grid installed, permanent power, etc.) and to establish progress milestones along with other performance metrics </w:t>
      </w:r>
    </w:p>
    <w:p w14:paraId="3674255F" w14:textId="77777777" w:rsidR="008923A7" w:rsidRPr="00B17E7B" w:rsidRDefault="008923A7" w:rsidP="00E87C48">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and at or below the Target Cost for the Project. </w:t>
      </w:r>
    </w:p>
    <w:p w14:paraId="20CA7F8F" w14:textId="77777777" w:rsidR="008923A7" w:rsidRPr="00B17E7B" w:rsidRDefault="008923A7" w:rsidP="00E87C48">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64B8C127" w:rsidR="008923A7" w:rsidRPr="00B17E7B" w:rsidRDefault="008923A7" w:rsidP="00E87C48">
      <w:pPr>
        <w:pStyle w:val="3-ParagraphText"/>
      </w:pPr>
      <w:r w:rsidRPr="00B17E7B">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p>
    <w:p w14:paraId="240D9B46" w14:textId="02BA2F83" w:rsidR="008923A7" w:rsidRPr="00B17E7B" w:rsidRDefault="008923A7" w:rsidP="00E87C48">
      <w:pPr>
        <w:pStyle w:val="3-ParagraphText"/>
      </w:pPr>
      <w:r w:rsidRPr="00B17E7B">
        <w:t>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Allowable Cost by Phase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758186D0" w:rsidR="008923A7" w:rsidRPr="00B17E7B" w:rsidRDefault="008923A7" w:rsidP="00E87C48">
      <w:pPr>
        <w:pStyle w:val="3-ParagraphText"/>
      </w:pPr>
      <w:r w:rsidRPr="00B17E7B">
        <w:t>General Schedule Requirements:  the Project Schedules shall meet the following requirements:</w:t>
      </w:r>
    </w:p>
    <w:p w14:paraId="76E74FF8" w14:textId="77777777" w:rsidR="008923A7" w:rsidRPr="00B17E7B" w:rsidRDefault="008923A7" w:rsidP="00E87C48">
      <w:pPr>
        <w:pStyle w:val="4-ParagraphList"/>
      </w:pPr>
      <w:r w:rsidRPr="00B17E7B">
        <w:t>Schedules must be suitable for monitoring progress of the Work.</w:t>
      </w:r>
    </w:p>
    <w:p w14:paraId="22F3CDCA" w14:textId="77777777" w:rsidR="008923A7" w:rsidRPr="00B17E7B" w:rsidRDefault="008923A7" w:rsidP="00E87C48">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E87C48">
      <w:pPr>
        <w:pStyle w:val="4-ParagraphList"/>
      </w:pPr>
      <w:r w:rsidRPr="00B17E7B">
        <w:t>Schedules must be in sufficient detail to demonstrate adequate planning of the Work.</w:t>
      </w:r>
    </w:p>
    <w:p w14:paraId="3E72CA2E" w14:textId="77777777" w:rsidR="008923A7" w:rsidRPr="00B17E7B" w:rsidRDefault="008923A7" w:rsidP="00E87C48">
      <w:pPr>
        <w:pStyle w:val="4-ParagraphList"/>
      </w:pPr>
      <w:r w:rsidRPr="00B17E7B">
        <w:t>Schedules must represent a practical plan to perform and complete the Work within the Contract Time.</w:t>
      </w:r>
    </w:p>
    <w:p w14:paraId="5AED281A" w14:textId="051DDBDE" w:rsidR="008923A7" w:rsidRPr="00B17E7B" w:rsidRDefault="008923A7" w:rsidP="00E87C48">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65888254" w:rsidR="008923A7" w:rsidRPr="00B17E7B" w:rsidRDefault="008923A7" w:rsidP="00E87C48">
      <w:pPr>
        <w:pStyle w:val="3-ParagraphText"/>
      </w:pPr>
      <w:r w:rsidRPr="00B17E7B">
        <w:t>The Design Builder will notify the University’s Representative within three (3) business days of any slippage in the critical path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40FCB093" w:rsidR="008923A7" w:rsidRPr="00B17E7B" w:rsidRDefault="008923A7" w:rsidP="00E87C48">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390ECBFF" w:rsidR="008923A7" w:rsidRPr="00B17E7B" w:rsidRDefault="008923A7" w:rsidP="00E87C48">
      <w:pPr>
        <w:pStyle w:val="3-ParagraphText"/>
      </w:pPr>
      <w:r w:rsidRPr="00B17E7B">
        <w:lastRenderedPageBreak/>
        <w:t>Design Builder shall plan and schedule all of its Work based on the assumption that the University will exercise its Options for Phase 2 and Phase 3 according to the time periods set forth in Article 2 of the Agreement.</w:t>
      </w:r>
    </w:p>
    <w:p w14:paraId="2D3BC6E3" w14:textId="07B4D240" w:rsidR="008923A7" w:rsidRPr="00B17E7B" w:rsidRDefault="008923A7" w:rsidP="00E87C48">
      <w:pPr>
        <w:pStyle w:val="3-ParagraphText"/>
      </w:pPr>
      <w:r w:rsidRPr="00B17E7B">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p>
    <w:p w14:paraId="7C10D3C8" w14:textId="3EF2A835" w:rsidR="009A052E" w:rsidRDefault="009A052E" w:rsidP="00501099">
      <w:pPr>
        <w:pStyle w:val="2-ParagraphTitle"/>
      </w:pPr>
      <w:bookmarkStart w:id="40" w:name="_Toc201653593"/>
      <w:r>
        <w:t>AS-BUILT DOCUMENTS</w:t>
      </w:r>
      <w:bookmarkEnd w:id="40"/>
    </w:p>
    <w:p w14:paraId="1A70D3AB" w14:textId="0FB97AA4" w:rsidR="00EA4D4A" w:rsidRDefault="00EA4D4A" w:rsidP="00EA4D4A">
      <w:pPr>
        <w:pStyle w:val="3-ParagraphText"/>
      </w:pPr>
      <w:r w:rsidRPr="009E62E0">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35A748FF" w:rsidR="009A052E" w:rsidRDefault="008B09AB" w:rsidP="00501099">
      <w:pPr>
        <w:pStyle w:val="3-ParagraphText"/>
      </w:pPr>
      <w:r>
        <w:rPr>
          <w:noProof/>
        </w:rPr>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6DA8290A" w:rsidR="009A052E" w:rsidRDefault="009A052E" w:rsidP="00501099">
      <w:pPr>
        <w:pStyle w:val="2-ParagraphTitle"/>
      </w:pPr>
      <w:bookmarkStart w:id="41" w:name="_Toc201653594"/>
      <w:r>
        <w:t>DOCUMENTS AND SAMPLES AT PROJECT SITE</w:t>
      </w:r>
      <w:bookmarkEnd w:id="41"/>
    </w:p>
    <w:p w14:paraId="3A1E822D" w14:textId="3C363249" w:rsidR="009A052E" w:rsidRDefault="008B09AB" w:rsidP="00501099">
      <w:pPr>
        <w:pStyle w:val="3-ParagraphText"/>
      </w:pPr>
      <w:r>
        <w:rPr>
          <w:noProof/>
        </w:rPr>
        <w:t>Design Builder</w:t>
      </w:r>
      <w:r w:rsidR="009A052E">
        <w:t xml:space="preserve"> shall maintain the following at the Project site:</w:t>
      </w:r>
    </w:p>
    <w:p w14:paraId="05F6FE5A" w14:textId="22264ECD" w:rsidR="00BF296C" w:rsidRDefault="00BF296C" w:rsidP="00B726CE">
      <w:pPr>
        <w:pStyle w:val="4-ParagraphList"/>
      </w:pPr>
      <w:r>
        <w:t>One as-built copy of the Contract Documents, in good order and marked to record current changes and selections made during construction</w:t>
      </w:r>
    </w:p>
    <w:p w14:paraId="6F88842E" w14:textId="375CA39C" w:rsidR="00BF296C" w:rsidRDefault="00BF296C" w:rsidP="00B726CE">
      <w:pPr>
        <w:pStyle w:val="4-ParagraphList"/>
      </w:pPr>
      <w:r>
        <w:t>Permits and any other approvals from authorities having jurisdiction including inspection records.</w:t>
      </w:r>
    </w:p>
    <w:p w14:paraId="6343CF78" w14:textId="2D9DD7DB" w:rsidR="00BF296C" w:rsidRDefault="00BF296C" w:rsidP="00B726CE">
      <w:pPr>
        <w:pStyle w:val="4-ParagraphList"/>
      </w:pPr>
      <w:r>
        <w:t>The current accepted Contract Schedule</w:t>
      </w:r>
    </w:p>
    <w:p w14:paraId="3B7B2B0D" w14:textId="221E0AC0" w:rsidR="00BF296C" w:rsidRDefault="00BF296C" w:rsidP="00B726CE">
      <w:pPr>
        <w:pStyle w:val="4-ParagraphList"/>
      </w:pPr>
      <w:r>
        <w:t>Shop Drawings, Product Data, and Samples</w:t>
      </w:r>
    </w:p>
    <w:p w14:paraId="7F2F603E" w14:textId="6FF0DF7F" w:rsidR="00BF296C" w:rsidRDefault="00BF296C" w:rsidP="00B726CE">
      <w:pPr>
        <w:pStyle w:val="4-ParagraphList"/>
      </w:pPr>
      <w:r>
        <w:t>All other required submittals</w:t>
      </w:r>
    </w:p>
    <w:p w14:paraId="578C3883" w14:textId="06BAEBF3" w:rsidR="00BF296C" w:rsidRDefault="00BF296C" w:rsidP="00B726CE">
      <w:pPr>
        <w:pStyle w:val="4-ParagraphList"/>
      </w:pPr>
      <w:r>
        <w:t>The Field Order and Change Order Log</w:t>
      </w:r>
    </w:p>
    <w:p w14:paraId="3960DB86" w14:textId="4BFA7077" w:rsidR="00BF296C" w:rsidRDefault="00BF296C" w:rsidP="00B726CE">
      <w:pPr>
        <w:pStyle w:val="4-ParagraphList"/>
      </w:pPr>
      <w:r>
        <w:t>The RFI Log</w:t>
      </w:r>
    </w:p>
    <w:p w14:paraId="484678F9" w14:textId="77777777" w:rsidR="009A052E" w:rsidRPr="00DA7900" w:rsidRDefault="009A052E" w:rsidP="00501099">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61B95EFE" w:rsidR="009A052E" w:rsidRDefault="009A052E" w:rsidP="00775F01">
      <w:pPr>
        <w:pStyle w:val="2-ParagraphTitle"/>
      </w:pPr>
      <w:bookmarkStart w:id="42" w:name="_Toc201653595"/>
      <w:r>
        <w:t>SHOP DRAWINGS, PRODUCT DATA, SAMPLES, AND ENVIRONMENTAL PRODUCT DECLARATIONS</w:t>
      </w:r>
      <w:bookmarkEnd w:id="42"/>
    </w:p>
    <w:p w14:paraId="0BAD21FB" w14:textId="1F7E2758" w:rsidR="009A052E" w:rsidRDefault="009A052E" w:rsidP="00775F01">
      <w:pPr>
        <w:pStyle w:val="3-ParagraphText"/>
      </w:pPr>
      <w:r>
        <w:t>Definitions:</w:t>
      </w:r>
    </w:p>
    <w:p w14:paraId="0BFD5142" w14:textId="45B8121E" w:rsidR="009A052E" w:rsidRDefault="009A052E" w:rsidP="00775F01">
      <w:pPr>
        <w:pStyle w:val="4-ParagraphList"/>
      </w:pPr>
      <w:r>
        <w:lastRenderedPageBreak/>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419BD6C0" w:rsidR="009A052E" w:rsidRDefault="009A052E" w:rsidP="00775F01">
      <w:pPr>
        <w:pStyle w:val="4-ParagraphList"/>
      </w:pPr>
      <w:r>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5F9FEDC3" w:rsidR="009A052E" w:rsidRDefault="009A052E" w:rsidP="00775F01">
      <w:pPr>
        <w:pStyle w:val="4-ParagraphList"/>
      </w:pPr>
      <w:r>
        <w:t>Samples are physical examples which illustrate materials, equipment, or workmanship and establish standards by which the Construction Work will be judged.</w:t>
      </w:r>
    </w:p>
    <w:p w14:paraId="0365D1A3" w14:textId="377EA3FE" w:rsidR="009A052E" w:rsidRPr="008D0A59" w:rsidRDefault="009A052E" w:rsidP="00775F01">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as further described in Article 3.1</w:t>
      </w:r>
      <w:r w:rsidR="00EB2994">
        <w:t>7</w:t>
      </w:r>
      <w:r w:rsidRPr="008D0A59">
        <w:t>.</w:t>
      </w:r>
      <w:r w:rsidR="00EB2994">
        <w:t>10</w:t>
      </w:r>
      <w:r w:rsidRPr="008D0A59">
        <w:t xml:space="preserve"> below</w:t>
      </w:r>
    </w:p>
    <w:p w14:paraId="74281661" w14:textId="350C1582" w:rsidR="009A052E" w:rsidRDefault="009A052E" w:rsidP="004823A6">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7C396093" w:rsidR="009A052E" w:rsidRDefault="008B09AB" w:rsidP="004823A6">
      <w:pPr>
        <w:pStyle w:val="3-ParagraphText"/>
      </w:pPr>
      <w:r>
        <w:rPr>
          <w:noProof/>
        </w:rPr>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r w:rsidR="00EF6F1A">
        <w:t xml:space="preserve">  University will work with with the Design Builder in the Schematic Design and Design Development Phases to identify Shop Drawings, Product Data, and Samples requiring University review and approval.</w:t>
      </w:r>
    </w:p>
    <w:p w14:paraId="3F59F550" w14:textId="2BEE586C" w:rsidR="009A052E" w:rsidRDefault="008B09AB" w:rsidP="004823A6">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60636F34" w:rsidR="009A052E" w:rsidRDefault="009A052E" w:rsidP="004823A6">
      <w:pPr>
        <w:pStyle w:val="3-ParagraphText"/>
      </w:pPr>
      <w:r>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6BE87CE0" w:rsidR="009A052E" w:rsidRDefault="009A052E" w:rsidP="004823A6">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9A0805">
        <w:t xml:space="preserve">  Design Builder shall be responsible to correct to the satisfaction of University, any conflicts, omissions, or errors in Shop Drawings or other submittals.</w:t>
      </w:r>
    </w:p>
    <w:p w14:paraId="64BB8F7E" w14:textId="4552CC64" w:rsidR="009A052E" w:rsidRDefault="008B09AB" w:rsidP="004823A6">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5AD3F34C" w:rsidR="009A052E" w:rsidRDefault="008B09AB" w:rsidP="004823A6">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3F53C2FA" w14:textId="102993A9" w:rsidR="00ED18EF" w:rsidRPr="00DA7900" w:rsidRDefault="00ED18EF" w:rsidP="00ED18EF">
      <w:pPr>
        <w:pStyle w:val="3-ParagraphText"/>
      </w:pPr>
      <w:r>
        <w:t>University will review first resubmittal of Shop Drawing at its cost.  University reserves the right to reduce the Contract Sum by Change Order for its cost for any subsequent reviews of Shop Drawing resubmittals.</w:t>
      </w:r>
    </w:p>
    <w:p w14:paraId="712036B5" w14:textId="57EE7D7D" w:rsidR="009A052E" w:rsidRPr="00DA7900" w:rsidRDefault="009A052E" w:rsidP="004823A6">
      <w:pPr>
        <w:pStyle w:val="3-ParagraphText"/>
      </w:pPr>
      <w:r w:rsidRPr="00DA7900">
        <w:t>Environmental Product Declarations</w:t>
      </w:r>
      <w:r>
        <w:t xml:space="preserve"> – See Supplemental Conditions</w:t>
      </w:r>
    </w:p>
    <w:p w14:paraId="41B5B8EA" w14:textId="08B1C6D6" w:rsidR="009A052E" w:rsidRDefault="009A052E" w:rsidP="004823A6">
      <w:pPr>
        <w:pStyle w:val="2-ParagraphTitle"/>
      </w:pPr>
      <w:bookmarkStart w:id="43" w:name="_Toc201653596"/>
      <w:r>
        <w:t>USE OF SITE AND CLEAN UP</w:t>
      </w:r>
      <w:bookmarkEnd w:id="43"/>
    </w:p>
    <w:p w14:paraId="7383D174" w14:textId="55635B40" w:rsidR="009A052E" w:rsidRDefault="008B09AB" w:rsidP="004823A6">
      <w:pPr>
        <w:pStyle w:val="3-ParagraphText"/>
      </w:pPr>
      <w:r>
        <w:rPr>
          <w:noProof/>
        </w:rPr>
        <w:lastRenderedPageBreak/>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5C8A154D" w:rsidR="009A052E" w:rsidRDefault="008B09AB" w:rsidP="004823A6">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7B7C8FAE" w:rsidR="009A052E" w:rsidRDefault="009A052E" w:rsidP="004823A6">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4A0F1BB" w:rsidR="009A052E" w:rsidRDefault="009A052E" w:rsidP="004823A6">
      <w:pPr>
        <w:pStyle w:val="2-ParagraphTitle"/>
      </w:pPr>
      <w:bookmarkStart w:id="44" w:name="_Toc201653597"/>
      <w:r>
        <w:t>CUTTING, FITTING, AND PATCHING</w:t>
      </w:r>
      <w:bookmarkEnd w:id="44"/>
    </w:p>
    <w:p w14:paraId="78BFC2A7" w14:textId="412D8E39" w:rsidR="009A052E" w:rsidRDefault="008B09AB" w:rsidP="004823A6">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5FC9B97C" w:rsidR="009A052E" w:rsidRPr="00D764C7" w:rsidRDefault="008B09AB" w:rsidP="004823A6">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4E7CB83E" w:rsidR="009A052E" w:rsidRDefault="009A052E" w:rsidP="003B5D74">
      <w:pPr>
        <w:pStyle w:val="2-ParagraphTitle"/>
      </w:pPr>
      <w:bookmarkStart w:id="45" w:name="_Toc201653598"/>
      <w:r>
        <w:t>ACCESS TO WORK</w:t>
      </w:r>
      <w:bookmarkEnd w:id="45"/>
    </w:p>
    <w:p w14:paraId="47E74EC3" w14:textId="378FE9F7" w:rsidR="009A052E" w:rsidRPr="004E4A56" w:rsidRDefault="009A052E" w:rsidP="003B5D74">
      <w:pPr>
        <w:pStyle w:val="3-ParagraphText"/>
      </w:pPr>
      <w:r>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270F85F1" w:rsidR="009A052E" w:rsidRDefault="009A052E" w:rsidP="00CF2CBE">
      <w:pPr>
        <w:pStyle w:val="2-ParagraphTitle"/>
      </w:pPr>
      <w:bookmarkStart w:id="46" w:name="_Toc201653599"/>
      <w:r>
        <w:t>ROYALTIES AND PATENTS</w:t>
      </w:r>
      <w:bookmarkEnd w:id="46"/>
    </w:p>
    <w:p w14:paraId="3E1DF8BE" w14:textId="1BB67897" w:rsidR="009A052E" w:rsidRPr="004E4A56" w:rsidRDefault="008B09AB" w:rsidP="00CF2CBE">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w:t>
      </w:r>
      <w:bookmarkStart w:id="47" w:name="_DV_C8"/>
      <w:r w:rsidR="00F47DFB">
        <w:t>, defend and hold harmless</w:t>
      </w:r>
      <w:bookmarkEnd w:id="47"/>
      <w:r w:rsidR="00F47DFB">
        <w:t>,</w:t>
      </w:r>
      <w:r w:rsidR="009A052E">
        <w:t xml:space="preserve"> University and University's Representative from losses on account thereof.</w:t>
      </w:r>
    </w:p>
    <w:p w14:paraId="44EEBF08" w14:textId="370C8180" w:rsidR="009A052E" w:rsidRPr="004E4A56" w:rsidRDefault="009A052E" w:rsidP="00CF2CBE">
      <w:pPr>
        <w:pStyle w:val="2-ParagraphTitle"/>
      </w:pPr>
      <w:bookmarkStart w:id="48" w:name="_Ref199422377"/>
      <w:bookmarkStart w:id="49" w:name="_Ref199422392"/>
      <w:bookmarkStart w:id="50" w:name="_Ref199423123"/>
      <w:bookmarkStart w:id="51" w:name="_Toc201653600"/>
      <w:r w:rsidRPr="007C06C7">
        <w:t>DIFFERING SITE CONDITIONS</w:t>
      </w:r>
      <w:bookmarkEnd w:id="48"/>
      <w:bookmarkEnd w:id="49"/>
      <w:bookmarkEnd w:id="50"/>
      <w:bookmarkEnd w:id="51"/>
    </w:p>
    <w:p w14:paraId="162364F5" w14:textId="34425713" w:rsidR="009A052E" w:rsidRPr="00D70245" w:rsidRDefault="009A052E" w:rsidP="00CF2CBE">
      <w:pPr>
        <w:pStyle w:val="3-ParagraphText"/>
      </w:pPr>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rPr>
          <w:bCs/>
        </w:rPr>
        <w:t xml:space="preserve"> shall immediately notify the University's Representative in writing of the specific differing conditions before they are disturbed and before any affected Work is performed, and permit investigation of the conditions:</w:t>
      </w:r>
    </w:p>
    <w:p w14:paraId="66E4D6AE" w14:textId="6A3FB479" w:rsidR="009A052E" w:rsidRPr="00EA4F53" w:rsidRDefault="009A052E" w:rsidP="00CF2CBE">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22ED0FA5" w:rsidR="009A052E" w:rsidRPr="00EA4F53" w:rsidRDefault="009A052E" w:rsidP="00CF2CBE">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283C6D5A" w:rsidR="009A052E" w:rsidRPr="007C06C7" w:rsidRDefault="008B09AB" w:rsidP="00CF2CBE">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2E2BF486" w:rsidR="009A052E" w:rsidRDefault="008B09AB" w:rsidP="00CF2CBE">
      <w:pPr>
        <w:pStyle w:val="4-ParagraphList"/>
      </w:pPr>
      <w:r>
        <w:rPr>
          <w:noProof/>
        </w:rPr>
        <w:t>Design Builder</w:t>
      </w:r>
      <w:r w:rsidR="009A052E">
        <w:t xml:space="preserve"> fully complies with Article 3.</w:t>
      </w:r>
      <w:r w:rsidR="00476F78">
        <w:t>22</w:t>
      </w:r>
      <w:r w:rsidR="009A052E">
        <w:t>.1; and</w:t>
      </w:r>
    </w:p>
    <w:p w14:paraId="1B870A4E" w14:textId="14438158" w:rsidR="009A052E" w:rsidRPr="007C06C7" w:rsidRDefault="008B09AB" w:rsidP="00CF2CBE">
      <w:pPr>
        <w:pStyle w:val="4-ParagraphList"/>
      </w:pPr>
      <w:r>
        <w:rPr>
          <w:noProof/>
        </w:rPr>
        <w:lastRenderedPageBreak/>
        <w:t>Design Builder</w:t>
      </w:r>
      <w:r w:rsidR="009A052E" w:rsidRPr="007C06C7">
        <w:t xml:space="preserve"> fully complies with Article</w:t>
      </w:r>
      <w:r w:rsidR="00C61EE4">
        <w:t>s</w:t>
      </w:r>
      <w:r w:rsidR="009A052E" w:rsidRPr="007C06C7">
        <w:t xml:space="preserve"> 4 </w:t>
      </w:r>
      <w:r w:rsidR="00C61EE4">
        <w:t xml:space="preserve">and 7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420E224E" w:rsidR="009A052E" w:rsidRPr="004E4A56" w:rsidRDefault="009A052E" w:rsidP="00CF2CBE">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3346D078" w:rsidR="009A052E" w:rsidRDefault="009A052E" w:rsidP="00CF2CBE">
      <w:pPr>
        <w:pStyle w:val="2-ParagraphTitle"/>
      </w:pPr>
      <w:bookmarkStart w:id="52" w:name="_Ref199423132"/>
      <w:bookmarkStart w:id="53" w:name="_Toc201653601"/>
      <w:r>
        <w:t>CONCEALED, UNFORESEEN, OR UNKNOWN CONDITIONS OR EVENTS</w:t>
      </w:r>
      <w:bookmarkEnd w:id="52"/>
      <w:bookmarkEnd w:id="53"/>
    </w:p>
    <w:p w14:paraId="125F080C" w14:textId="08158247" w:rsidR="009A052E" w:rsidRDefault="009A052E" w:rsidP="00CF2CBE">
      <w:pPr>
        <w:pStyle w:val="3-ParagraphText"/>
      </w:pPr>
      <w:r>
        <w:rPr>
          <w:color w:val="000000"/>
        </w:rPr>
        <w:t>Except and only to the extent provided otherwise in Articles 3.</w:t>
      </w:r>
      <w:r w:rsidR="00CA3E3A">
        <w:rPr>
          <w:color w:val="000000"/>
        </w:rPr>
        <w:t>22</w:t>
      </w:r>
      <w:r>
        <w:rPr>
          <w:color w:val="000000"/>
        </w:rPr>
        <w:t>, 7 and 8 of the General Conditions</w:t>
      </w:r>
      <w:r>
        <w:t xml:space="preserve">, by signing the Agreement, </w:t>
      </w:r>
      <w:r w:rsidR="008B09AB">
        <w:rPr>
          <w:noProof/>
        </w:rPr>
        <w:t>Design Builder</w:t>
      </w:r>
      <w:r>
        <w:t xml:space="preserve"> agrees:</w:t>
      </w:r>
    </w:p>
    <w:p w14:paraId="62C46F07" w14:textId="21023DA3" w:rsidR="009A052E" w:rsidRDefault="009A052E" w:rsidP="00CF2CBE">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113165D4" w:rsidR="009A052E" w:rsidRDefault="009A052E" w:rsidP="00CF2CBE">
      <w:pPr>
        <w:pStyle w:val="4-ParagraphList"/>
      </w:pPr>
      <w:r>
        <w:t xml:space="preserve">That </w:t>
      </w:r>
      <w:r w:rsidR="008B09AB">
        <w:rPr>
          <w:noProof/>
        </w:rPr>
        <w:t>Design Builder</w:t>
      </w:r>
      <w:r>
        <w:t>’s bid for the Contract was made with full knowledge of this risk.</w:t>
      </w:r>
    </w:p>
    <w:p w14:paraId="63C4C766" w14:textId="4AA04253" w:rsidR="009A052E" w:rsidRDefault="009A052E" w:rsidP="005F26F0">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3.</w:t>
      </w:r>
      <w:r w:rsidR="00A857E3">
        <w:t>22</w:t>
      </w:r>
      <w:r>
        <w:t xml:space="preserve">, 7 and 8 </w:t>
      </w:r>
      <w:r>
        <w:rPr>
          <w:color w:val="000000"/>
        </w:rPr>
        <w:t>of the General 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5268B67D" w:rsidR="009A052E" w:rsidRDefault="009A052E" w:rsidP="00DF7171">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60C567AC" w:rsidR="009A052E" w:rsidRDefault="009A052E" w:rsidP="00DF7171">
      <w:pPr>
        <w:pStyle w:val="3-ParagraphText"/>
        <w:rPr>
          <w:color w:val="000000"/>
        </w:rPr>
      </w:pPr>
      <w:r>
        <w:rPr>
          <w:color w:val="000000"/>
        </w:rPr>
        <w:t xml:space="preserve">If, as the result of concealed, unforeseen or unknown conditions or events, the University issues a Change Order or Field Order that changes the design from the design depicted in the Contract Documents, </w:t>
      </w:r>
      <w:r w:rsidR="008B09AB">
        <w:rPr>
          <w:noProof/>
          <w:color w:val="000000"/>
        </w:rPr>
        <w:t>Design Builder</w:t>
      </w:r>
      <w:r>
        <w:rPr>
          <w:color w:val="000000"/>
        </w:rP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3.</w:t>
      </w:r>
      <w:r w:rsidR="002A1D48">
        <w:rPr>
          <w:color w:val="000000"/>
        </w:rPr>
        <w:t>23</w:t>
      </w:r>
      <w:r>
        <w:rPr>
          <w:color w:val="000000"/>
        </w:rPr>
        <w:t>.</w:t>
      </w:r>
      <w:r w:rsidR="002A1D48">
        <w:rPr>
          <w:color w:val="000000"/>
        </w:rPr>
        <w:t>4</w:t>
      </w:r>
      <w:r>
        <w:rPr>
          <w:color w:val="000000"/>
        </w:rPr>
        <w:t>, or as may be expressly provided otherwise in the Contract, there shall be no adjustment of the Contract Sum and/or Contract Time as a result of concealed, unforeseen or unknown conditions or events.</w:t>
      </w:r>
    </w:p>
    <w:p w14:paraId="07551AFA" w14:textId="27B54653" w:rsidR="009A052E" w:rsidRPr="004E4A56" w:rsidRDefault="008B09AB" w:rsidP="00DF7171">
      <w:pPr>
        <w:pStyle w:val="3-ParagraphText"/>
        <w:rPr>
          <w:color w:val="000000"/>
        </w:rPr>
      </w:pPr>
      <w:r>
        <w:rPr>
          <w:noProof/>
          <w:color w:val="000000"/>
        </w:rPr>
        <w:t>Design Builder</w:t>
      </w:r>
      <w:r w:rsidR="009A052E" w:rsidRPr="00F3289C">
        <w:rPr>
          <w:color w:val="000000"/>
        </w:rPr>
        <w:t xml:space="preserve"> shall, as a condition precedent to any adjustment in Contract Sum or Contract Time under Article 3.</w:t>
      </w:r>
      <w:r w:rsidR="002A1D48">
        <w:rPr>
          <w:color w:val="000000"/>
        </w:rPr>
        <w:t>23</w:t>
      </w:r>
      <w:r w:rsidR="009A052E" w:rsidRPr="00F3289C">
        <w:rPr>
          <w:color w:val="000000"/>
        </w:rPr>
        <w:t>.</w:t>
      </w:r>
      <w:r w:rsidR="002A1D48">
        <w:rPr>
          <w:color w:val="000000"/>
        </w:rPr>
        <w:t>4</w:t>
      </w:r>
      <w:r w:rsidR="009A052E">
        <w:rPr>
          <w:color w:val="000000"/>
        </w:rPr>
        <w:t xml:space="preserve"> above</w:t>
      </w:r>
      <w:r w:rsidR="009A052E" w:rsidRPr="00F3289C">
        <w:rPr>
          <w:color w:val="000000"/>
        </w:rPr>
        <w:t>, fully comply with Article</w:t>
      </w:r>
      <w:r w:rsidR="003F3125">
        <w:rPr>
          <w:color w:val="000000"/>
        </w:rPr>
        <w:t>s</w:t>
      </w:r>
      <w:r w:rsidR="009A052E" w:rsidRPr="00F3289C">
        <w:rPr>
          <w:color w:val="000000"/>
        </w:rPr>
        <w:t xml:space="preserve"> 4</w:t>
      </w:r>
      <w:r w:rsidR="003F3125">
        <w:rPr>
          <w:color w:val="000000"/>
        </w:rPr>
        <w:t>, 7 and 8</w:t>
      </w:r>
      <w:r w:rsidR="009A052E" w:rsidRPr="00F3289C">
        <w:rPr>
          <w:color w:val="000000"/>
        </w:rPr>
        <w:t xml:space="preserve"> </w:t>
      </w:r>
      <w:r w:rsidR="009A052E">
        <w:rPr>
          <w:color w:val="000000"/>
        </w:rPr>
        <w:t>of the General Conditions</w:t>
      </w:r>
      <w:r w:rsidR="009A052E" w:rsidRPr="00F3289C">
        <w:rPr>
          <w:color w:val="000000"/>
        </w:rPr>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54" w:name="_Toc201653602"/>
      <w:r>
        <w:t>TOXIC MATERIALS</w:t>
      </w:r>
      <w:bookmarkEnd w:id="54"/>
    </w:p>
    <w:p w14:paraId="69BD11C5" w14:textId="737B69EF" w:rsidR="00202235" w:rsidRDefault="00202235" w:rsidP="005745E4">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55" w:name="_Ref199423141"/>
      <w:bookmarkStart w:id="56" w:name="_Toc201653603"/>
      <w:r w:rsidRPr="009317BD">
        <w:t>HAZARDOUS MATERIALS</w:t>
      </w:r>
      <w:bookmarkEnd w:id="55"/>
      <w:bookmarkEnd w:id="56"/>
    </w:p>
    <w:p w14:paraId="4ACDDE33" w14:textId="593A67E0" w:rsidR="00202235" w:rsidRPr="00DB0EB8" w:rsidRDefault="00202235" w:rsidP="007B2D47">
      <w:pPr>
        <w:pStyle w:val="3-ParagraphText"/>
      </w:pPr>
      <w:r w:rsidRPr="00DB0EB8">
        <w:t xml:space="preserve">The University shall not be responsible for any Hazardous Material brought to the site by the </w:t>
      </w:r>
      <w:r w:rsidR="008B09AB">
        <w:rPr>
          <w:noProof/>
        </w:rPr>
        <w:t>Design Builder</w:t>
      </w:r>
      <w:r w:rsidRPr="00DB0EB8">
        <w:t xml:space="preserve">.  </w:t>
      </w:r>
    </w:p>
    <w:p w14:paraId="56D226B0" w14:textId="6A1925ED" w:rsidR="00202235" w:rsidRPr="00DB0EB8" w:rsidRDefault="00202235" w:rsidP="007B2D47">
      <w:pPr>
        <w:pStyle w:val="3-ParagraphText"/>
      </w:pPr>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p>
    <w:p w14:paraId="572317CF" w14:textId="10ABA2C1" w:rsidR="00202235" w:rsidRPr="00DB0EB8" w:rsidRDefault="00202235" w:rsidP="007B2D47">
      <w:pPr>
        <w:pStyle w:val="3-ParagraphText"/>
      </w:pPr>
      <w:r w:rsidRPr="00DB0EB8">
        <w:lastRenderedPageBreak/>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p>
    <w:p w14:paraId="78555349" w14:textId="7FCA3B17" w:rsidR="00202235" w:rsidRPr="00DB0EB8" w:rsidRDefault="00202235" w:rsidP="007B2D47">
      <w:pPr>
        <w:pStyle w:val="3-ParagraphText"/>
      </w:pPr>
      <w:r>
        <w:t xml:space="preserve">Subject to </w:t>
      </w:r>
      <w:r w:rsidR="008B09AB">
        <w:rPr>
          <w:noProof/>
        </w:rPr>
        <w:t>Design Builder</w:t>
      </w:r>
      <w:r>
        <w:t>’s compliance with Article 3.</w:t>
      </w:r>
      <w:r w:rsidR="00406615">
        <w:t>25</w:t>
      </w:r>
      <w:r>
        <w:t>.3,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3.</w:t>
      </w:r>
      <w:r w:rsidR="00406615">
        <w:t>25</w:t>
      </w:r>
      <w:r w:rsidRPr="00DB0EB8">
        <w:t>.</w:t>
      </w:r>
      <w:r>
        <w:t>1 and 3.</w:t>
      </w:r>
      <w:r w:rsidR="00406615">
        <w:t>25</w:t>
      </w:r>
      <w:r w:rsidRPr="00DB0EB8">
        <w:t>.</w:t>
      </w:r>
      <w:r>
        <w:t>3</w:t>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C6917B8" w14:textId="70E6CE9A" w:rsidR="00202235" w:rsidRDefault="00202235" w:rsidP="007B2D47">
      <w:pPr>
        <w:pStyle w:val="3-ParagraphText"/>
      </w:pPr>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and (iii) exceeded OSHA Permissible Exposure Levels or levels which would classify the material as a state of Californ</w:t>
      </w:r>
      <w:r>
        <w:t>ia or federal hazardous waste. The indemnity obligation in this Article shall not apply to:</w:t>
      </w:r>
    </w:p>
    <w:p w14:paraId="66BFE5F4" w14:textId="5EE3CC9E" w:rsidR="00202235" w:rsidRDefault="00202235" w:rsidP="007B2D4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7AA10E1A" w:rsidR="00202235" w:rsidRDefault="00202235" w:rsidP="007B2D47">
      <w:pPr>
        <w:pStyle w:val="4-ParagraphList"/>
      </w:pPr>
      <w:r>
        <w:t>Claims, damages, losses or expenses arising from a Hazardous Material subject to Article 3.</w:t>
      </w:r>
      <w:r w:rsidR="00406615">
        <w:t>25</w:t>
      </w:r>
      <w:r>
        <w:t>.2.</w:t>
      </w:r>
    </w:p>
    <w:p w14:paraId="068783FB" w14:textId="50A97023" w:rsidR="00202235" w:rsidRPr="004E4A56" w:rsidRDefault="00202235" w:rsidP="007B2D47">
      <w:pPr>
        <w:pStyle w:val="3-ParagraphText"/>
        <w:rPr>
          <w:b/>
        </w:rPr>
      </w:pPr>
      <w:r w:rsidRPr="00DB0EB8">
        <w:t>In addition to the requirements in Article 3.</w:t>
      </w:r>
      <w:r>
        <w:t>2</w:t>
      </w:r>
      <w:r w:rsidR="005750DF">
        <w:t>8</w:t>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p>
    <w:p w14:paraId="33002497" w14:textId="77777777" w:rsidR="00202235" w:rsidRPr="00D26901" w:rsidRDefault="00202235" w:rsidP="007B2D47">
      <w:pPr>
        <w:pStyle w:val="2-ParagraphTitle"/>
      </w:pPr>
      <w:bookmarkStart w:id="57" w:name="_Toc201653604"/>
      <w:r w:rsidRPr="00F3289C">
        <w:t>INFORMAT</w:t>
      </w:r>
      <w:r>
        <w:t>I</w:t>
      </w:r>
      <w:r w:rsidRPr="00F3289C">
        <w:t>ON AVAILABLE TO BIDDERS</w:t>
      </w:r>
      <w:bookmarkEnd w:id="57"/>
    </w:p>
    <w:p w14:paraId="278875BF" w14:textId="57122A32" w:rsidR="00202235" w:rsidRDefault="00202235" w:rsidP="007B2D47">
      <w:pPr>
        <w:pStyle w:val="3-ParagraphText"/>
      </w:pPr>
      <w:r>
        <w:t xml:space="preserve">Any information provided pursuant to Information Available to Bidders is subject to the following provisions: </w:t>
      </w:r>
    </w:p>
    <w:p w14:paraId="3919DF67" w14:textId="6EE9B14E" w:rsidR="00202235" w:rsidRDefault="00202235" w:rsidP="007B2D47">
      <w:pPr>
        <w:pStyle w:val="4-ParagraphList"/>
      </w:pPr>
      <w:r>
        <w:t xml:space="preserve">The information is made available for the convenience of Bidders and is not a part of the Contract. </w:t>
      </w:r>
    </w:p>
    <w:p w14:paraId="309C430B" w14:textId="42C80ADF" w:rsidR="00202235" w:rsidRPr="00F3289C" w:rsidRDefault="00202235" w:rsidP="007B2D4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292209B2" w:rsidR="00202235" w:rsidRPr="00D26901" w:rsidRDefault="00202235" w:rsidP="007B2D4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530C82C3" w:rsidR="00202235" w:rsidRDefault="00202235" w:rsidP="00025A0F">
      <w:pPr>
        <w:pStyle w:val="2-ParagraphTitle"/>
      </w:pPr>
      <w:bookmarkStart w:id="58" w:name="_Ref199422770"/>
      <w:bookmarkStart w:id="59" w:name="_Toc201653605"/>
      <w:r>
        <w:t>LIABILITY FOR AND REPAIR OF DAMAGED WORK</w:t>
      </w:r>
      <w:bookmarkEnd w:id="58"/>
      <w:bookmarkEnd w:id="59"/>
    </w:p>
    <w:p w14:paraId="76CD5500" w14:textId="220148EF" w:rsidR="00202235" w:rsidRDefault="008B09AB" w:rsidP="00025A0F">
      <w:pPr>
        <w:pStyle w:val="3-ParagraphText"/>
      </w:pPr>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bookmarkStart w:id="60" w:name="OLE_LINK4"/>
      <w:r w:rsidR="00202235" w:rsidRPr="00E11017">
        <w:t>in excess of magnitude 3.5 on the Richter Scale</w:t>
      </w:r>
      <w:bookmarkEnd w:id="60"/>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p>
    <w:p w14:paraId="3E42E76C" w14:textId="3A9E00DC" w:rsidR="00202235" w:rsidRPr="00D26901" w:rsidRDefault="008B09AB" w:rsidP="00025A0F">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3.2</w:t>
      </w:r>
      <w:r w:rsidR="00C95880">
        <w:t>7</w:t>
      </w:r>
      <w:r w:rsidR="00202235">
        <w:t>.1.</w:t>
      </w:r>
    </w:p>
    <w:p w14:paraId="348ACFB0" w14:textId="5A93DA4D" w:rsidR="00202235" w:rsidRDefault="00202235" w:rsidP="00025A0F">
      <w:pPr>
        <w:pStyle w:val="2-ParagraphTitle"/>
      </w:pPr>
      <w:bookmarkStart w:id="61" w:name="_Toc201653606"/>
      <w:r>
        <w:t>INDEMNIFICATION</w:t>
      </w:r>
      <w:bookmarkEnd w:id="61"/>
    </w:p>
    <w:p w14:paraId="4C4E6821" w14:textId="3AF31BFE" w:rsidR="00202235" w:rsidRDefault="008B09AB" w:rsidP="00025A0F">
      <w:pPr>
        <w:pStyle w:val="3-ParagraphText"/>
      </w:pPr>
      <w:r>
        <w:rPr>
          <w:noProof/>
        </w:rPr>
        <w:lastRenderedPageBreak/>
        <w:t>Design Builder</w:t>
      </w:r>
      <w:r w:rsidR="00202235">
        <w:t xml:space="preserve"> shall indemnify, </w:t>
      </w:r>
      <w:r w:rsidR="00202235" w:rsidRPr="00E209C3">
        <w:rPr>
          <w:rStyle w:val="DeltaViewInsertion"/>
          <w:color w:val="auto"/>
          <w:u w:val="none"/>
        </w:rPr>
        <w:t>defend and hold harmless</w:t>
      </w:r>
      <w:bookmarkStart w:id="62" w:name="_DV_M245"/>
      <w:bookmarkEnd w:id="62"/>
      <w:r w:rsidR="00202235" w:rsidRPr="00E209C3">
        <w:rPr>
          <w:sz w:val="20"/>
        </w:rPr>
        <w:t xml:space="preserve"> </w:t>
      </w:r>
      <w:bookmarkStart w:id="63" w:name="_DV_M246"/>
      <w:bookmarkEnd w:id="63"/>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76FDA7FB" w14:textId="1B85A27D" w:rsidR="00202235" w:rsidRDefault="00202235" w:rsidP="00025A0F">
      <w:pPr>
        <w:pStyle w:val="4-ParagraphList"/>
      </w:pPr>
      <w:r>
        <w:t xml:space="preserve">The failure of </w:t>
      </w:r>
      <w:r w:rsidR="008B09AB">
        <w:rPr>
          <w:noProof/>
        </w:rPr>
        <w:t>Design Builder</w:t>
      </w:r>
      <w:r>
        <w:t xml:space="preserve"> to perform its obligations under the Contract.</w:t>
      </w:r>
    </w:p>
    <w:p w14:paraId="7C223AE5" w14:textId="70B74643" w:rsidR="00202235" w:rsidRDefault="00202235" w:rsidP="00025A0F">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420F62AA" w:rsidR="00202235" w:rsidRDefault="00202235" w:rsidP="00025A0F">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7E5FE8CE" w:rsidR="00202235" w:rsidRPr="006371E1" w:rsidRDefault="00202235" w:rsidP="00025A0F">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3.19.6.</w:t>
      </w:r>
    </w:p>
    <w:p w14:paraId="759FE2CB" w14:textId="687F3D83" w:rsidR="00202235" w:rsidRDefault="00202235" w:rsidP="00025A0F">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8B09AB">
        <w:rPr>
          <w:noProof/>
        </w:rPr>
        <w:t>Design Builder</w:t>
      </w:r>
      <w:r>
        <w:t xml:space="preserve"> shall fully indemnify, </w:t>
      </w:r>
      <w:r w:rsidRPr="00A50CC4">
        <w:t>defend and hold harmless University</w:t>
      </w:r>
      <w:bookmarkStart w:id="64" w:name="_DV_M251"/>
      <w:bookmarkEnd w:id="64"/>
      <w:r>
        <w:t xml:space="preserve"> and protect University from and against the same </w:t>
      </w:r>
      <w:r w:rsidRPr="006371E1">
        <w:t>as provided in paragraph 3.2</w:t>
      </w:r>
      <w:r w:rsidR="00760C49">
        <w:t>8</w:t>
      </w:r>
      <w:r w:rsidRPr="006371E1">
        <w:t>.1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3.</w:t>
      </w:r>
      <w:r w:rsidR="00C95880">
        <w:t>25</w:t>
      </w:r>
      <w:r w:rsidRPr="006A3A32">
        <w:t>.5</w:t>
      </w:r>
      <w:r>
        <w:t>.</w:t>
      </w:r>
    </w:p>
    <w:p w14:paraId="11CC8833" w14:textId="60968F9E" w:rsidR="00202235" w:rsidRDefault="00202235" w:rsidP="00F870B1">
      <w:pPr>
        <w:pStyle w:val="3-ParagraphText"/>
      </w:pPr>
      <w:r>
        <w:t>In claims against any person or entity indemnified under this Article 3.2</w:t>
      </w:r>
      <w:r w:rsidR="00C95880">
        <w:t>8</w:t>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3.2</w:t>
      </w:r>
      <w:r w:rsidR="00C95880">
        <w:t>8</w:t>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0B1082EF" w:rsidR="00202235" w:rsidRDefault="00202235" w:rsidP="00F870B1">
      <w:pPr>
        <w:pStyle w:val="3-ParagraphText"/>
      </w:pPr>
      <w:r>
        <w:t>The indemnification obligations under this Article 3.2</w:t>
      </w:r>
      <w:r w:rsidR="00C95880">
        <w:t>8</w:t>
      </w:r>
      <w:r>
        <w:t xml:space="preserve"> shall not be limited by any assertion or finding that the person or entity indemnified is liable by reason of a non-delegable duty.</w:t>
      </w:r>
    </w:p>
    <w:p w14:paraId="14528153" w14:textId="137BB8D5" w:rsidR="00202235" w:rsidRDefault="008B09AB" w:rsidP="00F870B1">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0C6E8B17" w:rsidR="00202235" w:rsidRPr="00D26901" w:rsidRDefault="008B09AB" w:rsidP="00F870B1">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07DA9E51" w:rsidR="001D75A0" w:rsidRPr="00BB58A6" w:rsidRDefault="008B09AB" w:rsidP="00255630">
      <w:pPr>
        <w:pStyle w:val="3-ParagraphText"/>
      </w:pPr>
      <w:r>
        <w:rPr>
          <w:noProof/>
        </w:rPr>
        <w:t>Design Builder</w:t>
      </w:r>
      <w:r w:rsidR="00432966">
        <w:rPr>
          <w:noProof/>
        </w:rPr>
        <w:t xml:space="preserve"> </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w:t>
      </w:r>
      <w:r w:rsidR="001D75A0" w:rsidRPr="00BB58A6">
        <w:lastRenderedPageBreak/>
        <w:t xml:space="preserve">obligations under this Contract, but only in proportion to and to the extent such losses are caused by or 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162E3CA1" w:rsidR="001D75A0" w:rsidRPr="00BB58A6" w:rsidRDefault="001D75A0" w:rsidP="00255630">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06D89A20" w:rsidR="001D75A0" w:rsidRPr="00BB58A6" w:rsidRDefault="008B09AB" w:rsidP="00255630">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3E9D627D" w:rsidR="001D75A0" w:rsidRPr="006D7901" w:rsidRDefault="001D75A0" w:rsidP="00255630">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255630">
      <w:pPr>
        <w:pStyle w:val="3-ParagraphText"/>
        <w:rPr>
          <w:vanish/>
          <w:specVanish/>
        </w:rPr>
      </w:pPr>
      <w:bookmarkStart w:id="65" w:name="_Ref410053963"/>
      <w:bookmarkStart w:id="66" w:name="_Toc446937555"/>
      <w:r w:rsidRPr="00482360">
        <w:t>Stop Payment Notice Free Obligation</w:t>
      </w:r>
      <w:bookmarkEnd w:id="65"/>
      <w:bookmarkEnd w:id="66"/>
    </w:p>
    <w:p w14:paraId="61CE4227" w14:textId="671D5A0B" w:rsidR="001D75A0" w:rsidRPr="00482360" w:rsidRDefault="001D75A0" w:rsidP="00255630">
      <w:pPr>
        <w:pStyle w:val="3-ParagraphText"/>
      </w:pPr>
      <w:r w:rsidRPr="00482360">
        <w:t xml:space="preserve">.  If any Consultant, Subcontractor, supplier, or vendor records or files, or maintains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11.3 of the General Conditions.</w:t>
      </w:r>
    </w:p>
    <w:p w14:paraId="40CCC70E" w14:textId="655A1D89" w:rsidR="001D75A0" w:rsidRPr="00482360" w:rsidRDefault="001D75A0" w:rsidP="00255630">
      <w:pPr>
        <w:pStyle w:val="3-ParagraphText"/>
      </w:pPr>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’s obligation to satisfy, discharge, or defend against the stop payment notice.    The University’s actions under this Article 3.28.1</w:t>
      </w:r>
      <w:r w:rsidR="00415FB7">
        <w:t>3</w:t>
      </w:r>
      <w:r w:rsidRPr="00482360">
        <w:t xml:space="preserve"> shall not create any contractual relationship between any Consultant, Subcontractor, supplier, or vendor, or any other Team Member and University, pursuant to Article 5.2.3.</w:t>
      </w:r>
    </w:p>
    <w:p w14:paraId="0AFD4BB7" w14:textId="4D2BFA31" w:rsidR="001D75A0" w:rsidRPr="00482360" w:rsidRDefault="001D75A0" w:rsidP="00255630">
      <w:pPr>
        <w:pStyle w:val="3-ParagraphText"/>
      </w:pPr>
      <w:r w:rsidRPr="00482360">
        <w:t xml:space="preserve">Nothing contained in these Articles 3.27 and 3.28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656695">
        <w:rPr>
          <w:noProof/>
        </w:rPr>
        <w:t xml:space="preserve"> </w:t>
      </w:r>
      <w:r w:rsidRPr="00482360">
        <w:t>to the greatest extent permitted by law.</w:t>
      </w:r>
    </w:p>
    <w:p w14:paraId="63D16C54" w14:textId="21F0D25E" w:rsidR="00F557CF" w:rsidRPr="00572F67" w:rsidRDefault="00A50E42" w:rsidP="0024395B">
      <w:pPr>
        <w:pStyle w:val="1-Article"/>
      </w:pPr>
      <w:bookmarkStart w:id="67" w:name="_Toc201653607"/>
      <w:r>
        <w:t>ADMINISTRATION OF THE CONTRACT</w:t>
      </w:r>
      <w:bookmarkEnd w:id="67"/>
    </w:p>
    <w:p w14:paraId="28B0C258" w14:textId="01F1775F" w:rsidR="00E5659E" w:rsidRPr="00F557CF" w:rsidRDefault="00E5659E" w:rsidP="00F557CF">
      <w:pPr>
        <w:pStyle w:val="2-ParagraphTitle"/>
      </w:pPr>
      <w:bookmarkStart w:id="68" w:name="_Toc201653608"/>
      <w:r w:rsidRPr="00F557CF">
        <w:rPr>
          <w:rStyle w:val="Heading2Char"/>
          <w:rFonts w:ascii="Arial" w:eastAsiaTheme="minorHAnsi" w:hAnsi="Arial" w:cs="Arial"/>
          <w:color w:val="auto"/>
          <w:sz w:val="18"/>
          <w:szCs w:val="18"/>
        </w:rPr>
        <w:t>ADMINISTRATION OF THE CONTRACT BY UNIVERSITY'S REPRESENTATIVE</w:t>
      </w:r>
      <w:bookmarkEnd w:id="68"/>
    </w:p>
    <w:p w14:paraId="201C7BA5" w14:textId="06D269DF" w:rsidR="00E5659E" w:rsidRDefault="00E5659E" w:rsidP="00A50E42">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1246C792" w:rsidR="00E5659E" w:rsidRPr="00BB58A6" w:rsidRDefault="00E5659E" w:rsidP="00A50E42">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w:t>
      </w:r>
      <w:r w:rsidRPr="00580979">
        <w:lastRenderedPageBreak/>
        <w:t xml:space="preserve">Functions for which this Contract provides will be performed by the University may be delegated by the 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375911A9" w:rsidR="00E5659E" w:rsidRPr="00545168" w:rsidRDefault="00E5659E" w:rsidP="00A50E42">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0800C2C4" w:rsidR="00E5659E" w:rsidRPr="00545168" w:rsidRDefault="00E5659E" w:rsidP="00A50E42">
      <w:pPr>
        <w:pStyle w:val="3-ParagraphText"/>
      </w:pPr>
      <w:r w:rsidRPr="00545168">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203C8F14" w:rsidR="00E5659E" w:rsidRPr="00545168" w:rsidRDefault="00E5659E" w:rsidP="00A50E42">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4A37F17D" w:rsidR="00E5659E" w:rsidRPr="00545168" w:rsidRDefault="00E5659E" w:rsidP="00A50E42">
      <w:pPr>
        <w:pStyle w:val="3-ParagraphText"/>
      </w:pPr>
      <w:r w:rsidRPr="00545168">
        <w:t xml:space="preserve">Based on University's Representative's Project </w:t>
      </w:r>
      <w:r>
        <w:t>S</w:t>
      </w:r>
      <w:r w:rsidRPr="00545168">
        <w:t>ite visits</w:t>
      </w:r>
      <w:r w:rsidR="00774CD2">
        <w:t>, review of Design Work,</w:t>
      </w:r>
      <w:r w:rsidRPr="00545168">
        <w:t xml:space="preserve">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p>
    <w:p w14:paraId="006946A1" w14:textId="1E8F5CA7" w:rsidR="00E5659E" w:rsidRPr="00545168" w:rsidRDefault="00E5659E" w:rsidP="00A50E42">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0FAC73C4" w:rsidR="00E5659E" w:rsidRPr="00545168" w:rsidRDefault="00E5659E" w:rsidP="00A50E42">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65E1DA47" w:rsidR="00AC7C85" w:rsidRDefault="00E5659E" w:rsidP="00A73A83">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7272ED9E" w:rsidR="00E5659E" w:rsidRDefault="00E5659E" w:rsidP="00F03898">
      <w:pPr>
        <w:pStyle w:val="2-ParagraphTitle"/>
      </w:pPr>
      <w:bookmarkStart w:id="69" w:name="_Toc201653609"/>
      <w:r>
        <w:lastRenderedPageBreak/>
        <w:t>ISSUE RESOLUTION PROCESS</w:t>
      </w:r>
      <w:bookmarkEnd w:id="69"/>
    </w:p>
    <w:p w14:paraId="1A6DEC45" w14:textId="63678C1A" w:rsidR="00E5659E" w:rsidRDefault="00E5659E" w:rsidP="00F03898">
      <w:pPr>
        <w:pStyle w:val="3-ParagraphText"/>
      </w:pPr>
      <w:r>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1676B92F" w:rsidR="00E5659E" w:rsidRDefault="00E5659E" w:rsidP="00920034">
      <w:pPr>
        <w:pStyle w:val="2-ParagraphTitle"/>
      </w:pPr>
      <w:bookmarkStart w:id="70" w:name="_Toc201653610"/>
      <w:bookmarkStart w:id="71" w:name="_Hlk529180170"/>
      <w:r>
        <w:t>CLAIMS</w:t>
      </w:r>
      <w:bookmarkEnd w:id="70"/>
    </w:p>
    <w:p w14:paraId="7F47725A" w14:textId="63AAFD97" w:rsidR="00E5659E" w:rsidRDefault="00E5659E" w:rsidP="00F03898">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performance of the Work. However, the term "Claim" shall not include, and the Claims procedures provided under this Article 4, shall not apply to the following:</w:t>
      </w:r>
    </w:p>
    <w:p w14:paraId="72FADE81" w14:textId="31CF6891" w:rsidR="00E5659E" w:rsidRDefault="00E5659E" w:rsidP="00F03898">
      <w:pPr>
        <w:pStyle w:val="4-ParagraphList"/>
      </w:pPr>
      <w:r>
        <w:t>Claims respecting penalties for forfeitures prescribed by statute or regulation that a government agency is specifically authorized to administer, settle, or determine.</w:t>
      </w:r>
    </w:p>
    <w:p w14:paraId="1D36E5CA" w14:textId="7CEB4CED" w:rsidR="00E5659E" w:rsidRDefault="00E5659E" w:rsidP="00F03898">
      <w:pPr>
        <w:pStyle w:val="4-ParagraphList"/>
      </w:pPr>
      <w:r>
        <w:t>Claims respecting personal injury, death, reimbursement, or other compensation arising out of, or resulting from, liability for personal injury or death.</w:t>
      </w:r>
    </w:p>
    <w:p w14:paraId="5E1A31A6" w14:textId="69F32086" w:rsidR="00E5659E" w:rsidRDefault="00E5659E" w:rsidP="00F03898">
      <w:pPr>
        <w:pStyle w:val="4-ParagraphList"/>
      </w:pPr>
      <w:r>
        <w:t xml:space="preserve">Claims by University, except as set forth in Articles 4.5, 4.6, and 4.7. of the </w:t>
      </w:r>
      <w:r>
        <w:rPr>
          <w:color w:val="000000"/>
        </w:rPr>
        <w:t>General Conditions</w:t>
      </w:r>
      <w:r>
        <w:t>.</w:t>
      </w:r>
    </w:p>
    <w:p w14:paraId="2DEFA125" w14:textId="2F339B68" w:rsidR="00E5659E" w:rsidRDefault="00E5659E" w:rsidP="00F03898">
      <w:pPr>
        <w:pStyle w:val="4-ParagraphList"/>
      </w:pPr>
      <w:r>
        <w:t>Claims respecting stop payment notices.</w:t>
      </w:r>
    </w:p>
    <w:bookmarkEnd w:id="71"/>
    <w:p w14:paraId="5D05DB3C" w14:textId="0E7481FC" w:rsidR="00E5659E" w:rsidRDefault="00E5659E" w:rsidP="00F03898">
      <w:pPr>
        <w:pStyle w:val="3-ParagraphText"/>
      </w:pPr>
      <w:r w:rsidRPr="006D7901">
        <w:t>Before submitting any Claim for resolution as provided in this Article 4.3,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4.3.  The responsibility to substantiate a Claim rests on the party asserting the Claim.  </w:t>
      </w:r>
    </w:p>
    <w:p w14:paraId="44B881FC" w14:textId="073E70A9" w:rsidR="00E5659E" w:rsidRDefault="00E5659E" w:rsidP="00F03898">
      <w:pPr>
        <w:pStyle w:val="3-ParagraphText"/>
      </w:pPr>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D30B98">
        <w:rPr>
          <w:color w:val="000000"/>
        </w:rPr>
        <w:fldChar w:fldCharType="begin"/>
      </w:r>
      <w:r w:rsidR="00D30B98">
        <w:rPr>
          <w:color w:val="000000"/>
        </w:rPr>
        <w:instrText xml:space="preserve"> REF _Ref273103306 \r \h </w:instrText>
      </w:r>
      <w:r w:rsidR="00D30B98">
        <w:rPr>
          <w:color w:val="000000"/>
        </w:rPr>
      </w:r>
      <w:r w:rsidR="00D30B98">
        <w:rPr>
          <w:color w:val="000000"/>
        </w:rPr>
        <w:fldChar w:fldCharType="separate"/>
      </w:r>
      <w:r w:rsidR="00D30B98">
        <w:rPr>
          <w:color w:val="000000"/>
        </w:rPr>
        <w:t>7.3.4</w:t>
      </w:r>
      <w:r w:rsidR="00D30B98">
        <w:rPr>
          <w:color w:val="000000"/>
        </w:rPr>
        <w:fldChar w:fldCharType="end"/>
      </w:r>
      <w:r>
        <w:rPr>
          <w:color w:val="000000"/>
        </w:rPr>
        <w:t xml:space="preserve"> and </w:t>
      </w:r>
      <w:r w:rsidR="00D30B98">
        <w:rPr>
          <w:color w:val="000000"/>
        </w:rPr>
        <w:fldChar w:fldCharType="begin"/>
      </w:r>
      <w:r w:rsidR="00D30B98">
        <w:rPr>
          <w:color w:val="000000"/>
        </w:rPr>
        <w:instrText xml:space="preserve"> REF _Ref199414356 \r \h </w:instrText>
      </w:r>
      <w:r w:rsidR="00D30B98">
        <w:rPr>
          <w:color w:val="000000"/>
        </w:rPr>
      </w:r>
      <w:r w:rsidR="00D30B98">
        <w:rPr>
          <w:color w:val="000000"/>
        </w:rPr>
        <w:fldChar w:fldCharType="separate"/>
      </w:r>
      <w:r w:rsidR="00D30B98">
        <w:rPr>
          <w:color w:val="000000"/>
        </w:rPr>
        <w:t>7.3.5</w:t>
      </w:r>
      <w:r w:rsidR="00D30B98">
        <w:rPr>
          <w:color w:val="000000"/>
        </w:rPr>
        <w:fldChar w:fldCharType="end"/>
      </w:r>
      <w:r>
        <w:rPr>
          <w:color w:val="000000"/>
        </w:rPr>
        <w:t xml:space="preserve"> above</w:t>
      </w:r>
      <w:r>
        <w:t xml:space="preserve">.  </w:t>
      </w:r>
    </w:p>
    <w:p w14:paraId="755F7DAE" w14:textId="78167DF8" w:rsidR="00E5659E" w:rsidRDefault="00E5659E" w:rsidP="00F03898">
      <w:pPr>
        <w:pStyle w:val="3-ParagraphText"/>
      </w:pPr>
      <w:r>
        <w:t>A Claim must include the following:</w:t>
      </w:r>
    </w:p>
    <w:p w14:paraId="6B6573F2" w14:textId="11EB98B2" w:rsidR="00E5659E" w:rsidRDefault="00E5659E" w:rsidP="00317940">
      <w:pPr>
        <w:pStyle w:val="4-ParagraphList"/>
      </w:pPr>
      <w:r>
        <w:t xml:space="preserve">A statement that it is a Claim and a request for a decision pursuant to Article 4.5 </w:t>
      </w:r>
      <w:r>
        <w:rPr>
          <w:color w:val="000000"/>
        </w:rPr>
        <w:t>of the General Conditions</w:t>
      </w:r>
      <w:r>
        <w:t>.</w:t>
      </w:r>
    </w:p>
    <w:p w14:paraId="2E1DEEF2" w14:textId="164D9E96" w:rsidR="00E5659E" w:rsidRDefault="00E5659E" w:rsidP="00317940">
      <w:pPr>
        <w:pStyle w:val="4-ParagraphList"/>
      </w:pPr>
      <w:r>
        <w:rPr>
          <w:color w:val="000000"/>
        </w:rPr>
        <w:t xml:space="preserve">A detailed factual narrative of events fully describing the nature and circumstances </w:t>
      </w:r>
      <w:r>
        <w:t>giving rise to the Claim</w:t>
      </w:r>
      <w:r>
        <w:rPr>
          <w:color w:val="000000"/>
        </w:rPr>
        <w:t>, including but not limited to, necessary dates, locations, and items of work affected</w:t>
      </w:r>
      <w:r>
        <w:t>.</w:t>
      </w:r>
    </w:p>
    <w:p w14:paraId="4D648045" w14:textId="3AC9A3A1" w:rsidR="00E5659E" w:rsidRDefault="00E5659E" w:rsidP="00317940">
      <w:pPr>
        <w:pStyle w:val="4-ParagraphList"/>
        <w:rPr>
          <w:color w:val="000000"/>
        </w:rPr>
      </w:pPr>
      <w:r>
        <w:rPr>
          <w:color w:val="000000"/>
        </w:rPr>
        <w:t xml:space="preserve">A certification, executed by </w:t>
      </w:r>
      <w:r w:rsidR="008B09AB">
        <w:rPr>
          <w:noProof/>
          <w:color w:val="000000"/>
        </w:rPr>
        <w:t>Design Builder</w:t>
      </w:r>
      <w:r>
        <w:rPr>
          <w:color w:val="000000"/>
        </w:rPr>
        <w:t>, that the claim is filed in good faith.  The certification must be made on the Claim Certification form, included in the Exhibits to the Contract.  The language of the Claim Certification form may not be modified.</w:t>
      </w:r>
    </w:p>
    <w:p w14:paraId="2399C669" w14:textId="649727BC" w:rsidR="00E5659E" w:rsidRDefault="00E5659E" w:rsidP="00317940">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78B0B10B" w:rsidR="00E5659E" w:rsidRDefault="00E5659E" w:rsidP="00317940">
      <w:pPr>
        <w:pStyle w:val="4-ParagraphList"/>
      </w:pPr>
      <w:r>
        <w:t>A statement demonstrating that a Change Order Request was timely submitted as required by Article 4.2.3 above.</w:t>
      </w:r>
    </w:p>
    <w:p w14:paraId="672471A6" w14:textId="1166D0EA" w:rsidR="00E5659E" w:rsidRDefault="00E5659E" w:rsidP="00317940">
      <w:pPr>
        <w:pStyle w:val="4-ParagraphList"/>
      </w:pPr>
      <w:r>
        <w:t xml:space="preserve">If a Cost Proposal or declaration was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 xml:space="preserve"> </w:t>
      </w:r>
      <w:r w:rsidR="00CC42F5">
        <w:t>below</w:t>
      </w:r>
      <w:r>
        <w:t xml:space="preserve">, a statement demonstrating that the Cost Proposal or the declaration was timely submitted 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w:t>
      </w:r>
    </w:p>
    <w:p w14:paraId="7C28DA52" w14:textId="30696C63" w:rsidR="00E5659E" w:rsidRDefault="00E5659E" w:rsidP="00317940">
      <w:pPr>
        <w:pStyle w:val="4-ParagraphList"/>
      </w:pPr>
      <w:r>
        <w:t>A detailed justification for any remedy or relief sought by the Claim, including, to the extent applicable, the following:</w:t>
      </w:r>
    </w:p>
    <w:p w14:paraId="464C8701" w14:textId="7C4EE384" w:rsidR="00E5659E" w:rsidRDefault="00E5659E" w:rsidP="006F0D6D">
      <w:pPr>
        <w:pStyle w:val="5-ParagraphSublist"/>
        <w:rPr>
          <w:color w:val="000000"/>
        </w:rPr>
      </w:pPr>
      <w:r>
        <w:t xml:space="preserve">If the Claim involves Extra Work, a detailed breakdown and/or estimate of the costs claimed, including the items specified in Article </w:t>
      </w:r>
      <w:r w:rsidR="00510538">
        <w:fldChar w:fldCharType="begin"/>
      </w:r>
      <w:r w:rsidR="00510538">
        <w:instrText xml:space="preserve"> REF _Ref199414600 \r \h </w:instrText>
      </w:r>
      <w:r w:rsidR="00510538">
        <w:fldChar w:fldCharType="separate"/>
      </w:r>
      <w:r w:rsidR="00510538">
        <w:t>7.4.2</w:t>
      </w:r>
      <w:r w:rsidR="00510538">
        <w:fldChar w:fldCharType="end"/>
      </w:r>
      <w:r>
        <w:t xml:space="preserve"> </w:t>
      </w:r>
      <w:r>
        <w:rPr>
          <w:color w:val="000000"/>
        </w:rPr>
        <w:t xml:space="preserve">of the General Conditions.  </w:t>
      </w:r>
      <w:r>
        <w:t>The cost breakdown</w:t>
      </w:r>
      <w:r w:rsidRPr="00DB0EB8">
        <w:rPr>
          <w:color w:val="000000"/>
        </w:rPr>
        <w:t xml:space="preserve"> must </w:t>
      </w:r>
      <w:r>
        <w:t xml:space="preserve">be provided even if the costs claimed have not been incurred when the Claim is submitted.  To the extent costs have been incurred when the Claim is submitted, the Claim must include actual cost </w:t>
      </w:r>
      <w:r>
        <w:lastRenderedPageBreak/>
        <w:t>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893D34">
        <w:t xml:space="preserve">, </w:t>
      </w:r>
      <w:r>
        <w:t>followed</w:t>
      </w:r>
      <w:r w:rsidR="00893D34">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CA043D">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00E41E17" w14:textId="19D739E2" w:rsidR="00E5659E" w:rsidRDefault="00E5659E" w:rsidP="006F0D6D">
      <w:pPr>
        <w:pStyle w:val="5-ParagraphSublist"/>
      </w:pPr>
      <w:r>
        <w:t xml:space="preserve">If the Claim involves an extension of the Contract Time, written documentation demonstrating the </w:t>
      </w:r>
      <w:r w:rsidR="008B09AB">
        <w:rPr>
          <w:noProof/>
        </w:rPr>
        <w:t>Design Builder</w:t>
      </w:r>
      <w:r>
        <w:t>'s entitlement to a time extension under Article 8.4</w:t>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57D3066F" w:rsidR="00E5659E" w:rsidRDefault="00E5659E" w:rsidP="006F0D6D">
      <w:pPr>
        <w:pStyle w:val="5-ParagraphSublist"/>
      </w:pPr>
      <w:r>
        <w:t xml:space="preserve">If the Claim involves an adjustment of the Allowable Cost by Phase for delay, written documentation demonstrating the </w:t>
      </w:r>
      <w:r w:rsidR="008B09AB">
        <w:rPr>
          <w:noProof/>
        </w:rPr>
        <w:t>Design Builder</w:t>
      </w:r>
      <w:r>
        <w:t xml:space="preserve">'s entitlement to such an adjustment under Article </w:t>
      </w:r>
      <w:r w:rsidR="007C308B">
        <w:fldChar w:fldCharType="begin"/>
      </w:r>
      <w:r w:rsidR="007C308B">
        <w:instrText xml:space="preserve"> REF _Ref199414729 \r \h </w:instrText>
      </w:r>
      <w:r w:rsidR="007C308B">
        <w:fldChar w:fldCharType="separate"/>
      </w:r>
      <w:r w:rsidR="007C308B">
        <w:t>7.4.11</w:t>
      </w:r>
      <w:r w:rsidR="007C308B">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7C308B">
        <w:rPr>
          <w:color w:val="000000"/>
        </w:rPr>
        <w:fldChar w:fldCharType="begin"/>
      </w:r>
      <w:r w:rsidR="007C308B">
        <w:rPr>
          <w:color w:val="000000"/>
        </w:rPr>
        <w:instrText xml:space="preserve"> REF _Ref199414729 \r \h </w:instrText>
      </w:r>
      <w:r w:rsidR="007C308B">
        <w:rPr>
          <w:color w:val="000000"/>
        </w:rPr>
      </w:r>
      <w:r w:rsidR="007C308B">
        <w:rPr>
          <w:color w:val="000000"/>
        </w:rPr>
        <w:fldChar w:fldCharType="separate"/>
      </w:r>
      <w:r w:rsidR="007C308B">
        <w:rPr>
          <w:color w:val="000000"/>
        </w:rPr>
        <w:t>7.4.11</w:t>
      </w:r>
      <w:r w:rsidR="007C308B">
        <w:rPr>
          <w:color w:val="000000"/>
        </w:rPr>
        <w:fldChar w:fldCharType="end"/>
      </w:r>
      <w:r>
        <w:rPr>
          <w:color w:val="000000"/>
        </w:rPr>
        <w:t xml:space="preserve"> and 8.4</w:t>
      </w:r>
      <w:r>
        <w:t>.</w:t>
      </w:r>
    </w:p>
    <w:p w14:paraId="5242F926" w14:textId="6D6673C1" w:rsidR="00E5659E" w:rsidRDefault="00E5659E" w:rsidP="006F0D6D">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72" w:name="_Toc201653611"/>
      <w:r>
        <w:t>ASSERTION OF CLAIMS</w:t>
      </w:r>
      <w:bookmarkEnd w:id="72"/>
    </w:p>
    <w:p w14:paraId="0AB53F4F" w14:textId="590E97E2" w:rsidR="00E5659E" w:rsidRDefault="00E5659E" w:rsidP="00317940">
      <w:pPr>
        <w:pStyle w:val="3-ParagraphText"/>
      </w:pPr>
      <w:r>
        <w:t xml:space="preserve">Claims by </w:t>
      </w:r>
      <w:r w:rsidR="008B09AB">
        <w:rPr>
          <w:noProof/>
        </w:rPr>
        <w:t>Design Builder</w:t>
      </w:r>
      <w:r>
        <w:t xml:space="preserve"> shall be first submitted to University's Representative for decision.</w:t>
      </w:r>
    </w:p>
    <w:p w14:paraId="664A6934" w14:textId="1FE59D48" w:rsidR="00E5659E" w:rsidRDefault="00E5659E" w:rsidP="00317940">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0D06D57A" w:rsidR="00E5659E" w:rsidRDefault="008B09AB" w:rsidP="00317940">
      <w:pPr>
        <w:pStyle w:val="3-ParagraphText"/>
      </w:pPr>
      <w:r>
        <w:rPr>
          <w:noProof/>
        </w:rPr>
        <w:t>Design Builder</w:t>
      </w:r>
      <w:r w:rsidR="00E5659E">
        <w:t xml:space="preserve"> shall submit a Claim in writing, together with all supporting data specified in Article 4.3.</w:t>
      </w:r>
      <w:r w:rsidR="001F12C7">
        <w:t>4</w:t>
      </w:r>
      <w:r w:rsidR="00E5659E">
        <w:t xml:space="preserve"> above, to University's Representative as soon as possible but not later than 30 days after the date the Claim arises under Article 4.3.</w:t>
      </w:r>
      <w:r w:rsidR="00FE7CC1">
        <w:t>3</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365E521F" w:rsidR="00E5659E" w:rsidRDefault="008B09AB" w:rsidP="00317940">
      <w:pPr>
        <w:pStyle w:val="3-ParagraphText"/>
      </w:pPr>
      <w:r>
        <w:rPr>
          <w:noProof/>
        </w:rPr>
        <w:t>Design Builder</w:t>
      </w:r>
      <w:r w:rsidR="00E5659E">
        <w:t xml:space="preserve"> agrees that strict compliance with the requirements of Articles 4.</w:t>
      </w:r>
      <w:r w:rsidR="00C503BE">
        <w:t>3</w:t>
      </w:r>
      <w:r w:rsidR="00E5659E">
        <w:t>, 4.</w:t>
      </w:r>
      <w:r w:rsidR="00C503BE">
        <w:t>4</w:t>
      </w:r>
      <w:r w:rsidR="00E5659E">
        <w:t xml:space="preserve">, and </w:t>
      </w:r>
      <w:r w:rsidR="00C503BE">
        <w:t>7</w:t>
      </w:r>
      <w:r w:rsidR="00E5659E">
        <w:t>.</w:t>
      </w:r>
      <w:r w:rsidR="00C503BE">
        <w:t>4</w:t>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31204D">
        <w:t xml:space="preserve">4.3, 4.4, and 7.4. </w:t>
      </w:r>
      <w:r w:rsidR="00E5659E">
        <w:t xml:space="preserve"> The failure of </w:t>
      </w:r>
      <w:r>
        <w:rPr>
          <w:noProof/>
        </w:rPr>
        <w:t>Design Builder</w:t>
      </w:r>
      <w:r w:rsidR="00E5659E">
        <w:t xml:space="preserve"> to strictly comply with the requirements of Articles </w:t>
      </w:r>
      <w:r w:rsidR="0031204D">
        <w:t xml:space="preserve">4.3, 4.4, and 7.4 </w:t>
      </w:r>
      <w:r w:rsidR="00E5659E">
        <w:t xml:space="preserve">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5B812DAD" w:rsidR="00E5659E" w:rsidRDefault="00E5659E" w:rsidP="00317940">
      <w:pPr>
        <w:pStyle w:val="2-ParagraphTitle"/>
      </w:pPr>
      <w:bookmarkStart w:id="73" w:name="_Toc201653612"/>
      <w:r>
        <w:t>DECISION OF UNIVERSITY'S REPRESENTATIVE ON CLAIMS</w:t>
      </w:r>
      <w:bookmarkEnd w:id="73"/>
    </w:p>
    <w:p w14:paraId="3E5C60D7" w14:textId="4B4123C5" w:rsidR="00E5659E" w:rsidRDefault="00E5659E" w:rsidP="00317940">
      <w:pPr>
        <w:pStyle w:val="3-ParagraphText"/>
      </w:pPr>
      <w:r>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w:t>
      </w:r>
      <w:r>
        <w:lastRenderedPageBreak/>
        <w:t xml:space="preserve">provided herein, or unless otherwise extended by law.  The decision of University's Representative will be final and binding unless appealed in accordance with Articles 4.5.2, 4.5.3, 4.6, and 4.7 </w:t>
      </w:r>
      <w:r>
        <w:rPr>
          <w:color w:val="000000"/>
        </w:rPr>
        <w:t>of the General Conditions</w:t>
      </w:r>
      <w:r>
        <w:t xml:space="preserve">.  </w:t>
      </w:r>
    </w:p>
    <w:p w14:paraId="78FBE0A2" w14:textId="1D062060" w:rsidR="00E5659E" w:rsidRDefault="00E5659E" w:rsidP="00317940">
      <w:pPr>
        <w:pStyle w:val="3-ParagraphText"/>
      </w:pPr>
      <w:r>
        <w:t>The University's Representative's decision on a Claim or dispute will include a written statement both identifying all disputed and undisputed portions of the Claim and substantially including the following:</w:t>
      </w:r>
    </w:p>
    <w:p w14:paraId="71E5A075" w14:textId="77777777"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372A969A" w:rsidR="00E5659E" w:rsidRPr="00545168" w:rsidRDefault="00E5659E" w:rsidP="00096DB9">
      <w:pPr>
        <w:pStyle w:val="3-ParagraphText"/>
      </w:pPr>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2D644A81" w14:textId="77E055AD" w:rsidR="00E5659E" w:rsidRDefault="00E5659E" w:rsidP="00096DB9">
      <w:pPr>
        <w:pStyle w:val="2-ParagraphTitle"/>
      </w:pPr>
      <w:bookmarkStart w:id="74" w:name="_Toc201653613"/>
      <w:r>
        <w:t>MEDIATION</w:t>
      </w:r>
      <w:bookmarkEnd w:id="74"/>
    </w:p>
    <w:p w14:paraId="7B8B0C21" w14:textId="340DBAAF" w:rsidR="00E5659E" w:rsidRPr="00545168" w:rsidRDefault="00E5659E" w:rsidP="007F495B">
      <w:pPr>
        <w:pStyle w:val="3-ParagraphText"/>
      </w:pPr>
      <w:r w:rsidRPr="002E41BA">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 </w:t>
      </w:r>
    </w:p>
    <w:p w14:paraId="311B1434" w14:textId="0AFD7369" w:rsidR="00E5659E" w:rsidRDefault="00E5659E" w:rsidP="007F495B">
      <w:pPr>
        <w:pStyle w:val="2-ParagraphTitle"/>
      </w:pPr>
      <w:bookmarkStart w:id="75" w:name="_Toc201653614"/>
      <w:r>
        <w:t>LITIGATION</w:t>
      </w:r>
      <w:bookmarkEnd w:id="75"/>
      <w:r>
        <w:t xml:space="preserve"> </w:t>
      </w:r>
    </w:p>
    <w:p w14:paraId="76E2E56E" w14:textId="0F2182A4" w:rsidR="00E5659E" w:rsidRDefault="00E5659E" w:rsidP="007F495B">
      <w:pPr>
        <w:pStyle w:val="3-ParagraphText"/>
      </w:pPr>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p>
    <w:p w14:paraId="7988A54B" w14:textId="1F51F5C3" w:rsidR="00E5659E" w:rsidRDefault="00E5659E" w:rsidP="007F495B">
      <w:pPr>
        <w:pStyle w:val="3-ParagraphText"/>
      </w:pPr>
      <w:r w:rsidRPr="002E41BA">
        <w:t>If a notice of election to litigate is not given by either party within 30 days pursuant to Article 4.7.1, University's Representative's decision on the Claim will be final and binding and not subject to appeal or challenge</w:t>
      </w:r>
      <w:r>
        <w:t xml:space="preserve"> or litigation</w:t>
      </w:r>
      <w:r w:rsidRPr="002E41BA">
        <w:t>.</w:t>
      </w:r>
    </w:p>
    <w:p w14:paraId="0A3A23AA" w14:textId="36F5BC6A" w:rsidR="00E5659E" w:rsidRPr="002E41BA" w:rsidRDefault="00E5659E" w:rsidP="007F495B">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t>Design Builder</w:t>
      </w:r>
      <w:r>
        <w:t xml:space="preserve"> shall be without prejudice to the University’s right to assert the counterclaim in litigation or other proceeding.</w:t>
      </w:r>
      <w:r w:rsidRPr="002E41BA">
        <w:t xml:space="preserve"> </w:t>
      </w:r>
    </w:p>
    <w:p w14:paraId="7376D625" w14:textId="0C49F8D7" w:rsidR="00E5659E" w:rsidRDefault="00E5659E" w:rsidP="007F495B">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w:t>
      </w:r>
      <w:r w:rsidRPr="007313AA">
        <w:lastRenderedPageBreak/>
        <w:t xml:space="preserve">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0CDC0AC7" w:rsidR="00E5659E" w:rsidRDefault="00E5659E" w:rsidP="007F495B">
      <w:pPr>
        <w:pStyle w:val="2-ParagraphTitle"/>
      </w:pPr>
      <w:bookmarkStart w:id="76" w:name="_Toc201653615"/>
      <w:r>
        <w:t>WAIVER</w:t>
      </w:r>
      <w:bookmarkEnd w:id="76"/>
    </w:p>
    <w:p w14:paraId="114CE3E6" w14:textId="39ABCB58" w:rsidR="00E5659E" w:rsidRDefault="00E5659E" w:rsidP="007F495B">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0EA4CD28" w:rsidR="00E5659E" w:rsidRPr="007313AA" w:rsidRDefault="00E5659E" w:rsidP="007F495B">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24395B">
      <w:pPr>
        <w:pStyle w:val="1-Article"/>
      </w:pPr>
      <w:bookmarkStart w:id="77" w:name="_Toc201653616"/>
      <w:r w:rsidRPr="00D77FF9">
        <w:t>SUBCONTRACTORS, DESIGN PROFESSIONALS, AND CONSULTANTS</w:t>
      </w:r>
      <w:bookmarkEnd w:id="77"/>
    </w:p>
    <w:p w14:paraId="0CF1E9EE" w14:textId="3DE44484" w:rsidR="004A3A4C" w:rsidRDefault="004A3A4C" w:rsidP="00B15558">
      <w:pPr>
        <w:pStyle w:val="2-ParagraphTitle"/>
      </w:pPr>
      <w:bookmarkStart w:id="78" w:name="_Toc201653617"/>
      <w:r>
        <w:t>PROCUREMENT OF SUBCONTRACTORS, DESIGN PROFESSIONALS, AND CONSULTANTS</w:t>
      </w:r>
      <w:bookmarkEnd w:id="78"/>
    </w:p>
    <w:p w14:paraId="37A804A9" w14:textId="5BF0653A" w:rsidR="004A3A4C" w:rsidRPr="001F51B3" w:rsidRDefault="004A3A4C" w:rsidP="009279B0">
      <w:pPr>
        <w:pStyle w:val="3-ParagraphText"/>
      </w:pPr>
      <w:r w:rsidRPr="001F51B3">
        <w:t xml:space="preserve">The Design Builder will comply with the bidding requirements set forth in California Public Contract Code Article 10500 </w:t>
      </w:r>
      <w:r w:rsidRPr="001F51B3">
        <w:rPr>
          <w:i/>
        </w:rPr>
        <w:t>et seq</w:t>
      </w:r>
      <w:r w:rsidRPr="001F51B3">
        <w:t xml:space="preserve">., and Public Contract Code 4100 for procurement of Subcontractors that are not listed by Design Builder at the time of its bid.  In addition, the Design Builder will: (i) develop bidders’ interest in the Project and endeavor to have at least 3 bids for all trades; (ii) establish bidding schedules in accordance with the procurement requirements set forth in the Project Schedules; (iii) develop Subcontractor scopes of work and package and issue bidding documents to pre-qualified, interested bidders; (iv) collaborate with University Representative regarding the evaluation of bidder prequalification and bid analysis to determine the best Subcontractor suited for the Project based on the criteria established in the Request for Proposal; (v) develop a detailed estimate for each subcontractor bid package prior to bidding and (vi) enter written subcontracts </w:t>
      </w:r>
      <w:r>
        <w:t>with</w:t>
      </w:r>
      <w:r w:rsidRPr="001F51B3">
        <w:t xml:space="preserve"> the most responsive, responsible bidder that provides the </w:t>
      </w:r>
      <w:r>
        <w:t>lowest cost per quality point</w:t>
      </w:r>
      <w:r w:rsidRPr="001F51B3">
        <w:t xml:space="preserve"> based on the bid criteria and pursuant to Article 5.  </w:t>
      </w:r>
    </w:p>
    <w:p w14:paraId="43C79FE3" w14:textId="30685ADB" w:rsidR="004A3A4C" w:rsidRDefault="004A3A4C" w:rsidP="009279B0">
      <w:pPr>
        <w:pStyle w:val="3-ParagraphText"/>
      </w:pPr>
      <w:r w:rsidRPr="0085044A">
        <w:t xml:space="preserve">The Design Builder may elect to submit bids to Self-Perform Construction Work for Bid Packages, subject to </w:t>
      </w:r>
      <w:r>
        <w:t xml:space="preserve">approval of </w:t>
      </w:r>
      <w:r w:rsidRPr="0085044A">
        <w:t xml:space="preserve">University’s </w:t>
      </w:r>
      <w:r>
        <w:t>Representative in writing</w:t>
      </w:r>
      <w:r w:rsidRPr="0085044A">
        <w:t xml:space="preserve">. University will conduct bidding for any Bid Package when the Design Builder, a company Design Builder has a financial interest in, or a parent company of Design Builder, intends to submit a bid to self-perform the work of the Bid Package. </w:t>
      </w:r>
    </w:p>
    <w:p w14:paraId="5C4D8ECC" w14:textId="2E7255E8" w:rsidR="004A3A4C" w:rsidRDefault="004A3A4C" w:rsidP="009279B0">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08B30B78" w:rsidR="004A3A4C" w:rsidRDefault="004A3A4C" w:rsidP="009279B0">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2F1DEA43" w:rsidR="004A3A4C" w:rsidRDefault="004A3A4C" w:rsidP="009279B0">
      <w:pPr>
        <w:pStyle w:val="3-ParagraphText"/>
      </w:pPr>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in current University approved </w:t>
      </w:r>
      <w:r w:rsidR="008B09AB">
        <w:rPr>
          <w:noProof/>
        </w:rPr>
        <w:t>Design Builder</w:t>
      </w:r>
      <w:r>
        <w:t xml:space="preserve"> Expanded List of Subcontractors and, except with such approval, no such substitution shall be made.</w:t>
      </w:r>
    </w:p>
    <w:p w14:paraId="365EF00B" w14:textId="031CD342" w:rsidR="004A3A4C" w:rsidRDefault="004A3A4C" w:rsidP="009279B0">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r w:rsidRPr="00C72488">
        <w:t xml:space="preserve"> </w:t>
      </w:r>
    </w:p>
    <w:p w14:paraId="732B953C" w14:textId="562CD2E4" w:rsidR="004A3A4C" w:rsidRDefault="004A3A4C" w:rsidP="009279B0">
      <w:pPr>
        <w:pStyle w:val="3-ParagraphText"/>
        <w:rPr>
          <w:spacing w:val="-1"/>
        </w:rPr>
      </w:pPr>
      <w:r w:rsidRPr="000B2B26">
        <w:t xml:space="preserve">Design Builder shall submit to the University’s Representative after </w:t>
      </w:r>
      <w:r>
        <w:t>bidding the</w:t>
      </w:r>
      <w:r w:rsidRPr="000B2B26">
        <w:t xml:space="preserve"> Subcontractor</w:t>
      </w:r>
      <w:r>
        <w:t xml:space="preserve"> packages</w:t>
      </w:r>
      <w:r w:rsidRPr="000B2B26">
        <w:t xml:space="preserve">, an updated Expanded List of Subcontractors, along with their respective addresses, telephone numbers, e-mail addresses and contractor’s license numbers. The </w:t>
      </w:r>
      <w:r>
        <w:t xml:space="preserve">first </w:t>
      </w:r>
      <w:r w:rsidRPr="000B2B26">
        <w:t xml:space="preserve">Expanded List of Subcontractors shall be provided no </w:t>
      </w:r>
      <w:r w:rsidRPr="000B2B26">
        <w:lastRenderedPageBreak/>
        <w:t xml:space="preserve">later than thirty (30) days after the date which University provides </w:t>
      </w:r>
      <w:r>
        <w:t>Notice to Proceed with Phase 3 with updates issued every 30 days thereafter for the duration of the Project</w:t>
      </w:r>
      <w:r w:rsidRPr="000B2B26">
        <w:t xml:space="preserve">.  If the Project is to proceed on a fast track/phased basis as identified in the </w:t>
      </w:r>
      <w:r>
        <w:t>E</w:t>
      </w:r>
      <w:r w:rsidRPr="000B2B26">
        <w:t xml:space="preserve">xhibits, then a Letter of Design Review will be issued by the University for each such design </w:t>
      </w:r>
      <w:r w:rsidRPr="008A49D4">
        <w:rPr>
          <w:spacing w:val="-1"/>
        </w:rPr>
        <w:t xml:space="preserve">submittal associated with a particular phase and identified in the </w:t>
      </w:r>
      <w:r>
        <w:rPr>
          <w:spacing w:val="-1"/>
        </w:rPr>
        <w:t>E</w:t>
      </w:r>
      <w:r w:rsidRPr="008A49D4">
        <w:rPr>
          <w:spacing w:val="-1"/>
        </w:rPr>
        <w:t xml:space="preserve">xhibits.  </w:t>
      </w:r>
    </w:p>
    <w:p w14:paraId="6A090453" w14:textId="617B9BAE" w:rsidR="004A3A4C" w:rsidRPr="008A49D4" w:rsidRDefault="004A3A4C" w:rsidP="009279B0">
      <w:pPr>
        <w:pStyle w:val="3-ParagraphText"/>
      </w:pPr>
      <w:r w:rsidRPr="000B5A76">
        <w:t>When requested by the University, Design Builder shall submit to the University’s Representative after selecting Subcontractors and Design Professionals, an updated Expanded List of Subcontractors inclusive of Design Professionals, and other Consultants along with their respective addresses, telephone numbers, e-mail addresses and either their CA contractor’s license numbers or their other CA professional license numbers as applicable.</w:t>
      </w:r>
    </w:p>
    <w:p w14:paraId="76F7C2C9" w14:textId="02856019" w:rsidR="004A3A4C" w:rsidRPr="000B2B26" w:rsidRDefault="004A3A4C" w:rsidP="009279B0">
      <w:pPr>
        <w:pStyle w:val="3-ParagraphText"/>
      </w:pPr>
      <w:r w:rsidRPr="000B2B26">
        <w:t>The University has the right to request all documentation that supports the Design Builder’s selection of a Subcontractor</w:t>
      </w:r>
      <w:r>
        <w:t>, Design Professional or Consultant</w:t>
      </w:r>
      <w:r w:rsidRPr="000B2B26">
        <w:t>.  The University shall have the right of final approval as to the qualification(s) of a Subcontractor</w:t>
      </w:r>
      <w:r>
        <w:t>, Design Professional or Consultant</w:t>
      </w:r>
      <w:r w:rsidRPr="000B2B26">
        <w:t xml:space="preserve"> to perform its designated scope of work.  Within the University’s sole discretion, any Subcontractor</w:t>
      </w:r>
      <w:r>
        <w:t>, Design Professional or Consultant</w:t>
      </w:r>
      <w:r w:rsidRPr="000B2B26">
        <w:t xml:space="preserve"> may be deemed not qualified to perform work on the Project if University or University’s Representative determines that the Subcontractor</w:t>
      </w:r>
      <w:r>
        <w:t>, Design Professional or Consultant</w:t>
      </w:r>
      <w:r w:rsidRPr="000B2B26">
        <w:t xml:space="preserve"> fails to meet the requirements of the Contract Documents, or for any other reason.</w:t>
      </w:r>
    </w:p>
    <w:p w14:paraId="19F882AC" w14:textId="77777777" w:rsidR="004A3A4C" w:rsidRPr="000B2B26" w:rsidRDefault="004A3A4C" w:rsidP="009279B0">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77777777" w:rsidR="004A3A4C" w:rsidRDefault="004A3A4C" w:rsidP="009279B0">
      <w:pPr>
        <w:pStyle w:val="3-ParagraphText"/>
      </w:pPr>
      <w:r w:rsidRPr="000B2B26">
        <w:t>Any increase in the cost of the Work resulting from the replacement or substitution of a Subcontractor pursuant to above Article 5.1.</w:t>
      </w:r>
      <w:r>
        <w:t>4</w:t>
      </w:r>
      <w:r w:rsidRPr="000B2B26">
        <w:t xml:space="preserve"> or as required by the University or University’s Representative pursuant to above Article 5.1.</w:t>
      </w:r>
      <w:r>
        <w:t>3</w:t>
      </w:r>
      <w:r w:rsidRPr="000B2B26">
        <w:t xml:space="preserve">, shall be borne solely by Design Builder.  Design Builder shall not be entitled to any increase in </w:t>
      </w:r>
      <w:r>
        <w:t>GMP</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5F02C826" w14:textId="15C104E6" w:rsidR="00D6315B" w:rsidRPr="00563746" w:rsidRDefault="00D6315B" w:rsidP="00563746">
      <w:pPr>
        <w:pStyle w:val="3-ParagraphText"/>
      </w:pPr>
      <w:r w:rsidRPr="003F0E98">
        <w:t xml:space="preserve">Large Sheltered Bidding is a voluntary program whereby a portion of subcontracts is designated, before solicitation of proposals or bids, for submission from Small Business Enterprises (SBE) and/or Disabled Veteran Business Enterprises (DVBE). In this process, the </w:t>
      </w:r>
      <w:r w:rsidR="00C1424D">
        <w:t>Design Builder</w:t>
      </w:r>
      <w:r w:rsidRPr="003F0E98">
        <w:t xml:space="preserve"> may set aside trade packages for bidding 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08C54747" w14:textId="136D8056" w:rsidR="00D6315B" w:rsidRPr="003F0E98" w:rsidRDefault="00D6315B" w:rsidP="00D6315B">
      <w:pPr>
        <w:pStyle w:val="4-ParagraphList"/>
      </w:pPr>
      <w:r w:rsidRPr="003F0E98">
        <w:t xml:space="preserve">100% of the subcontract value for these set-asides must be performed by SBE/DVBE firms, and this will be documented on the Expanded List of Subcontractors. </w:t>
      </w:r>
    </w:p>
    <w:p w14:paraId="134C30BC" w14:textId="04FA938A" w:rsidR="00D6315B" w:rsidRPr="003F0E98" w:rsidRDefault="00D6315B" w:rsidP="00D6315B">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1EC3F9AF" w14:textId="45B52F52" w:rsidR="00D6315B" w:rsidRPr="000B2B26" w:rsidRDefault="00D6315B" w:rsidP="00D6315B">
      <w:pPr>
        <w:pStyle w:val="4-ParagraphList"/>
      </w:pPr>
      <w:r w:rsidRPr="003F0E98">
        <w:t xml:space="preserve">A minimum of three certified SBE/DVBE firms will be invited for each identified sheltered subcontractor bid. If bids are not reasonable, the Contractor may reject all bids and rebid in the non-sheltered market.  </w:t>
      </w:r>
    </w:p>
    <w:p w14:paraId="100E67DE" w14:textId="51C453FB" w:rsidR="004A3A4C" w:rsidRDefault="004A3A4C" w:rsidP="009279B0">
      <w:pPr>
        <w:pStyle w:val="2-ParagraphTitle"/>
      </w:pPr>
      <w:bookmarkStart w:id="79" w:name="_Toc201653618"/>
      <w:r>
        <w:t>SUBCONTRACTUAL RELATIONS</w:t>
      </w:r>
      <w:bookmarkEnd w:id="79"/>
    </w:p>
    <w:p w14:paraId="13B36646" w14:textId="3E71FD52" w:rsidR="004A3A4C" w:rsidRDefault="004A3A4C" w:rsidP="009279B0">
      <w:pPr>
        <w:pStyle w:val="3-ParagraphText"/>
      </w:pPr>
      <w:r>
        <w:t xml:space="preserve">Any part of the Work performed for </w:t>
      </w:r>
      <w:r w:rsidR="008B09AB">
        <w:rPr>
          <w:noProof/>
        </w:rPr>
        <w:t>Design Builder</w:t>
      </w:r>
      <w:r>
        <w:t xml:space="preserve"> by a first-tier Subcontractor, Design Professional, or Consultant (hereinafter in this Article 5.2,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w:t>
      </w:r>
      <w:r>
        <w:lastRenderedPageBreak/>
        <w:t xml:space="preserve">subcontracting thereof will not prejudice such rights.  In addition, </w:t>
      </w:r>
      <w:r w:rsidR="008B09AB">
        <w:rPr>
          <w:noProof/>
        </w:rPr>
        <w:t>Design Builder</w:t>
      </w:r>
      <w:r>
        <w:t xml:space="preserve"> shall cause each such subcontract to expressly include the following requirements:</w:t>
      </w:r>
    </w:p>
    <w:p w14:paraId="64674EDD" w14:textId="361018D8" w:rsidR="004A3A4C" w:rsidRDefault="004A3A4C" w:rsidP="009279B0">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43087BF5" w:rsidR="004A3A4C" w:rsidRDefault="004A3A4C" w:rsidP="009279B0">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5DA047CC" w:rsidR="004A3A4C" w:rsidRDefault="004A3A4C" w:rsidP="009279B0">
      <w:pPr>
        <w:pStyle w:val="4-ParagraphList"/>
      </w:pPr>
      <w:r>
        <w:t>Design Build Team Member recognizes the rights of University under Article 5.3,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7217ED9E" w:rsidR="004A3A4C" w:rsidRDefault="004A3A4C" w:rsidP="009279B0">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1890195E" w:rsidR="004A3A4C" w:rsidRDefault="004A3A4C" w:rsidP="009279B0">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512C08FD" w:rsidR="004A3A4C" w:rsidRDefault="004A3A4C" w:rsidP="009279B0">
      <w:pPr>
        <w:pStyle w:val="4-ParagraphList"/>
      </w:pPr>
      <w:bookmarkStart w:id="80" w:name="_Ref409618789"/>
      <w:r>
        <w:t>Miscellaneous</w:t>
      </w:r>
      <w:bookmarkEnd w:id="80"/>
      <w:r>
        <w:t>.  Each subcontract will pass through the same miscellaneous provisions as those set forth in Article 15.</w:t>
      </w:r>
    </w:p>
    <w:p w14:paraId="53D08DCD" w14:textId="2161B63E" w:rsidR="004A3A4C" w:rsidRDefault="004A3A4C" w:rsidP="009279B0">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25218E1C" w:rsidR="004A3A4C" w:rsidRDefault="004A3A4C" w:rsidP="009279B0">
      <w:pPr>
        <w:pStyle w:val="3-ParagraphText"/>
      </w:pPr>
      <w:r>
        <w:t>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5.3, Contingent Assignment of Subcontracts, below.</w:t>
      </w:r>
    </w:p>
    <w:p w14:paraId="6DA9E33C" w14:textId="13558CA9" w:rsidR="004A3A4C" w:rsidRDefault="004A3A4C" w:rsidP="009279B0">
      <w:pPr>
        <w:pStyle w:val="2-ParagraphTitle"/>
      </w:pPr>
      <w:bookmarkStart w:id="81" w:name="_Toc201653619"/>
      <w:r>
        <w:t>CONTINGENT ASSIGNMENT OF SUBCONTRACTS</w:t>
      </w:r>
      <w:bookmarkEnd w:id="81"/>
    </w:p>
    <w:p w14:paraId="297F692A" w14:textId="4901E191" w:rsidR="004A3A4C" w:rsidRDefault="008B09AB" w:rsidP="009279B0">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24395B">
      <w:pPr>
        <w:pStyle w:val="1-Article"/>
      </w:pPr>
      <w:bookmarkStart w:id="82" w:name="_Toc201653620"/>
      <w:r w:rsidRPr="000B5A76">
        <w:t>CONSTRUCTION BY UNIVERSITY OR BY SEPARATE CONTRACTORS</w:t>
      </w:r>
      <w:bookmarkEnd w:id="82"/>
    </w:p>
    <w:p w14:paraId="09502BDC" w14:textId="20247D8C" w:rsidR="004A3A4C" w:rsidRDefault="004A3A4C" w:rsidP="00F42C0C">
      <w:pPr>
        <w:pStyle w:val="2-ParagraphTitle"/>
      </w:pPr>
      <w:bookmarkStart w:id="83" w:name="_Toc201653621"/>
      <w:r>
        <w:t>UNIVERSITY'S RIGHT TO PERFORM CONSTRUCTION AND TO AWARD SEPARATE CONTRACTS</w:t>
      </w:r>
      <w:bookmarkEnd w:id="83"/>
    </w:p>
    <w:p w14:paraId="63AF564F" w14:textId="62B700DA" w:rsidR="004A3A4C" w:rsidRDefault="004A3A4C" w:rsidP="00F42C0C">
      <w:pPr>
        <w:pStyle w:val="3-ParagraphText"/>
      </w:pPr>
      <w:r>
        <w:t xml:space="preserve">University reserves the right to award separate contracts for, or to perform with its own forces, </w:t>
      </w:r>
      <w:r w:rsidR="00D779B6">
        <w:t xml:space="preserve">design, </w:t>
      </w:r>
      <w:r>
        <w:t>construction or operations related to the Work or other</w:t>
      </w:r>
      <w:r w:rsidR="00D779B6">
        <w:t xml:space="preserve"> design,</w:t>
      </w:r>
      <w:r>
        <w:t xml:space="preserve">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21A89572" w:rsidR="004A3A4C" w:rsidRDefault="004A3A4C" w:rsidP="00F42C0C">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w:t>
      </w:r>
      <w:r>
        <w:lastRenderedPageBreak/>
        <w:t xml:space="preserve">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5B79FF9E" w:rsidR="004A3A4C" w:rsidRDefault="004A3A4C" w:rsidP="00F42C0C">
      <w:pPr>
        <w:pStyle w:val="2-ParagraphTitle"/>
      </w:pPr>
      <w:bookmarkStart w:id="84" w:name="_Toc201653622"/>
      <w:r>
        <w:t>MUTUAL RESPONSIBILITY</w:t>
      </w:r>
      <w:bookmarkEnd w:id="84"/>
    </w:p>
    <w:p w14:paraId="2A029C03" w14:textId="0F3C3AFC" w:rsidR="004A3A4C" w:rsidRDefault="008B09AB" w:rsidP="00F42C0C">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20677DE9" w:rsidR="004A3A4C" w:rsidRDefault="004A3A4C" w:rsidP="00F42C0C">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3D560A31" w:rsidR="004A3A4C" w:rsidRDefault="004A3A4C" w:rsidP="00F42C0C">
      <w:pPr>
        <w:pStyle w:val="2-ParagraphTitle"/>
      </w:pPr>
      <w:bookmarkStart w:id="85" w:name="_Toc201653623"/>
      <w:r>
        <w:t>UNIVERSITY'S RIGHT TO CLEAN UP</w:t>
      </w:r>
      <w:bookmarkEnd w:id="85"/>
    </w:p>
    <w:p w14:paraId="5ED29DD6" w14:textId="7A3405CB" w:rsidR="004A3A4C" w:rsidRDefault="004A3A4C" w:rsidP="00F42C0C">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24395B">
      <w:pPr>
        <w:pStyle w:val="1-Article"/>
      </w:pPr>
      <w:bookmarkStart w:id="86" w:name="_Toc201653624"/>
      <w:r>
        <w:t>CHANGES IN THE WORK</w:t>
      </w:r>
      <w:bookmarkEnd w:id="86"/>
    </w:p>
    <w:p w14:paraId="3ABE3757" w14:textId="09A2048A" w:rsidR="004A3A4C" w:rsidRDefault="004A3A4C" w:rsidP="00EE44D1">
      <w:pPr>
        <w:pStyle w:val="2-ParagraphTitle"/>
      </w:pPr>
      <w:bookmarkStart w:id="87" w:name="_Toc201653625"/>
      <w:r>
        <w:t>CHANGES</w:t>
      </w:r>
      <w:bookmarkEnd w:id="87"/>
    </w:p>
    <w:p w14:paraId="2E5DE4BD" w14:textId="030B0102" w:rsidR="004A3A4C" w:rsidRDefault="004A3A4C" w:rsidP="00EE44D1">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583264EB" w:rsidR="004A3A4C" w:rsidRDefault="008B09AB" w:rsidP="00AA3DCD">
      <w:pPr>
        <w:pStyle w:val="3-ParagraphText"/>
      </w:pPr>
      <w:r>
        <w:rPr>
          <w:noProof/>
        </w:rPr>
        <w:t>Design Builder</w:t>
      </w:r>
      <w:r w:rsidR="004A3A4C">
        <w:t xml:space="preserve"> may request a Change Order under the procedures specified in Article 4.2 of the General Conditions.</w:t>
      </w:r>
    </w:p>
    <w:p w14:paraId="237D72C4" w14:textId="2D5B9BC1" w:rsidR="004A3A4C" w:rsidRDefault="004A3A4C" w:rsidP="00AA3DCD">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0AF87FDE" w:rsidR="004A3A4C" w:rsidRDefault="008B09AB" w:rsidP="00AA3DCD">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2056783F" w:rsidR="004A3A4C" w:rsidRDefault="008B09AB" w:rsidP="00AA3DCD">
      <w:pPr>
        <w:pStyle w:val="3-ParagraphText"/>
      </w:pPr>
      <w:r>
        <w:rPr>
          <w:noProof/>
        </w:rPr>
        <w:t>}</w:t>
      </w:r>
      <w:r w:rsidR="004A3A4C" w:rsidRPr="007F080C">
        <w:t xml:space="preserve"> Neither the Target Cost, GMP, nor the Contract Time may be changed, and Design Builder may not seek the payment of additional money under the Contract, except for the specific reasons listed in Article </w:t>
      </w:r>
      <w:r w:rsidR="004A3A4C" w:rsidRPr="007F080C">
        <w:fldChar w:fldCharType="begin"/>
      </w:r>
      <w:r w:rsidR="004A3A4C" w:rsidRPr="007F080C">
        <w:instrText xml:space="preserve"> REF _Ref273102994 \n \h  \* MERGEFORMAT </w:instrText>
      </w:r>
      <w:r w:rsidR="004A3A4C" w:rsidRPr="007F080C">
        <w:fldChar w:fldCharType="separate"/>
      </w:r>
      <w:r w:rsidR="00811B43">
        <w:t>7.3.7</w:t>
      </w:r>
      <w:r w:rsidR="004A3A4C" w:rsidRPr="007F080C">
        <w:fldChar w:fldCharType="end"/>
      </w:r>
      <w:r w:rsidR="004A3A4C"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rsidR="004A3A4C">
        <w:t xml:space="preserve"> </w:t>
      </w:r>
      <w:bookmarkStart w:id="88" w:name="_Ref273358967"/>
    </w:p>
    <w:p w14:paraId="69D2F242" w14:textId="304FD072" w:rsidR="004A3A4C" w:rsidRDefault="004A3A4C" w:rsidP="00AA3DCD">
      <w:pPr>
        <w:pStyle w:val="3-ParagraphText"/>
      </w:pPr>
      <w:bookmarkStart w:id="89" w:name="_Toc444759999"/>
      <w:bookmarkStart w:id="90" w:name="_Toc446937541"/>
      <w:bookmarkEnd w:id="89"/>
      <w:bookmarkEnd w:id="90"/>
      <w:r w:rsidRPr="006D7901">
        <w:t>Conditions that must be met to obtain an adjustment of the Target Cost, GMP and/or Contract Time, payment of money, or other relief with respect to the Contract Documents, fo</w:t>
      </w:r>
      <w:bookmarkEnd w:id="88"/>
      <w:r w:rsidRPr="006D7901">
        <w:t>r any other reason, are:</w:t>
      </w:r>
    </w:p>
    <w:p w14:paraId="372247EE" w14:textId="0F6C9AA8" w:rsidR="004A3A4C" w:rsidRPr="006D7901" w:rsidRDefault="004A3A4C" w:rsidP="00AA3DCD">
      <w:pPr>
        <w:pStyle w:val="4-ParagraphList"/>
      </w:pPr>
      <w:bookmarkStart w:id="91" w:name="_Ref273105996"/>
      <w:r w:rsidRPr="006D7901">
        <w:t xml:space="preserve">Timely submission of a Change Order Request that meets the requirements of Articles 7.2.1 and 7.2.2 below; </w:t>
      </w:r>
      <w:bookmarkEnd w:id="91"/>
    </w:p>
    <w:p w14:paraId="392E4A48" w14:textId="570AB91A" w:rsidR="004A3A4C" w:rsidRPr="007F080C" w:rsidRDefault="004A3A4C" w:rsidP="00AA3DCD">
      <w:pPr>
        <w:pStyle w:val="4-ParagraphList"/>
      </w:pPr>
      <w:bookmarkStart w:id="92" w:name="_Ref273100866"/>
      <w:r w:rsidRPr="007F080C">
        <w:t xml:space="preserve">If requested, timely submission of additional information requested by the University’s Representative pursuant to Article 7.2.3 below. </w:t>
      </w:r>
      <w:bookmarkEnd w:id="92"/>
    </w:p>
    <w:p w14:paraId="3FE4774F" w14:textId="365A2B40" w:rsidR="004A3A4C" w:rsidRPr="007F080C" w:rsidRDefault="004A3A4C" w:rsidP="00AA3DCD">
      <w:pPr>
        <w:pStyle w:val="4-ParagraphList"/>
      </w:pPr>
      <w:r w:rsidRPr="007F080C">
        <w:lastRenderedPageBreak/>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4.2 of the General Conditions and the General Requirements.  If the material substance of the Change Order Request, or inciting incident  from which the COR arises, remains – in whole or in part – unresolved, a Change Order Request may be submitted. </w:t>
      </w:r>
    </w:p>
    <w:p w14:paraId="1E3C4103" w14:textId="19C7EA23" w:rsidR="004A3A4C" w:rsidRDefault="004A3A4C" w:rsidP="00736547">
      <w:pPr>
        <w:pStyle w:val="2-ParagraphTitle"/>
      </w:pPr>
      <w:bookmarkStart w:id="93" w:name="_Toc201653626"/>
      <w:r>
        <w:t>DEFINITIONS</w:t>
      </w:r>
      <w:bookmarkEnd w:id="93"/>
    </w:p>
    <w:p w14:paraId="0896C18C" w14:textId="3C00DBFC" w:rsidR="004A3A4C" w:rsidRDefault="004A3A4C" w:rsidP="00736547">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080438D4" w:rsidR="004A3A4C" w:rsidRDefault="004A3A4C" w:rsidP="00736547">
      <w:pPr>
        <w:pStyle w:val="4-ParagraphList"/>
      </w:pPr>
      <w:r>
        <w:t>A change in the Work, if any.</w:t>
      </w:r>
    </w:p>
    <w:p w14:paraId="7F57FBAC" w14:textId="44662774" w:rsidR="004A3A4C" w:rsidRDefault="004A3A4C" w:rsidP="00736547">
      <w:pPr>
        <w:pStyle w:val="4-ParagraphList"/>
      </w:pPr>
      <w:r>
        <w:t>The amount of an adjustment of the Contract Sum, Target Cost or GMP, if any.</w:t>
      </w:r>
    </w:p>
    <w:p w14:paraId="6D5EDFF4" w14:textId="1E047332" w:rsidR="004A3A4C" w:rsidRDefault="004A3A4C" w:rsidP="00736547">
      <w:pPr>
        <w:pStyle w:val="4-ParagraphList"/>
      </w:pPr>
      <w:r>
        <w:t>The amount of an adjustment of the Contract Time, if any.</w:t>
      </w:r>
    </w:p>
    <w:p w14:paraId="6BC29830" w14:textId="77777777" w:rsidR="004A3A4C" w:rsidRDefault="004A3A4C" w:rsidP="00736547">
      <w:pPr>
        <w:pStyle w:val="4-ParagraphList"/>
        <w:rPr>
          <w:vanish/>
          <w:color w:val="000000"/>
        </w:rPr>
      </w:pPr>
      <w:r>
        <w:rPr>
          <w:vanish/>
          <w:color w:val="000000"/>
        </w:rPr>
        <w:t>A modification to any other Contract term or condition.</w:t>
      </w:r>
    </w:p>
    <w:p w14:paraId="23554FB7" w14:textId="5A6D8756" w:rsidR="004A3A4C" w:rsidRDefault="004A3A4C" w:rsidP="00736547">
      <w:pPr>
        <w:pStyle w:val="4-ParagraphList"/>
      </w:pPr>
      <w:r w:rsidRPr="000B2B26">
        <w:t>The amount of an adjustment of the Phase 2 Fee or Phase 3 Fee.</w:t>
      </w:r>
    </w:p>
    <w:p w14:paraId="1ADFF713" w14:textId="1A6B2321" w:rsidR="004A3A4C" w:rsidRDefault="004A3A4C" w:rsidP="00736547">
      <w:pPr>
        <w:pStyle w:val="4-ParagraphList"/>
        <w:rPr>
          <w:vanish/>
          <w:color w:val="000000"/>
        </w:rPr>
      </w:pPr>
      <w:r w:rsidRPr="000B2B26">
        <w:t>The amount of an adjustment of the Phase 2 Time or Phase 3 Time.</w:t>
      </w:r>
    </w:p>
    <w:p w14:paraId="1D165458" w14:textId="278F2F77" w:rsidR="004A3A4C" w:rsidRDefault="004A3A4C" w:rsidP="00736547">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20EC2D58" w:rsidR="004A3A4C" w:rsidRDefault="004A3A4C" w:rsidP="00736547">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2BE85A34" w:rsidR="004A3A4C" w:rsidRPr="006D7901" w:rsidRDefault="004A3A4C" w:rsidP="008A217E">
      <w:pPr>
        <w:pStyle w:val="2-ParagraphTitle"/>
      </w:pPr>
      <w:bookmarkStart w:id="94" w:name="_Toc201653627"/>
      <w:bookmarkStart w:id="95" w:name="_Ref273103420"/>
      <w:bookmarkStart w:id="96" w:name="_Toc446937542"/>
      <w:r w:rsidRPr="006D7901">
        <w:t>CHANGE ORDER REQUEST</w:t>
      </w:r>
      <w:bookmarkEnd w:id="94"/>
      <w:bookmarkEnd w:id="95"/>
      <w:bookmarkEnd w:id="96"/>
    </w:p>
    <w:p w14:paraId="33C6592A" w14:textId="16ECC2B4" w:rsidR="004A3A4C" w:rsidRPr="00620B78" w:rsidRDefault="004A3A4C" w:rsidP="008A217E">
      <w:pPr>
        <w:pStyle w:val="3-ParagraphText"/>
      </w:pPr>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p>
    <w:p w14:paraId="5B578051" w14:textId="13F62C30" w:rsidR="004A3A4C" w:rsidRPr="00711CD9" w:rsidRDefault="004A3A4C" w:rsidP="008A217E">
      <w:pPr>
        <w:pStyle w:val="4-ParagraphList"/>
      </w:pPr>
      <w:r w:rsidRPr="00711CD9">
        <w:t>The Change Order Request includes compensation sought by a Subcontractor; AND</w:t>
      </w:r>
    </w:p>
    <w:p w14:paraId="46E27805" w14:textId="6609FB23" w:rsidR="004A3A4C" w:rsidRPr="00711CD9" w:rsidRDefault="004A3A4C" w:rsidP="008A217E">
      <w:pPr>
        <w:pStyle w:val="4-ParagraphList"/>
      </w:pPr>
      <w:r w:rsidRPr="00711CD9">
        <w:t xml:space="preserve">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  </w:t>
      </w:r>
    </w:p>
    <w:p w14:paraId="7923346D" w14:textId="67491723" w:rsidR="004A3A4C" w:rsidRPr="000B2B26" w:rsidRDefault="004A3A4C" w:rsidP="008A217E">
      <w:pPr>
        <w:pStyle w:val="3-ParagraphText"/>
      </w:pPr>
      <w:bookmarkStart w:id="97" w:name="_Ref273103940"/>
      <w:r w:rsidRPr="000B2B26">
        <w:t>A Change Order Request must state that it is a Change Order Request, state and justify the reason for the request, and specify the amount of any requested adjustment of the Contract Sum, Contract Time, and/or other monetary relief.  If the Design Builder requests an adjustment to the Contract Sum or other monetary relief, the Design Builder shall submit the following with the Change Order Request:</w:t>
      </w:r>
    </w:p>
    <w:p w14:paraId="569F26EB" w14:textId="7A0986E2" w:rsidR="004A3A4C" w:rsidRDefault="004A3A4C" w:rsidP="008A217E">
      <w:pPr>
        <w:pStyle w:val="4-ParagraphList"/>
      </w:pPr>
      <w:r>
        <w:t>A</w:t>
      </w:r>
      <w:r w:rsidRPr="000B2B26">
        <w:t xml:space="preserve"> completed Cost Proposal in the form contained in the Exhibits meeting the requirements of Article 7 of the General Conditions; OR</w:t>
      </w:r>
    </w:p>
    <w:p w14:paraId="32A4DFD0" w14:textId="5A887EE4" w:rsidR="004A3A4C" w:rsidRPr="000B2B26" w:rsidRDefault="004A3A4C" w:rsidP="008A217E">
      <w:pPr>
        <w:pStyle w:val="4-ParagraphList"/>
      </w:pPr>
      <w:r>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4662D4D4" w:rsidR="004A3A4C" w:rsidRPr="006D7901" w:rsidRDefault="004A3A4C" w:rsidP="008A217E">
      <w:pPr>
        <w:pStyle w:val="3-ParagraphText"/>
      </w:pPr>
      <w:bookmarkStart w:id="98" w:name="_Ref273103059"/>
      <w:bookmarkEnd w:id="97"/>
      <w:r w:rsidRPr="000B5A76">
        <w:lastRenderedPageBreak/>
        <w:t>Upon request of University’s Representative, Design Builder shall submit such additional information as may be requested by University’s Representative for the purpose of evaluating the Change Order Request.  Such additional information may include:</w:t>
      </w:r>
      <w:bookmarkEnd w:id="98"/>
    </w:p>
    <w:p w14:paraId="5B8FFB65" w14:textId="665179A0" w:rsidR="004A3A4C" w:rsidRPr="006D7901" w:rsidRDefault="004A3A4C" w:rsidP="008A217E">
      <w:pPr>
        <w:pStyle w:val="4-ParagraphList"/>
      </w:pPr>
      <w:r w:rsidRPr="006D7901">
        <w:t>If Design Builder seeks an adjustment of the Target Cost, GMP</w:t>
      </w:r>
      <w:r>
        <w:t>,</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5EB3DFF7" w:rsidR="004A3A4C" w:rsidRPr="006D7901" w:rsidRDefault="004A3A4C" w:rsidP="008A217E">
      <w:pPr>
        <w:pStyle w:val="4-ParagraphList"/>
      </w:pPr>
      <w:r w:rsidRPr="00C02C8F">
        <w:t>If Design Builder seeks an adjustment of the Contract Time, written documentation demonstrating Design Builder's entitlement to a time extension under Article 8.4, which shall be submitted within 15 days of the date requested unless the University’s Representative requires an earlier submission. If requested, Design Builder may submit a fragnet in support of its request for a time extension.  The University may, but is not obligated to, grant a time extension on the basis of a fragnet alone which, by its nature, is not a complete schedule analysis.  If deemed appropriate by University Representative, Design Builder shall submit a more detailed schedule analysis in support of its request for a time extension.</w:t>
      </w:r>
    </w:p>
    <w:p w14:paraId="1586DE9C" w14:textId="50CA4EAC" w:rsidR="004A3A4C" w:rsidRPr="000B5A76" w:rsidRDefault="004A3A4C" w:rsidP="008A217E">
      <w:pPr>
        <w:pStyle w:val="4-ParagraphList"/>
      </w:pPr>
      <w:r w:rsidRPr="000B5A76">
        <w:t>If Design Builder seeks an adjustment of the GMP for delay, written documentation demonstrating Design Builder’s entitlement to such an adjustment under Article</w:t>
      </w:r>
      <w:r w:rsidR="003741EC">
        <w:t xml:space="preserve"> </w:t>
      </w:r>
      <w:r w:rsidRPr="000B5A76">
        <w:t>7.4.</w:t>
      </w:r>
      <w:r w:rsidR="002F1B5D">
        <w:t>11</w:t>
      </w:r>
      <w:r w:rsidRPr="000B5A76">
        <w:t xml:space="preserve"> and 8.4 of the General Conditions, which shall be submitted within fifteen (15) days of the date requested.</w:t>
      </w:r>
    </w:p>
    <w:p w14:paraId="7216C323" w14:textId="7C3907B4" w:rsidR="004A3A4C" w:rsidRPr="00711CD9" w:rsidRDefault="004A3A4C" w:rsidP="008A217E">
      <w:pPr>
        <w:pStyle w:val="4-ParagraphList"/>
      </w:pPr>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2B525202" w:rsidR="004A3A4C" w:rsidRPr="00CF6160" w:rsidRDefault="004A3A4C" w:rsidP="008A217E">
      <w:pPr>
        <w:pStyle w:val="3-ParagraphText"/>
      </w:pPr>
      <w:bookmarkStart w:id="99" w:name="_Ref273103306"/>
      <w:r w:rsidRPr="00CF6160">
        <w:t>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8.4.1, the University’s Representative shall promptly review and accept or reject it within thirty (30) days of receipt of all requested information by the University’s Representative from the Design Builder in support of the Change Order Request.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4.4 of the General Conditions.</w:t>
      </w:r>
      <w:bookmarkEnd w:id="99"/>
      <w:r w:rsidRPr="00CF6160">
        <w:t xml:space="preserve"> </w:t>
      </w:r>
    </w:p>
    <w:p w14:paraId="497C39A8" w14:textId="5355248B" w:rsidR="004A3A4C" w:rsidRDefault="004A3A4C" w:rsidP="00CF6160">
      <w:pPr>
        <w:pStyle w:val="3-ParagraphText"/>
      </w:pPr>
      <w:bookmarkStart w:id="100" w:name="_Ref199414356"/>
      <w:r w:rsidRPr="00CF6160">
        <w:t>Design Builder may file a written demand for a final decision by University’s Representative on all or part of any Change Order Request as to which the University’s Representative has not previously issued a final decision pursuant to Article</w:t>
      </w:r>
      <w:r w:rsidR="00516BD8">
        <w:t xml:space="preserve"> </w:t>
      </w:r>
      <w:r w:rsidRPr="00CF6160">
        <w:t>7.</w:t>
      </w:r>
      <w:r w:rsidR="00D336EE">
        <w:t>3</w:t>
      </w:r>
      <w:r w:rsidRPr="00CF6160">
        <w:t xml:space="preserve">.4 above; such written demand may not be made earlier than the 30th day after submission of the Change Order Request </w:t>
      </w:r>
      <w:bookmarkStart w:id="101" w:name="_Hlk172279494"/>
      <w:r w:rsidRPr="00CF6160">
        <w:t xml:space="preserve">or receipt of other information requested by the University’s Representative for the purpose of evaluating the </w:t>
      </w:r>
      <w:r w:rsidRPr="00D336EE">
        <w:t>Change Order Request</w:t>
      </w:r>
      <w:bookmarkEnd w:id="101"/>
      <w:r w:rsidRPr="00CF6160">
        <w:t>.  Within thirty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00"/>
      <w:r w:rsidRPr="006D7901">
        <w:t xml:space="preserve"> </w:t>
      </w:r>
    </w:p>
    <w:p w14:paraId="0AC29FBC" w14:textId="691E2534" w:rsidR="004A3A4C" w:rsidRDefault="004A3A4C" w:rsidP="00CF6160">
      <w:pPr>
        <w:pStyle w:val="3-ParagraphText"/>
      </w:pPr>
      <w:r w:rsidRPr="006D7901">
        <w:t>Design Builder has participated in an extensive design development and review process and represents that it is fully familiar with the Work to be performed and has agreed to perform all Work for an amount not to exceed the GMP.  Accordingly, there will be no change to the GMP, except as permitted in Article</w:t>
      </w:r>
      <w:r w:rsidR="00D336EE">
        <w:t xml:space="preserve"> </w:t>
      </w:r>
      <w:r w:rsidRPr="006D7901">
        <w:t>7.</w:t>
      </w:r>
      <w:r w:rsidR="00007873">
        <w:t>3</w:t>
      </w:r>
      <w:r w:rsidRPr="006D7901">
        <w:t>.7 of the General Conditions, or as explicitly provided for elsewhere the Contract Documents.  If a change is permitted, Design Builder may request a Change Order under the procedures specified in Article</w:t>
      </w:r>
      <w:r w:rsidR="00007873">
        <w:t xml:space="preserve"> </w:t>
      </w:r>
      <w:r w:rsidRPr="006D7901">
        <w:t>7 of the General Conditions.</w:t>
      </w:r>
    </w:p>
    <w:p w14:paraId="4B3B8F87" w14:textId="778BC7F7" w:rsidR="004A3A4C" w:rsidRPr="00D447BB" w:rsidRDefault="004A3A4C" w:rsidP="00CF6160">
      <w:pPr>
        <w:pStyle w:val="3-ParagraphText"/>
      </w:pPr>
      <w:bookmarkStart w:id="102" w:name="_Ref273102994"/>
      <w:r w:rsidRPr="00D447BB">
        <w:t>Permitted Changes to the GMP:  The GMP cannot be changed, whether by Change Order, Field Order, or otherwise, except for the following reasons, or as explicitly provided for elsewhere in the Contract Documents:</w:t>
      </w:r>
      <w:bookmarkEnd w:id="102"/>
    </w:p>
    <w:p w14:paraId="46FE0290" w14:textId="44861AFA" w:rsidR="004A3A4C" w:rsidRDefault="004A3A4C" w:rsidP="00CF6160">
      <w:pPr>
        <w:pStyle w:val="4-ParagraphList"/>
      </w:pPr>
      <w:bookmarkStart w:id="103" w:name="_Ref266222221"/>
      <w:bookmarkStart w:id="104" w:name="_Ref273105497"/>
      <w:r>
        <w:t>University Directed</w:t>
      </w:r>
      <w:r w:rsidRPr="006D7901">
        <w:t xml:space="preserve"> Changes in </w:t>
      </w:r>
      <w:bookmarkEnd w:id="103"/>
      <w:r w:rsidRPr="006D7901">
        <w:t xml:space="preserve">Work:  </w:t>
      </w:r>
      <w:r>
        <w:t>University directed</w:t>
      </w:r>
      <w:r w:rsidRPr="006D7901">
        <w:t xml:space="preserve"> changes to the Work will result in an adjustment to the GMP equivalent to the increase or decrease in Allowable Costs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w:t>
      </w:r>
      <w:r w:rsidRPr="006D7901">
        <w:lastRenderedPageBreak/>
        <w:t>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 </w:t>
      </w:r>
      <w:bookmarkEnd w:id="104"/>
    </w:p>
    <w:p w14:paraId="55313915" w14:textId="64B160B7" w:rsidR="004A3A4C" w:rsidRDefault="004A3A4C" w:rsidP="00CF6160">
      <w:pPr>
        <w:pStyle w:val="4-ParagraphList"/>
        <w:rPr>
          <w:spacing w:val="2"/>
        </w:rPr>
      </w:pPr>
      <w:r w:rsidRPr="006D7901">
        <w:t>Differing Site Conditions:  The GMP will be increased by the increase in Allowable Costs resulting from Differing Site Conditions subject to entitlement to be determined in accordance with Article</w:t>
      </w:r>
      <w:r>
        <w:t>s</w:t>
      </w:r>
      <w:r w:rsidRPr="006D7901">
        <w:t xml:space="preserve"> 3.2</w:t>
      </w:r>
      <w:r w:rsidR="00007873">
        <w:t>2</w:t>
      </w:r>
      <w:r w:rsidRPr="006D7901">
        <w:t xml:space="preserve"> and 3.2</w:t>
      </w:r>
      <w:r w:rsidR="00007873">
        <w:t>3</w:t>
      </w:r>
      <w:r w:rsidRPr="006D7901">
        <w:t xml:space="preserve"> and related provisions of the General Conditions. </w:t>
      </w:r>
      <w:r w:rsidRPr="006D7901">
        <w:rPr>
          <w:spacing w:val="2"/>
        </w:rPr>
        <w:t xml:space="preserve"> </w:t>
      </w:r>
    </w:p>
    <w:p w14:paraId="1188F103" w14:textId="4609D420" w:rsidR="004A3A4C" w:rsidRDefault="004A3A4C" w:rsidP="00CF6160">
      <w:pPr>
        <w:pStyle w:val="4-ParagraphList"/>
      </w:pPr>
      <w:r w:rsidRPr="00171825">
        <w:t xml:space="preserve">Changes in Applicable Code Requirements and Applicable Law:  The GMP will be </w:t>
      </w:r>
      <w:r>
        <w:t>adjusted</w:t>
      </w:r>
      <w:r w:rsidRPr="00171825">
        <w:t xml:space="preserve"> due to </w:t>
      </w:r>
      <w:r>
        <w:t>changes</w:t>
      </w:r>
      <w:r w:rsidRPr="00171825">
        <w:t xml:space="preserve"> in Allowable Costs caused by unforeseeable changes in Applicable Code Requirements and Applicable Laws of Governmental Authorities that occur after GMP Approval.</w:t>
      </w:r>
    </w:p>
    <w:p w14:paraId="0EB2225A" w14:textId="133C6D0E" w:rsidR="004A3A4C" w:rsidRDefault="004A3A4C" w:rsidP="00CF6160">
      <w:pPr>
        <w:pStyle w:val="4-ParagraphList"/>
      </w:pPr>
      <w:r w:rsidRPr="006D7901">
        <w:t>Allowances:  The GMP will be increased or decreased to the extent that the actual cost of contract Allowances exceeds, or is less than, the Allowance amount.</w:t>
      </w:r>
    </w:p>
    <w:p w14:paraId="4442ADE9" w14:textId="72A7DC10" w:rsidR="004A3A4C" w:rsidRDefault="004A3A4C" w:rsidP="00CF6160">
      <w:pPr>
        <w:pStyle w:val="4-ParagraphList"/>
      </w:pPr>
      <w:bookmarkStart w:id="105" w:name="_Ref273105521"/>
      <w:r w:rsidRPr="006D7901">
        <w:t>Fee:  If the GMP is increased or decreased due to the conditions in .1 through .5 then the GMP will be further increased or decreased by the amount of the Design Builder’s Fee multiplied by the change in Allowable Cost of Extra Work.</w:t>
      </w:r>
      <w:bookmarkEnd w:id="105"/>
    </w:p>
    <w:p w14:paraId="79425D18" w14:textId="26512E04" w:rsidR="004A3A4C" w:rsidRPr="00711CD9" w:rsidRDefault="004A3A4C" w:rsidP="00CF6160">
      <w:pPr>
        <w:pStyle w:val="3-ParagraphText"/>
      </w:pPr>
      <w:r w:rsidRPr="00286BD9">
        <w:t>Design Builder shall proceed promptly with any changes in the Work, unless otherwise provided in the relevant Change Order or Field Order.</w:t>
      </w:r>
      <w:bookmarkStart w:id="106" w:name="_Ref273100060"/>
      <w:bookmarkStart w:id="107" w:name="_Ref273100749"/>
      <w:bookmarkStart w:id="108" w:name="_Toc273346398"/>
      <w:bookmarkStart w:id="109" w:name="_Toc446937543"/>
    </w:p>
    <w:p w14:paraId="3BC92DAD" w14:textId="664B5667" w:rsidR="004A3A4C" w:rsidRDefault="004A3A4C" w:rsidP="00CF6160">
      <w:pPr>
        <w:pStyle w:val="2-ParagraphTitle"/>
      </w:pPr>
      <w:bookmarkStart w:id="110" w:name="_Toc201653628"/>
      <w:bookmarkEnd w:id="106"/>
      <w:bookmarkEnd w:id="107"/>
      <w:bookmarkEnd w:id="108"/>
      <w:bookmarkEnd w:id="109"/>
      <w:r>
        <w:t>CHANGE ORDER PROCEDURES</w:t>
      </w:r>
      <w:bookmarkEnd w:id="110"/>
    </w:p>
    <w:p w14:paraId="2FEA084F" w14:textId="0E2C2300" w:rsidR="004A3A4C" w:rsidRDefault="008B09AB" w:rsidP="00CF6160">
      <w:pPr>
        <w:pStyle w:val="3-ParagraphText"/>
      </w:pPr>
      <w:bookmarkStart w:id="111" w:name="_Ref273105723"/>
      <w:r>
        <w:rPr>
          <w:noProof/>
        </w:rPr>
        <w:t>Design Builder</w:t>
      </w:r>
      <w:r w:rsidR="004A3A4C">
        <w:t xml:space="preserve"> shall provide a Change Order Request and Cost Proposal pursuant to this Article 7.  Adjustments of the Contract Sum or GMP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111"/>
    </w:p>
    <w:p w14:paraId="404D9CF6" w14:textId="38FF9379" w:rsidR="004A3A4C" w:rsidRDefault="004A3A4C" w:rsidP="00CF6160">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 GMP, or Contract Time.</w:t>
      </w:r>
    </w:p>
    <w:p w14:paraId="7C8B502C" w14:textId="2D138FF2" w:rsidR="004A3A4C" w:rsidRDefault="004A3A4C" w:rsidP="00CF6160">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this Article 7.</w:t>
      </w:r>
    </w:p>
    <w:p w14:paraId="078F9AC7" w14:textId="49550F48" w:rsidR="004A3A4C" w:rsidRDefault="004A3A4C" w:rsidP="00CF6160">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2C7F82EA" w:rsidR="004A3A4C" w:rsidRDefault="004A3A4C" w:rsidP="00CF6160">
      <w:pPr>
        <w:pStyle w:val="3-ParagraphText"/>
      </w:pPr>
      <w:bookmarkStart w:id="112" w:name="_Ref199414600"/>
      <w:bookmarkStart w:id="113" w:name="_Ref273103592"/>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Costs or included in the applicable Fee Percentages, </w:t>
      </w:r>
      <w:r w:rsidRPr="00DB0EB8">
        <w:t>to the extent not otherwise disallowed under Article 7.</w:t>
      </w:r>
      <w:r w:rsidR="00254BA8">
        <w:t>4</w:t>
      </w:r>
      <w:r w:rsidRPr="00DB0EB8">
        <w:t>.</w:t>
      </w:r>
      <w:r w:rsidR="00254BA8">
        <w:t>4</w:t>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112"/>
      <w:bookmarkEnd w:id="113"/>
    </w:p>
    <w:p w14:paraId="255F0022" w14:textId="3E6C0CD5" w:rsidR="004A3A4C" w:rsidRDefault="004A3A4C" w:rsidP="00CF6160">
      <w:pPr>
        <w:pStyle w:val="4-ParagraphList"/>
      </w:pPr>
      <w:r>
        <w:t>Straight-time wages or salaries at cost for employees employed at the Project Site, or at fabrication sites off the Project Site, in the direct performance of the Work.</w:t>
      </w:r>
    </w:p>
    <w:p w14:paraId="4894F03E" w14:textId="393DDDF6" w:rsidR="004A3A4C" w:rsidRDefault="004A3A4C" w:rsidP="00CF6160">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3F80BF10" w:rsidR="004A3A4C" w:rsidRDefault="004A3A4C" w:rsidP="00CF6160">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3DFD2131" w14:textId="54902A4F" w:rsidR="004A3A4C" w:rsidRDefault="004A3A4C" w:rsidP="00CF6160">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2EF1949" w14:textId="0D7760B7" w:rsidR="004A3A4C" w:rsidRDefault="004A3A4C" w:rsidP="00CF6160">
      <w:pPr>
        <w:pStyle w:val="4-ParagraphList"/>
      </w:pPr>
      <w:bookmarkStart w:id="114" w:name="_Ref273105855"/>
      <w:r>
        <w:lastRenderedPageBreak/>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8B09AB">
        <w:rPr>
          <w:noProof/>
        </w:rPr>
        <w:t>Design Builder</w:t>
      </w:r>
      <w:r>
        <w:t xml:space="preserve"> shall make provisions so that they may be obtained.</w:t>
      </w:r>
      <w:bookmarkEnd w:id="114"/>
    </w:p>
    <w:p w14:paraId="19A9E01C" w14:textId="792B10FD" w:rsidR="004A3A4C" w:rsidRDefault="004A3A4C" w:rsidP="00CF6160">
      <w:pPr>
        <w:pStyle w:val="4-ParagraphList"/>
      </w:pPr>
      <w:r>
        <w:t>Sales taxes on the costs of materials and consumable items, which are incorporated into and used in the performance of the Extra Work pursuant to Article 7.</w:t>
      </w:r>
      <w:r w:rsidR="001021BE">
        <w:t>4</w:t>
      </w:r>
      <w:r>
        <w:t>.2.5 above.</w:t>
      </w:r>
    </w:p>
    <w:p w14:paraId="25075CCD" w14:textId="63B4D449" w:rsidR="004A3A4C" w:rsidRDefault="004A3A4C" w:rsidP="00CF6160">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2B40ED15" w:rsidR="004A3A4C" w:rsidRDefault="004A3A4C" w:rsidP="00CF6160">
      <w:pPr>
        <w:pStyle w:val="4-ParagraphList"/>
      </w:pPr>
      <w:r>
        <w:t>Additional costs of royalties and permits due to the performance of the Extra Work.</w:t>
      </w:r>
    </w:p>
    <w:p w14:paraId="16CD9A6D" w14:textId="74D3FC11" w:rsidR="004A3A4C" w:rsidRDefault="004A3A4C" w:rsidP="00CF6160">
      <w:pPr>
        <w:pStyle w:val="4-ParagraphList"/>
      </w:pPr>
      <w:r>
        <w:t>The cost for Insurance and Bonds shall not exceed 2% of items .1 through .8 above.</w:t>
      </w:r>
    </w:p>
    <w:p w14:paraId="68AA167F" w14:textId="6900B9C4" w:rsidR="004A3A4C" w:rsidRDefault="004A3A4C" w:rsidP="00CF6160">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352BBE81" w:rsidR="004A3A4C" w:rsidRDefault="004A3A4C" w:rsidP="00CF6160">
      <w:pPr>
        <w:pStyle w:val="4-ParagraphList"/>
      </w:pPr>
      <w:r>
        <w:t>Other Allowable Costs as defined in Article 9.2, except those excluded by Article 7.4.</w:t>
      </w:r>
      <w:r w:rsidR="00C85C5F">
        <w:t>2</w:t>
      </w:r>
      <w:r>
        <w:t>.</w:t>
      </w:r>
    </w:p>
    <w:p w14:paraId="5C8019C6" w14:textId="2C09101C" w:rsidR="004A3A4C" w:rsidRDefault="004A3A4C" w:rsidP="00CF6160">
      <w:pPr>
        <w:pStyle w:val="3-ParagraphText"/>
      </w:pPr>
      <w:r>
        <w:t xml:space="preserve">University and </w:t>
      </w:r>
      <w:r w:rsidR="008B09AB">
        <w:rPr>
          <w:noProof/>
        </w:rPr>
        <w:t>Design Builder</w:t>
      </w:r>
      <w:r>
        <w:t xml:space="preserve"> may agree upon rates to be charged for any of the items listed in Article 7.</w:t>
      </w:r>
      <w:r w:rsidR="00C85C5F">
        <w:t>4</w:t>
      </w:r>
      <w:r>
        <w:t>.</w:t>
      </w:r>
      <w:r w:rsidR="002824C5">
        <w:t>2</w:t>
      </w:r>
      <w:r>
        <w:t xml:space="preserve">. Such agreed upon rates shall be subject to audit pursuant to Article 15.7 of the General Conditions.  </w:t>
      </w:r>
      <w:r w:rsidR="008B09AB">
        <w:rPr>
          <w:noProof/>
        </w:rPr>
        <w:t>Design Builder</w:t>
      </w:r>
      <w:r>
        <w:t xml:space="preserve"> shall promptly refund to University any amounts (including associated mark-ups) in excess of the actual costs of such items.</w:t>
      </w:r>
    </w:p>
    <w:p w14:paraId="3969A52F" w14:textId="72BBBF03" w:rsidR="004A3A4C" w:rsidRDefault="004A3A4C" w:rsidP="00254BA8">
      <w:pPr>
        <w:pStyle w:val="3-ParagraphText"/>
      </w:pPr>
      <w:bookmarkStart w:id="115" w:name="_Ref273105808"/>
      <w:r>
        <w:t>Cost of Extra Work shall not include the costs associated with any of the following</w:t>
      </w:r>
      <w:bookmarkEnd w:id="115"/>
      <w:r>
        <w:t>:</w:t>
      </w:r>
    </w:p>
    <w:p w14:paraId="24F2D744" w14:textId="279BC2D0" w:rsidR="004A3A4C" w:rsidRPr="00C577EE" w:rsidRDefault="004A3A4C" w:rsidP="00CF6160">
      <w:pPr>
        <w:pStyle w:val="4-ParagraphList"/>
      </w:pPr>
      <w:r>
        <w:t>Supervision</w:t>
      </w:r>
    </w:p>
    <w:p w14:paraId="1339015B" w14:textId="68980331" w:rsidR="004A3A4C" w:rsidRPr="00C577EE" w:rsidRDefault="004A3A4C" w:rsidP="00CF6160">
      <w:pPr>
        <w:pStyle w:val="4-ParagraphList"/>
      </w:pPr>
      <w:r>
        <w:t>Superintendent(s)</w:t>
      </w:r>
    </w:p>
    <w:p w14:paraId="0CF5B5A3" w14:textId="75A51B14" w:rsidR="004A3A4C" w:rsidRPr="00C577EE" w:rsidRDefault="004A3A4C" w:rsidP="00CF6160">
      <w:pPr>
        <w:pStyle w:val="4-ParagraphList"/>
      </w:pPr>
      <w:r>
        <w:t>Assistant Superintendent(s)</w:t>
      </w:r>
    </w:p>
    <w:p w14:paraId="4945DCD2" w14:textId="3971B510" w:rsidR="004A3A4C" w:rsidRPr="00C577EE" w:rsidRDefault="004A3A4C" w:rsidP="00CF6160">
      <w:pPr>
        <w:pStyle w:val="4-ParagraphList"/>
      </w:pPr>
      <w:r>
        <w:t>Project Engineer(s)</w:t>
      </w:r>
    </w:p>
    <w:p w14:paraId="18353D62" w14:textId="06A3C2F0" w:rsidR="004A3A4C" w:rsidRPr="00C577EE" w:rsidRDefault="004A3A4C" w:rsidP="00CF6160">
      <w:pPr>
        <w:pStyle w:val="4-ParagraphList"/>
      </w:pPr>
      <w:r>
        <w:t>Project Manager(s)</w:t>
      </w:r>
    </w:p>
    <w:p w14:paraId="4D808AF4" w14:textId="2158CB12" w:rsidR="004A3A4C" w:rsidRPr="00C577EE" w:rsidRDefault="004A3A4C" w:rsidP="00CF6160">
      <w:pPr>
        <w:pStyle w:val="4-ParagraphList"/>
      </w:pPr>
      <w:r>
        <w:t>Scheduler(s)</w:t>
      </w:r>
    </w:p>
    <w:p w14:paraId="575F8EE0" w14:textId="01656434" w:rsidR="004A3A4C" w:rsidRPr="00C577EE" w:rsidRDefault="004A3A4C" w:rsidP="00CF6160">
      <w:pPr>
        <w:pStyle w:val="4-ParagraphList"/>
      </w:pPr>
      <w:r>
        <w:t>Estimator(s)</w:t>
      </w:r>
    </w:p>
    <w:p w14:paraId="07F91839" w14:textId="147C9643" w:rsidR="004A3A4C" w:rsidRPr="00C577EE" w:rsidRDefault="004A3A4C" w:rsidP="00CF6160">
      <w:pPr>
        <w:pStyle w:val="4-ParagraphList"/>
      </w:pPr>
      <w:r>
        <w:t>Small tools (Replacement value does not exceed $300)</w:t>
      </w:r>
    </w:p>
    <w:p w14:paraId="7A22E4F2" w14:textId="608B1111" w:rsidR="004A3A4C" w:rsidRPr="00C577EE" w:rsidRDefault="004A3A4C" w:rsidP="00CF6160">
      <w:pPr>
        <w:pStyle w:val="4-ParagraphList"/>
      </w:pPr>
      <w:r>
        <w:t>Office expenses including staff, materials and supplies</w:t>
      </w:r>
    </w:p>
    <w:p w14:paraId="27B6187E" w14:textId="4C4C157B" w:rsidR="004A3A4C" w:rsidRPr="00C577EE" w:rsidRDefault="004A3A4C" w:rsidP="00CF6160">
      <w:pPr>
        <w:pStyle w:val="4-ParagraphList"/>
      </w:pPr>
      <w:r>
        <w:t>On-site or off-site trailer and storage rental and expenses</w:t>
      </w:r>
    </w:p>
    <w:p w14:paraId="0FD667ED" w14:textId="773E5C6E" w:rsidR="004A3A4C" w:rsidRPr="00C577EE" w:rsidRDefault="004A3A4C" w:rsidP="00CF6160">
      <w:pPr>
        <w:pStyle w:val="4-ParagraphList"/>
      </w:pPr>
      <w:r>
        <w:t>Site fencing</w:t>
      </w:r>
    </w:p>
    <w:p w14:paraId="2F5DB3E2" w14:textId="7C9664AF" w:rsidR="004A3A4C" w:rsidRPr="00C577EE" w:rsidRDefault="004A3A4C" w:rsidP="00CF6160">
      <w:pPr>
        <w:pStyle w:val="4-ParagraphList"/>
      </w:pPr>
      <w:r>
        <w:t>Utilities including gas, electric, sewer, water, telephone, facsimile, copier equipment</w:t>
      </w:r>
    </w:p>
    <w:p w14:paraId="38CAB533" w14:textId="099A012A" w:rsidR="004A3A4C" w:rsidRPr="00C577EE" w:rsidRDefault="004A3A4C" w:rsidP="00CF6160">
      <w:pPr>
        <w:pStyle w:val="4-ParagraphList"/>
      </w:pPr>
      <w:r>
        <w:t>Data processing personnel and equipment</w:t>
      </w:r>
    </w:p>
    <w:p w14:paraId="53964609" w14:textId="2D2ACA38" w:rsidR="004A3A4C" w:rsidRPr="00C577EE" w:rsidRDefault="004A3A4C" w:rsidP="00CF6160">
      <w:pPr>
        <w:pStyle w:val="4-ParagraphList"/>
      </w:pPr>
      <w:r>
        <w:t>Federal, state, or local business income and franchise taxes</w:t>
      </w:r>
    </w:p>
    <w:p w14:paraId="47099F4F" w14:textId="0C43DA20" w:rsidR="004A3A4C" w:rsidRPr="00C577EE" w:rsidRDefault="004A3A4C" w:rsidP="00CF6160">
      <w:pPr>
        <w:pStyle w:val="4-ParagraphList"/>
      </w:pPr>
      <w:r>
        <w:t>Overhead and Profit</w:t>
      </w:r>
    </w:p>
    <w:p w14:paraId="573183F2" w14:textId="07B36AB6" w:rsidR="004A3A4C" w:rsidRPr="00C577EE" w:rsidRDefault="004A3A4C" w:rsidP="00CF6160">
      <w:pPr>
        <w:pStyle w:val="4-ParagraphList"/>
      </w:pPr>
      <w:r>
        <w:t>Costs and expenses of any kind or item not specifically and expressly included in Article 7.</w:t>
      </w:r>
      <w:r w:rsidR="007662A3">
        <w:t>4</w:t>
      </w:r>
      <w:r>
        <w:t>.2 above</w:t>
      </w:r>
    </w:p>
    <w:p w14:paraId="219FCA7C" w14:textId="7B823A47" w:rsidR="004A3A4C" w:rsidRDefault="004A3A4C" w:rsidP="00CF6160">
      <w:pPr>
        <w:pStyle w:val="4-ParagraphList"/>
      </w:pPr>
      <w:r>
        <w:t xml:space="preserve">Costs and expenses of any kind or item specifically and expressly included in definition of </w:t>
      </w:r>
      <w:r w:rsidR="008B09AB">
        <w:rPr>
          <w:noProof/>
        </w:rPr>
        <w:t>Design Builder</w:t>
      </w:r>
      <w:r>
        <w:t xml:space="preserve"> Base Fee.</w:t>
      </w:r>
    </w:p>
    <w:p w14:paraId="0A27BC49" w14:textId="4E136F29" w:rsidR="004A3A4C" w:rsidRDefault="004A3A4C" w:rsidP="00CF6160">
      <w:pPr>
        <w:pStyle w:val="4-ParagraphList"/>
      </w:pPr>
      <w:r>
        <w:t>Costs and expenses of any kind or item specifically and expressly included or reasonably expected to be included in definition of Design Builder’s Fee Percentage included in the Design Professional Rate Schedule.</w:t>
      </w:r>
    </w:p>
    <w:p w14:paraId="596FFA0C" w14:textId="4305E36D" w:rsidR="001038E6" w:rsidRDefault="004A3A4C" w:rsidP="00947A45">
      <w:pPr>
        <w:pStyle w:val="3-ParagraphText"/>
      </w:pPr>
      <w:bookmarkStart w:id="116" w:name="_Ref273346929"/>
      <w:r>
        <w:t xml:space="preserve">The term </w:t>
      </w:r>
      <w:r>
        <w:rPr>
          <w:rStyle w:val="Quotes"/>
        </w:rPr>
        <w:t>“Fee</w:t>
      </w:r>
      <w:r>
        <w:t>”, as used in this Article 7.4.</w:t>
      </w:r>
      <w:r w:rsidR="007662A3">
        <w:t>5</w:t>
      </w:r>
      <w:r>
        <w:t xml:space="preserve"> for </w:t>
      </w:r>
      <w:r w:rsidR="008B09AB">
        <w:rPr>
          <w:noProof/>
        </w:rPr>
        <w:t>Design Builder</w:t>
      </w:r>
      <w:r>
        <w:t xml:space="preserve"> and Subcontractor Fee shall mean the full amount of compensation, both direct and indirect (including without limitation all overhead and profit), to be paid to </w:t>
      </w:r>
      <w:r w:rsidR="008B09AB">
        <w:rPr>
          <w:noProof/>
        </w:rPr>
        <w:t>Design Builder</w:t>
      </w:r>
      <w:r>
        <w:t xml:space="preserve"> for its own Work and the Work of all Subcontractors, for all costs and expenses not </w:t>
      </w:r>
      <w:r>
        <w:lastRenderedPageBreak/>
        <w:t>included in the Cost of Extra Work, whether or not such costs and expenses are specifically referred to in Article 7.4.</w:t>
      </w:r>
      <w:r w:rsidR="007662A3">
        <w:t>4</w:t>
      </w:r>
      <w:r>
        <w:t xml:space="preserve"> above.  The </w:t>
      </w:r>
      <w:r w:rsidR="008B09AB">
        <w:rPr>
          <w:noProof/>
        </w:rPr>
        <w:t>Design Builder</w:t>
      </w:r>
      <w:r>
        <w:t xml:space="preserve"> Fee shall not be compounded.  </w:t>
      </w:r>
      <w:bookmarkEnd w:id="116"/>
    </w:p>
    <w:p w14:paraId="316EE9B4" w14:textId="1EFC0775" w:rsidR="004A3A4C" w:rsidRDefault="004A3A4C" w:rsidP="00947A45">
      <w:pPr>
        <w:pStyle w:val="3-ParagraphText"/>
      </w:pPr>
      <w:r>
        <w:t xml:space="preserve">The </w:t>
      </w:r>
      <w:r w:rsidR="008B09AB">
        <w:rPr>
          <w:noProof/>
        </w:rPr>
        <w:t>Design Builder</w:t>
      </w:r>
      <w:r>
        <w:t xml:space="preserve"> fee shall be the fee percentage set forth in Article 4.6 of the Agreement and shall be applied to:</w:t>
      </w:r>
    </w:p>
    <w:p w14:paraId="76ED03FC" w14:textId="77777777" w:rsidR="00F726A0" w:rsidRPr="000B5A76" w:rsidRDefault="00F726A0" w:rsidP="00F726A0">
      <w:pPr>
        <w:pStyle w:val="4-ParagraphList"/>
      </w:pPr>
      <w:r w:rsidRPr="000B5A76">
        <w:t xml:space="preserve">The cost, excluding any fees, of that portion of the Work to be performed by a Subcontractor, with its own forces, or Design Builder’s self-performed work, and </w:t>
      </w:r>
    </w:p>
    <w:p w14:paraId="7DBEC936" w14:textId="11582D36" w:rsidR="00F726A0" w:rsidRDefault="00F726A0" w:rsidP="00F726A0">
      <w:pPr>
        <w:pStyle w:val="4-ParagraphList"/>
      </w:pPr>
      <w:r w:rsidRPr="000B5A76">
        <w:t>The cost, excluding any fees, of that portion of the Work to be performed by a sub-subcontractor with its own forces, or any lower tier of Subcontractor.</w:t>
      </w:r>
    </w:p>
    <w:p w14:paraId="4F986138" w14:textId="74B72561" w:rsidR="00F726A0" w:rsidRDefault="00F726A0" w:rsidP="00F726A0">
      <w:pPr>
        <w:pStyle w:val="3-ParagraphText"/>
      </w:pPr>
      <w:r w:rsidRPr="000B5A76">
        <w:t xml:space="preserve">The </w:t>
      </w:r>
      <w:bookmarkStart w:id="117" w:name="_Hlk141866078"/>
      <w:r w:rsidRPr="000B5A76">
        <w:t>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AF40B7">
      <w:pPr>
        <w:pStyle w:val="3-ParagraphText"/>
      </w:pPr>
      <w:bookmarkStart w:id="118" w:name="_Ref273106346"/>
      <w:bookmarkEnd w:id="117"/>
      <w:r>
        <w:t>Compensation for Extra Work shall be computed on the basis of one or more of the following:</w:t>
      </w:r>
      <w:bookmarkEnd w:id="118"/>
    </w:p>
    <w:p w14:paraId="1E2BCCBD" w14:textId="7ECB23B7" w:rsidR="004A3A4C" w:rsidRPr="000B2B26" w:rsidRDefault="004A3A4C" w:rsidP="00AF40B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278B00E5" w:rsidR="004A3A4C" w:rsidRPr="000B2B26" w:rsidRDefault="004A3A4C" w:rsidP="00AF40B7">
      <w:pPr>
        <w:pStyle w:val="4-ParagraphList"/>
      </w:pPr>
      <w:r w:rsidRPr="000B2B26">
        <w:t>Where Unit Prices</w:t>
      </w:r>
      <w:r>
        <w:t xml:space="preserve"> </w:t>
      </w:r>
      <w:r w:rsidRPr="000B2B26">
        <w:t xml:space="preserve">are not applicable, a mutually agreed upon </w:t>
      </w:r>
      <w:r>
        <w:t>cost</w:t>
      </w:r>
      <w:r w:rsidRPr="000B2B26">
        <w:t xml:space="preserve"> </w:t>
      </w:r>
      <w:bookmarkStart w:id="119" w:name="OLE_LINK1"/>
      <w:r w:rsidRPr="000B2B26">
        <w:t xml:space="preserve">supported by a Cost Proposal </w:t>
      </w:r>
      <w:bookmarkEnd w:id="119"/>
      <w:r>
        <w:t xml:space="preserve">including applicable Allowable Costs and Fees </w:t>
      </w:r>
      <w:r w:rsidRPr="000B2B26">
        <w:t>pursuant to Article 7.</w:t>
      </w:r>
      <w:r w:rsidR="00AB328C">
        <w:t>3</w:t>
      </w:r>
      <w:r w:rsidRPr="000B2B26">
        <w:t>.</w:t>
      </w:r>
    </w:p>
    <w:p w14:paraId="4AF33DD7" w14:textId="60CD6373" w:rsidR="004A3A4C" w:rsidRDefault="004A3A4C" w:rsidP="00CA0343">
      <w:pPr>
        <w:pStyle w:val="3-ParagraphText"/>
      </w:pPr>
      <w:bookmarkStart w:id="120" w:name="_Ref199422163"/>
      <w:bookmarkStart w:id="121" w:name="_Ref273106703"/>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9.2.2.  Change Orders granted by lump sum shall be added to the Schedule of Values and remunerated pursuant to the percentage complete as approved by the University.</w:t>
      </w:r>
      <w:bookmarkEnd w:id="120"/>
      <w:bookmarkEnd w:id="121"/>
    </w:p>
    <w:p w14:paraId="709850BF" w14:textId="222E776C" w:rsidR="004A3A4C" w:rsidRDefault="004A3A4C" w:rsidP="00CA0343">
      <w:pPr>
        <w:pStyle w:val="3-ParagraphText"/>
      </w:pPr>
      <w:r>
        <w:t>For Work to be deleted by Change Order, the reduction of the Contract Sum or GMP shall be computed on the basis of one or more of the following:</w:t>
      </w:r>
    </w:p>
    <w:p w14:paraId="1E5EA1F4" w14:textId="426D1CA7" w:rsidR="004A3A4C" w:rsidRDefault="004A3A4C" w:rsidP="00CA0343">
      <w:pPr>
        <w:pStyle w:val="4-ParagraphList"/>
      </w:pPr>
      <w:r>
        <w:t>Unit Prices stated in the Contract Documents.</w:t>
      </w:r>
    </w:p>
    <w:p w14:paraId="2F77DD24" w14:textId="78A61686" w:rsidR="004A3A4C" w:rsidRDefault="004A3A4C" w:rsidP="00CA0343">
      <w:pPr>
        <w:pStyle w:val="4-ParagraphList"/>
      </w:pPr>
      <w:r>
        <w:t xml:space="preserve">Where Unit Prices are not applicable, a lump sum agreed upon by University and </w:t>
      </w:r>
      <w:r w:rsidR="008B09AB">
        <w:rPr>
          <w:noProof/>
        </w:rPr>
        <w:t>Design Builder</w:t>
      </w:r>
      <w:r>
        <w:t>, based upon the actual costs which would have been incurred in performing the deleted portions of the Work supported by a Cost Proposal including applicable Allowable Costs and Fees pursuant to this Article 7.4.</w:t>
      </w:r>
    </w:p>
    <w:p w14:paraId="246B7D34" w14:textId="16BB0326" w:rsidR="004A3A4C" w:rsidRDefault="004A3A4C" w:rsidP="00CA0343">
      <w:pPr>
        <w:pStyle w:val="4-ParagraphList"/>
      </w:pPr>
      <w:r>
        <w:t xml:space="preserve">When Work is deleted, a reduction in the </w:t>
      </w:r>
      <w:r w:rsidR="008B09AB">
        <w:rPr>
          <w:noProof/>
        </w:rPr>
        <w:t>Design Builder</w:t>
      </w:r>
      <w:r>
        <w:t xml:space="preserve">’s Fee shall be made, which shall be calculated by multiplying the </w:t>
      </w:r>
      <w:r w:rsidR="008B09AB">
        <w:rPr>
          <w:noProof/>
        </w:rPr>
        <w:t>Design Builder</w:t>
      </w:r>
      <w:r>
        <w:t>’s Fee percentage times the entire cumulative deductive amount.</w:t>
      </w:r>
    </w:p>
    <w:p w14:paraId="4AAF0689" w14:textId="1F749502" w:rsidR="004A3A4C" w:rsidRDefault="004A3A4C" w:rsidP="00CA0343">
      <w:pPr>
        <w:pStyle w:val="3-ParagraphText"/>
      </w:pPr>
      <w:bookmarkStart w:id="122" w:name="_Ref199422181"/>
      <w:r>
        <w:t xml:space="preserve">If any one Change involves both Extra Work and Deleted Work in the same portion of the Work, a </w:t>
      </w:r>
      <w:r w:rsidR="008B09AB">
        <w:rPr>
          <w:noProof/>
        </w:rPr>
        <w:t>Design Builder</w:t>
      </w:r>
      <w:r>
        <w:t xml:space="preserve"> Fee will not be allowed if the deductive cost exceeds the additive cost.  If the additive cost exceeds the deductive cost, a </w:t>
      </w:r>
      <w:r w:rsidR="008B09AB">
        <w:rPr>
          <w:noProof/>
        </w:rPr>
        <w:t>Design Builder</w:t>
      </w:r>
      <w:r>
        <w:t xml:space="preserve"> Fee will be allowed only on the difference between the two amounts.</w:t>
      </w:r>
      <w:bookmarkStart w:id="123" w:name="_Ref273103227"/>
      <w:bookmarkEnd w:id="122"/>
    </w:p>
    <w:p w14:paraId="4186AE32" w14:textId="10EF9C60" w:rsidR="004A3A4C" w:rsidRDefault="004A3A4C" w:rsidP="00CA0343">
      <w:pPr>
        <w:pStyle w:val="3-ParagraphText"/>
      </w:pPr>
      <w:bookmarkStart w:id="124" w:name="_Ref199414729"/>
      <w:r>
        <w:t xml:space="preserve">The Contract Sum will be adjusted for a delay if, and only if, </w:t>
      </w:r>
      <w:r w:rsidR="008B09AB">
        <w:rPr>
          <w:noProof/>
        </w:rPr>
        <w:t>Design Builder</w:t>
      </w:r>
      <w:r>
        <w:t xml:space="preserve"> demonstrates that all of the following four conditions are met:</w:t>
      </w:r>
      <w:bookmarkEnd w:id="123"/>
      <w:bookmarkEnd w:id="124"/>
    </w:p>
    <w:p w14:paraId="66D584C9" w14:textId="53F1E723" w:rsidR="004A3A4C" w:rsidRDefault="004A3A4C" w:rsidP="00CA0343">
      <w:pPr>
        <w:pStyle w:val="4-ParagraphList"/>
      </w:pPr>
      <w:r w:rsidRPr="00746A2E">
        <w:rPr>
          <w:u w:val="single"/>
        </w:rPr>
        <w:t>Condition Number One</w:t>
      </w:r>
      <w:r>
        <w:t>:  The delay results in an extension of the Contract Time pursuant to Article 8.4.1 of the General Conditions.</w:t>
      </w:r>
    </w:p>
    <w:p w14:paraId="2853FDF2" w14:textId="023D1877" w:rsidR="004A3A4C" w:rsidRDefault="004A3A4C" w:rsidP="00CA0343">
      <w:pPr>
        <w:pStyle w:val="4-ParagraphList"/>
      </w:pPr>
      <w:bookmarkStart w:id="125" w:name="_Ref273106449"/>
      <w:r w:rsidRPr="00746A2E">
        <w:rPr>
          <w:u w:val="single"/>
        </w:rPr>
        <w:t>Condition Number Two</w:t>
      </w:r>
      <w:r>
        <w:t>:  The delay is caused solely by one or more of the following:</w:t>
      </w:r>
      <w:bookmarkEnd w:id="125"/>
    </w:p>
    <w:p w14:paraId="3941E81C" w14:textId="680EC181" w:rsidR="004A3A4C" w:rsidRDefault="004A3A4C" w:rsidP="006F0D6D">
      <w:pPr>
        <w:pStyle w:val="5-ParagraphSublist"/>
      </w:pPr>
      <w:r>
        <w:t xml:space="preserve">An error or omission in the Contract </w:t>
      </w:r>
      <w:r w:rsidR="006A776E">
        <w:t xml:space="preserve">Documents caused by University </w:t>
      </w:r>
      <w:r w:rsidR="008F7802">
        <w:t>and not as a result of Design Builder’s failure to conform to criteria documents, performance standards, Construction Documents</w:t>
      </w:r>
      <w:r w:rsidR="006D1EA7">
        <w:t>, or Contract Documents</w:t>
      </w:r>
      <w:r>
        <w:t>; or</w:t>
      </w:r>
    </w:p>
    <w:p w14:paraId="307240AE" w14:textId="76941316" w:rsidR="004A3A4C" w:rsidRDefault="004A3A4C" w:rsidP="006F0D6D">
      <w:pPr>
        <w:pStyle w:val="5-ParagraphSublist"/>
      </w:pPr>
      <w:r>
        <w:lastRenderedPageBreak/>
        <w:t xml:space="preserve">The University's decision to change the scope of the Work, where such decision is not the result of any default or misconduct of the </w:t>
      </w:r>
      <w:r w:rsidR="008B09AB">
        <w:rPr>
          <w:noProof/>
        </w:rPr>
        <w:t>Design Builder</w:t>
      </w:r>
      <w:r>
        <w:t>; or</w:t>
      </w:r>
    </w:p>
    <w:p w14:paraId="2A282A21" w14:textId="0ABEDC3D" w:rsidR="004A3A4C" w:rsidRDefault="004A3A4C" w:rsidP="006F0D6D">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55315D93" w:rsidR="004A3A4C" w:rsidRDefault="004A3A4C" w:rsidP="006F0D6D">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7F4C6F3E" w:rsidR="004A3A4C" w:rsidRDefault="004A3A4C" w:rsidP="006F0D6D">
      <w:pPr>
        <w:pStyle w:val="5-ParagraphSublist"/>
      </w:pPr>
      <w:r>
        <w:t>A materially differing site condition pursuant to Article 3.</w:t>
      </w:r>
      <w:r w:rsidR="00F444FF">
        <w:t>22</w:t>
      </w:r>
      <w:r>
        <w:t xml:space="preserve"> of the General Conditions.</w:t>
      </w:r>
    </w:p>
    <w:p w14:paraId="49E504B0" w14:textId="62C27A22" w:rsidR="004A3A4C" w:rsidRDefault="004A3A4C" w:rsidP="00D444FE">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w:t>
      </w:r>
      <w:r w:rsidR="001D7BDF">
        <w:t>4</w:t>
      </w:r>
      <w:r>
        <w:t>.</w:t>
      </w:r>
      <w:r w:rsidR="001D7BDF">
        <w:t>12</w:t>
      </w:r>
      <w:r>
        <w:t>.2.</w:t>
      </w:r>
    </w:p>
    <w:p w14:paraId="71F1B87D" w14:textId="43482F6F" w:rsidR="004A3A4C" w:rsidRDefault="004A3A4C" w:rsidP="00D444FE">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031B60BF" w:rsidR="004A3A4C" w:rsidRDefault="004A3A4C" w:rsidP="00D444FE">
      <w:pPr>
        <w:pStyle w:val="3-ParagraphText"/>
      </w:pPr>
      <w:bookmarkStart w:id="126" w:name="_Ref199422212"/>
      <w:bookmarkStart w:id="127" w:name="_Ref273106564"/>
      <w:r>
        <w:t>For each day of delay that meets all four conditions prescribed in Article 7.</w:t>
      </w:r>
      <w:r w:rsidR="00EC126B">
        <w:t>4</w:t>
      </w:r>
      <w:r>
        <w:t>.</w:t>
      </w:r>
      <w:r w:rsidR="00EC126B">
        <w:t>12</w:t>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F26B9B">
        <w:fldChar w:fldCharType="begin"/>
      </w:r>
      <w:r w:rsidR="00F26B9B">
        <w:instrText xml:space="preserve"> REF _Ref199422019 \r \h </w:instrText>
      </w:r>
      <w:r w:rsidR="00F26B9B">
        <w:fldChar w:fldCharType="separate"/>
      </w:r>
      <w:r w:rsidR="00F26B9B">
        <w:t>9.8.6</w:t>
      </w:r>
      <w:r w:rsidR="00F26B9B">
        <w:fldChar w:fldCharType="end"/>
      </w:r>
      <w:r w:rsidR="00F26B9B">
        <w:t xml:space="preserve"> </w:t>
      </w:r>
      <w:r>
        <w:t>of the General Conditions, said daily rate shall not apply to delays occurring after Substantial Completion.</w:t>
      </w:r>
      <w:bookmarkEnd w:id="126"/>
      <w:bookmarkEnd w:id="127"/>
      <w:r>
        <w:t xml:space="preserve">  </w:t>
      </w:r>
    </w:p>
    <w:p w14:paraId="5DB00F8F" w14:textId="5EC792A8" w:rsidR="004A3A4C" w:rsidRDefault="004A3A4C" w:rsidP="00D444FE">
      <w:pPr>
        <w:pStyle w:val="3-ParagraphText"/>
      </w:pPr>
      <w:bookmarkStart w:id="128" w:name="_Ref199422225"/>
      <w:bookmarkStart w:id="129" w:name="_Ref273106846"/>
      <w:r>
        <w:t xml:space="preserve">Except as provided in Article 7, </w:t>
      </w:r>
      <w:r w:rsidR="008B09AB">
        <w:rPr>
          <w:noProof/>
        </w:rPr>
        <w:t>Design Builder</w:t>
      </w:r>
      <w:r>
        <w:t xml:space="preserve"> shall have no claim for damage or compensation for any delay, interruption, inefficiencies, hindrance, or disruption.</w:t>
      </w:r>
      <w:bookmarkEnd w:id="128"/>
      <w:bookmarkEnd w:id="129"/>
    </w:p>
    <w:p w14:paraId="4A0CF6D2" w14:textId="4E499691" w:rsidR="004A3A4C" w:rsidRDefault="004A3A4C" w:rsidP="00D444FE">
      <w:pPr>
        <w:pStyle w:val="3-ParagraphText"/>
      </w:pPr>
      <w:r>
        <w:t>For each Change Order issued pursuant to Article 7 which impacts the Contract Sum or GMP, Design Builder shall adjust the Schedule of Values accordingly and as approved by the University.</w:t>
      </w:r>
    </w:p>
    <w:p w14:paraId="4D39DE23" w14:textId="41EDA9EE" w:rsidR="004A3A4C" w:rsidRDefault="004A3A4C" w:rsidP="00D444FE">
      <w:pPr>
        <w:pStyle w:val="3-ParagraphText"/>
      </w:pPr>
      <w:bookmarkStart w:id="130" w:name="_Ref199422249"/>
      <w:r>
        <w:t>If for any reason one or more of the conditions prescribed in Article 7.</w:t>
      </w:r>
      <w:r w:rsidR="006D027D">
        <w:t>4</w:t>
      </w:r>
      <w:r>
        <w:t>.</w:t>
      </w:r>
      <w:r w:rsidR="006D027D">
        <w:t>12</w:t>
      </w:r>
      <w:r>
        <w:t xml:space="preserve"> above is held legally unenforceable, the remaining conditions must be met as a condition to obtaining an adjustment of the Contract Sum or GMP under Article 7.</w:t>
      </w:r>
      <w:r w:rsidR="00AD47A1">
        <w:t>4</w:t>
      </w:r>
      <w:r>
        <w:t>.1</w:t>
      </w:r>
      <w:r w:rsidR="00AD47A1">
        <w:t>3</w:t>
      </w:r>
      <w:r>
        <w:t xml:space="preserve"> above.</w:t>
      </w:r>
      <w:bookmarkEnd w:id="130"/>
    </w:p>
    <w:p w14:paraId="40B6681B" w14:textId="77777777" w:rsidR="004A3A4C" w:rsidRDefault="004A3A4C" w:rsidP="00D444FE">
      <w:pPr>
        <w:pStyle w:val="2-ParagraphTitle"/>
      </w:pPr>
      <w:bookmarkStart w:id="131" w:name="_Toc273346400"/>
      <w:bookmarkStart w:id="132" w:name="_Toc201653629"/>
      <w:bookmarkStart w:id="133" w:name="_Toc446937545"/>
      <w:r>
        <w:t>F</w:t>
      </w:r>
      <w:bookmarkEnd w:id="131"/>
      <w:r>
        <w:t>IELD ORDERS</w:t>
      </w:r>
      <w:bookmarkEnd w:id="132"/>
      <w:bookmarkEnd w:id="133"/>
    </w:p>
    <w:p w14:paraId="30C4A3E8" w14:textId="7F89A252" w:rsidR="004A3A4C" w:rsidRDefault="004A3A4C" w:rsidP="004E577F">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5418DF78" w:rsidR="004A3A4C" w:rsidRDefault="004A3A4C" w:rsidP="004E577F">
      <w:pPr>
        <w:pStyle w:val="4-ParagraphList"/>
        <w:rPr>
          <w:rFonts w:eastAsia="Arial Unicode MS" w:cs="Arial Unicode MS"/>
        </w:rPr>
      </w:pPr>
      <w:r>
        <w:t xml:space="preserve">A Field Order may state that it does or does not constitute a change in the Work. </w:t>
      </w:r>
    </w:p>
    <w:p w14:paraId="218CAC6D" w14:textId="38D00BED" w:rsidR="004A3A4C" w:rsidRDefault="004A3A4C" w:rsidP="004E577F">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w:t>
      </w:r>
      <w:r w:rsidR="00AD47A1">
        <w:t>seven (</w:t>
      </w:r>
      <w:r>
        <w:t>7</w:t>
      </w:r>
      <w:r w:rsidR="00AD47A1">
        <w:t>)</w:t>
      </w:r>
      <w:r>
        <w:t xml:space="preserve">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3D282893" w:rsidR="004A3A4C" w:rsidRDefault="004A3A4C" w:rsidP="004E577F">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634677A7" w:rsidR="004A3A4C" w:rsidRDefault="004A3A4C" w:rsidP="004E577F">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49659BD8" w:rsidR="004A3A4C" w:rsidRDefault="004A3A4C" w:rsidP="006F0D6D">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11869CF3" w:rsidR="004A3A4C" w:rsidRDefault="004A3A4C" w:rsidP="006F0D6D">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w:t>
      </w:r>
      <w:r>
        <w:lastRenderedPageBreak/>
        <w:t xml:space="preserve">all procedures set forth in Article 4 </w:t>
      </w:r>
      <w:r>
        <w:rPr>
          <w:color w:val="000000"/>
        </w:rPr>
        <w:t>of the General Conditions</w:t>
      </w:r>
      <w:r>
        <w:t xml:space="preserve">, starting with the requirement of submitting a timely Change Order Request within </w:t>
      </w:r>
      <w:r w:rsidR="00266F3F">
        <w:t>seven (</w:t>
      </w:r>
      <w:r>
        <w:t>7</w:t>
      </w:r>
      <w:r w:rsidR="00266F3F">
        <w:t>)</w:t>
      </w:r>
      <w:r>
        <w:t xml:space="preserve">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512BC957" w:rsidR="004A3A4C" w:rsidRDefault="004A3A4C" w:rsidP="004E577F">
      <w:pPr>
        <w:pStyle w:val="3-ParagraphText"/>
      </w:pPr>
      <w:r>
        <w:t xml:space="preserve">7.4.2   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134" w:name="_Toc201653630"/>
      <w:r>
        <w:t>VARIATION IN QUANTITY OF UNIT PRICE WORK</w:t>
      </w:r>
      <w:bookmarkEnd w:id="134"/>
    </w:p>
    <w:p w14:paraId="0C34256E" w14:textId="77777777" w:rsidR="004A3A4C" w:rsidRDefault="004A3A4C" w:rsidP="00381134">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135" w:name="_Toc273346402"/>
      <w:bookmarkStart w:id="136" w:name="_Toc201653631"/>
      <w:bookmarkStart w:id="137" w:name="_Toc446937547"/>
      <w:r>
        <w:t>W</w:t>
      </w:r>
      <w:bookmarkEnd w:id="135"/>
      <w:r>
        <w:t>AIVER</w:t>
      </w:r>
      <w:bookmarkEnd w:id="136"/>
      <w:bookmarkEnd w:id="137"/>
    </w:p>
    <w:p w14:paraId="58829976" w14:textId="0C19DE94" w:rsidR="004A3A4C" w:rsidRDefault="004A3A4C" w:rsidP="00381134">
      <w:pPr>
        <w:pStyle w:val="3-ParagraphText"/>
      </w:pPr>
      <w:r>
        <w:t xml:space="preserve">A waiver of or failure by University or University's Representative to enforce any requirement in this Article 7, including, without limitation, the requirements in Articles </w:t>
      </w:r>
      <w:r w:rsidR="00825625">
        <w:fldChar w:fldCharType="begin"/>
      </w:r>
      <w:r w:rsidR="00825625">
        <w:instrText xml:space="preserve"> REF _Ref199422163 \r \h </w:instrText>
      </w:r>
      <w:r w:rsidR="00825625">
        <w:fldChar w:fldCharType="separate"/>
      </w:r>
      <w:r w:rsidR="00825625">
        <w:t>7.4.9</w:t>
      </w:r>
      <w:r w:rsidR="00825625">
        <w:fldChar w:fldCharType="end"/>
      </w:r>
      <w:r>
        <w:t xml:space="preserve">, </w:t>
      </w:r>
      <w:r w:rsidR="00825625">
        <w:fldChar w:fldCharType="begin"/>
      </w:r>
      <w:r w:rsidR="00825625">
        <w:instrText xml:space="preserve"> REF _Ref199422181 \r \h </w:instrText>
      </w:r>
      <w:r w:rsidR="00825625">
        <w:fldChar w:fldCharType="separate"/>
      </w:r>
      <w:r w:rsidR="00825625">
        <w:t>7.4.11</w:t>
      </w:r>
      <w:r w:rsidR="00825625">
        <w:fldChar w:fldCharType="end"/>
      </w:r>
      <w:r>
        <w:t xml:space="preserve">, </w:t>
      </w:r>
      <w:r w:rsidR="00876240">
        <w:fldChar w:fldCharType="begin"/>
      </w:r>
      <w:r w:rsidR="00876240">
        <w:instrText xml:space="preserve"> REF _Ref199414729 \r \h </w:instrText>
      </w:r>
      <w:r w:rsidR="00876240">
        <w:fldChar w:fldCharType="separate"/>
      </w:r>
      <w:r w:rsidR="00876240">
        <w:t>7.4.12</w:t>
      </w:r>
      <w:r w:rsidR="00876240">
        <w:fldChar w:fldCharType="end"/>
      </w:r>
      <w:r>
        <w:t xml:space="preserve">, </w:t>
      </w:r>
      <w:r w:rsidR="00876240">
        <w:fldChar w:fldCharType="begin"/>
      </w:r>
      <w:r w:rsidR="00876240">
        <w:instrText xml:space="preserve"> REF _Ref199422212 \r \h </w:instrText>
      </w:r>
      <w:r w:rsidR="00876240">
        <w:fldChar w:fldCharType="separate"/>
      </w:r>
      <w:r w:rsidR="00876240">
        <w:t>7.4.13</w:t>
      </w:r>
      <w:r w:rsidR="00876240">
        <w:fldChar w:fldCharType="end"/>
      </w:r>
      <w:r>
        <w:t xml:space="preserve">, </w:t>
      </w:r>
      <w:r w:rsidR="00876240">
        <w:fldChar w:fldCharType="begin"/>
      </w:r>
      <w:r w:rsidR="00876240">
        <w:instrText xml:space="preserve"> REF _Ref199422225 \r \h </w:instrText>
      </w:r>
      <w:r w:rsidR="00876240">
        <w:fldChar w:fldCharType="separate"/>
      </w:r>
      <w:r w:rsidR="00876240">
        <w:t>7.4.14</w:t>
      </w:r>
      <w:r w:rsidR="00876240">
        <w:fldChar w:fldCharType="end"/>
      </w:r>
      <w:r>
        <w:t xml:space="preserve">, or </w:t>
      </w:r>
      <w:r w:rsidR="00876240">
        <w:fldChar w:fldCharType="begin"/>
      </w:r>
      <w:r w:rsidR="00876240">
        <w:instrText xml:space="preserve"> REF _Ref199422249 \r \h </w:instrText>
      </w:r>
      <w:r w:rsidR="00876240">
        <w:fldChar w:fldCharType="separate"/>
      </w:r>
      <w:r w:rsidR="00876240">
        <w:t>7.4.16</w:t>
      </w:r>
      <w:r w:rsidR="00876240">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7BCBCFF1" w:rsidR="004A3A4C" w:rsidRDefault="004A3A4C" w:rsidP="00381134">
      <w:pPr>
        <w:pStyle w:val="3-ParagraphText"/>
      </w:pPr>
      <w:r>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24395B">
      <w:pPr>
        <w:pStyle w:val="1-Article"/>
      </w:pPr>
      <w:bookmarkStart w:id="138" w:name="_Toc201653632"/>
      <w:r>
        <w:t>CONTRACT TIME</w:t>
      </w:r>
      <w:bookmarkEnd w:id="138"/>
    </w:p>
    <w:p w14:paraId="01068863" w14:textId="5FF74701" w:rsidR="004A3A4C" w:rsidRDefault="004A3A4C" w:rsidP="000048F4">
      <w:pPr>
        <w:pStyle w:val="2-ParagraphTitle"/>
      </w:pPr>
      <w:bookmarkStart w:id="139" w:name="_Toc201653633"/>
      <w:r>
        <w:t>COMMENCEMENT OF THE WORK</w:t>
      </w:r>
      <w:bookmarkEnd w:id="139"/>
    </w:p>
    <w:p w14:paraId="72AB00CC" w14:textId="3434D650" w:rsidR="004A3A4C" w:rsidRDefault="004A3A4C" w:rsidP="000048F4">
      <w:pPr>
        <w:pStyle w:val="3-ParagraphText"/>
      </w:pPr>
      <w:r w:rsidRPr="00A77728">
        <w:t xml:space="preserve"> </w:t>
      </w: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6A0E7CEC" w:rsidR="004A3A4C" w:rsidRDefault="004A3A4C" w:rsidP="000048F4">
      <w:pPr>
        <w:pStyle w:val="2-ParagraphTitle"/>
      </w:pPr>
      <w:bookmarkStart w:id="140" w:name="_Toc201653634"/>
      <w:r>
        <w:t>PROGRESS AND COMPLETION</w:t>
      </w:r>
      <w:bookmarkEnd w:id="140"/>
    </w:p>
    <w:p w14:paraId="7EF0BEF5" w14:textId="48DB5CF9" w:rsidR="004A3A4C" w:rsidRDefault="004A3A4C" w:rsidP="000048F4">
      <w:pPr>
        <w:pStyle w:val="3-ParagraphText"/>
      </w:pPr>
      <w:r>
        <w:t>By signing the Agreement:</w:t>
      </w:r>
    </w:p>
    <w:p w14:paraId="74DAADB1" w14:textId="228AA43C" w:rsidR="004A3A4C" w:rsidRDefault="008B09AB" w:rsidP="000048F4">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3BCB5B3A" w:rsidR="004A3A4C" w:rsidRDefault="008B09AB" w:rsidP="000048F4">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03779A37" w:rsidR="004A3A4C" w:rsidRDefault="008B09AB" w:rsidP="000048F4">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of the General 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764E1160" w:rsidR="004A3A4C" w:rsidRDefault="008B09AB" w:rsidP="000048F4">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C5133E">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w:t>
      </w:r>
      <w:r w:rsidR="004A3A4C">
        <w:lastRenderedPageBreak/>
        <w:t xml:space="preserve">(including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2BFD85F7" w:rsidR="004A3A4C" w:rsidRDefault="004A3A4C" w:rsidP="000048F4">
      <w:pPr>
        <w:pStyle w:val="2-ParagraphTitle"/>
      </w:pPr>
      <w:bookmarkStart w:id="141" w:name="_Toc201653635"/>
      <w:r>
        <w:t>DELAY</w:t>
      </w:r>
      <w:bookmarkEnd w:id="141"/>
    </w:p>
    <w:p w14:paraId="2E303A71" w14:textId="38091266" w:rsidR="004A3A4C" w:rsidRDefault="004A3A4C" w:rsidP="000048F4">
      <w:pPr>
        <w:pStyle w:val="3-ParagraphText"/>
      </w:pPr>
      <w:r>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4F139956" w:rsidR="004A3A4C" w:rsidRDefault="004A3A4C" w:rsidP="000048F4">
      <w:pPr>
        <w:pStyle w:val="4-ParagraphList"/>
      </w:pPr>
      <w:r>
        <w:t>To bear the risk of delays to the Work; and</w:t>
      </w:r>
    </w:p>
    <w:p w14:paraId="0355060B" w14:textId="3DEE609E" w:rsidR="004A3A4C" w:rsidRDefault="004A3A4C" w:rsidP="000048F4">
      <w:pPr>
        <w:pStyle w:val="4-ParagraphList"/>
      </w:pPr>
      <w:r>
        <w:t xml:space="preserve">That </w:t>
      </w:r>
      <w:r w:rsidR="008B09AB">
        <w:rPr>
          <w:noProof/>
        </w:rPr>
        <w:t>Design Builder</w:t>
      </w:r>
      <w:r>
        <w:t>'s  Proposal for the Contract was made with full knowledge of this risk.</w:t>
      </w:r>
    </w:p>
    <w:p w14:paraId="6FD575C9" w14:textId="7CFD6835" w:rsidR="004A3A4C" w:rsidRDefault="004A3A4C" w:rsidP="000048F4">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 or GMP.</w:t>
      </w:r>
    </w:p>
    <w:p w14:paraId="27AE2E99" w14:textId="2093BF27" w:rsidR="004A3A4C" w:rsidRDefault="004A3A4C" w:rsidP="00014049">
      <w:pPr>
        <w:pStyle w:val="2-ParagraphTitle"/>
      </w:pPr>
      <w:bookmarkStart w:id="142" w:name="_Toc201653636"/>
      <w:r>
        <w:t>ADJUSTMENT OF THE CONTRACT TIME FOR DELAY</w:t>
      </w:r>
      <w:bookmarkEnd w:id="142"/>
    </w:p>
    <w:p w14:paraId="603E7387" w14:textId="5DF1DA4C" w:rsidR="004A3A4C" w:rsidRDefault="004A3A4C" w:rsidP="00014049">
      <w:pPr>
        <w:pStyle w:val="3-ParagraphText"/>
      </w:pPr>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8.4.2 below, the Contract Time will be extended for each day of delay for which </w:t>
      </w:r>
      <w:r w:rsidR="008B09AB">
        <w:rPr>
          <w:noProof/>
        </w:rPr>
        <w:t>Design Builder</w:t>
      </w:r>
      <w:r>
        <w:t xml:space="preserve"> demonstrates that all of the following four conditions have been met.  A time extension will not be granted for any day of delay for which </w:t>
      </w:r>
      <w:r w:rsidR="008B09AB">
        <w:rPr>
          <w:noProof/>
        </w:rPr>
        <w:t>Design Builder</w:t>
      </w:r>
      <w:r>
        <w:t xml:space="preserve"> fails to demonstrate compliance with the four conditions:</w:t>
      </w:r>
    </w:p>
    <w:p w14:paraId="56E2FAFA" w14:textId="49D34694" w:rsidR="004A3A4C" w:rsidRDefault="004A3A4C" w:rsidP="00014049">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79D6A3C4" w:rsidR="004A3A4C" w:rsidRDefault="004A3A4C" w:rsidP="00014049">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both a timely and complete Change Order Request that meets the requirements of Article 7.</w:t>
      </w:r>
      <w:r w:rsidR="009964EF">
        <w:t>3</w:t>
      </w:r>
      <w:r>
        <w:t xml:space="preserve"> </w:t>
      </w:r>
      <w:r>
        <w:rPr>
          <w:color w:val="000000"/>
        </w:rPr>
        <w:t>of the General Conditions</w:t>
      </w:r>
      <w:r>
        <w:t>.</w:t>
      </w:r>
    </w:p>
    <w:p w14:paraId="460CB3F2" w14:textId="32CF24EC" w:rsidR="004A3A4C" w:rsidRDefault="004A3A4C" w:rsidP="00014049">
      <w:pPr>
        <w:pStyle w:val="4-ParagraphList"/>
      </w:pPr>
      <w:r w:rsidRPr="008A23EA">
        <w:rPr>
          <w:u w:val="single"/>
        </w:rPr>
        <w:t xml:space="preserve">Condition Number </w:t>
      </w:r>
      <w:r>
        <w:rPr>
          <w:u w:val="single"/>
        </w:rPr>
        <w:t>Three</w:t>
      </w:r>
      <w:r>
        <w:t>:  The delay is not caused by:</w:t>
      </w:r>
    </w:p>
    <w:p w14:paraId="70601B29" w14:textId="6CF21FE7" w:rsidR="004A3A4C" w:rsidRDefault="004A3A4C" w:rsidP="006F0D6D">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C6127F">
        <w:fldChar w:fldCharType="begin"/>
      </w:r>
      <w:r w:rsidR="00C6127F">
        <w:instrText xml:space="preserve"> REF _Ref199422377 \r \h </w:instrText>
      </w:r>
      <w:r w:rsidR="00C6127F">
        <w:fldChar w:fldCharType="separate"/>
      </w:r>
      <w:r w:rsidR="00C6127F">
        <w:t>3.22</w:t>
      </w:r>
      <w:r w:rsidR="00C6127F">
        <w:fldChar w:fldCharType="end"/>
      </w:r>
      <w:r>
        <w:t xml:space="preserve"> </w:t>
      </w:r>
      <w:r>
        <w:rPr>
          <w:color w:val="000000"/>
        </w:rPr>
        <w:t>of the General Conditions</w:t>
      </w:r>
      <w:r>
        <w:t>; or</w:t>
      </w:r>
    </w:p>
    <w:p w14:paraId="31FEE257" w14:textId="1FBEC7B9" w:rsidR="004A3A4C" w:rsidRDefault="004A3A4C" w:rsidP="006F0D6D">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38C9F848" w:rsidR="004A3A4C" w:rsidRDefault="004A3A4C" w:rsidP="006F0D6D">
      <w:pPr>
        <w:pStyle w:val="5-ParagraphSublist"/>
      </w:pPr>
      <w:r>
        <w:t>The unavailability of materials or parts; or</w:t>
      </w:r>
    </w:p>
    <w:p w14:paraId="55B56128" w14:textId="2C261FA9" w:rsidR="004A3A4C" w:rsidRDefault="004A3A4C" w:rsidP="006F0D6D">
      <w:pPr>
        <w:pStyle w:val="5-ParagraphSublist"/>
      </w:pPr>
      <w:r>
        <w:t xml:space="preserve">An error or omission in the Contract Documents caused by Design Builder or Design Builder’s Design </w:t>
      </w:r>
      <w:r w:rsidR="00A56767">
        <w:t xml:space="preserve">Professionals, Subcontractors, or </w:t>
      </w:r>
      <w:r>
        <w:t>Consultants.</w:t>
      </w:r>
    </w:p>
    <w:p w14:paraId="2A5D1BD1" w14:textId="0A10E7C2" w:rsidR="004A3A4C" w:rsidRDefault="004A3A4C" w:rsidP="003D2B7F">
      <w:pPr>
        <w:pStyle w:val="4-ParagraphList"/>
      </w:pPr>
      <w:r w:rsidRPr="008A23EA">
        <w:rPr>
          <w:u w:val="single"/>
        </w:rPr>
        <w:t xml:space="preserve">Condition Number </w:t>
      </w:r>
      <w:r>
        <w:rPr>
          <w:u w:val="single"/>
        </w:rPr>
        <w:t>Four</w:t>
      </w:r>
      <w:r>
        <w:t>:  The delay is caused by:</w:t>
      </w:r>
    </w:p>
    <w:p w14:paraId="5100E410" w14:textId="4597B945" w:rsidR="004A3A4C" w:rsidRDefault="004A3A4C" w:rsidP="006F0D6D">
      <w:pPr>
        <w:pStyle w:val="5-ParagraphSublist"/>
      </w:pPr>
      <w:r>
        <w:t>Fire; or</w:t>
      </w:r>
    </w:p>
    <w:p w14:paraId="2A3A0A10" w14:textId="6B9516DF" w:rsidR="004A3A4C" w:rsidRDefault="004A3A4C" w:rsidP="006F0D6D">
      <w:pPr>
        <w:pStyle w:val="5-ParagraphSublist"/>
      </w:pPr>
      <w:r>
        <w:t>Strikes, boycotts, or like obstructive actions by labor organizations; or</w:t>
      </w:r>
    </w:p>
    <w:p w14:paraId="0FA0CFE6" w14:textId="4EECF9A9" w:rsidR="004A3A4C" w:rsidRDefault="004A3A4C" w:rsidP="006F0D6D">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794ED331" w:rsidR="004A3A4C" w:rsidRDefault="004A3A4C" w:rsidP="006F0D6D">
      <w:pPr>
        <w:pStyle w:val="5-ParagraphSublist"/>
      </w:pPr>
      <w:r>
        <w:t xml:space="preserve">A </w:t>
      </w:r>
      <w:r w:rsidRPr="007774DD">
        <w:t xml:space="preserve">materially differing site condition pursuant to Article </w:t>
      </w:r>
      <w:r w:rsidR="00C6127F">
        <w:fldChar w:fldCharType="begin"/>
      </w:r>
      <w:r w:rsidR="00C6127F">
        <w:instrText xml:space="preserve"> REF _Ref199422392 \r \h </w:instrText>
      </w:r>
      <w:r w:rsidR="00C6127F">
        <w:fldChar w:fldCharType="separate"/>
      </w:r>
      <w:r w:rsidR="00C6127F">
        <w:t>3.22</w:t>
      </w:r>
      <w:r w:rsidR="00C6127F">
        <w:fldChar w:fldCharType="end"/>
      </w:r>
      <w:r w:rsidRPr="00100CF9">
        <w:t xml:space="preserve"> </w:t>
      </w:r>
      <w:r>
        <w:t>of the General Conditions; or</w:t>
      </w:r>
    </w:p>
    <w:p w14:paraId="6926FBE8" w14:textId="6009024C" w:rsidR="004A3A4C" w:rsidRDefault="004A3A4C" w:rsidP="006F0D6D">
      <w:pPr>
        <w:pStyle w:val="5-ParagraphSublist"/>
      </w:pPr>
      <w:r>
        <w:t>An error or omission in the Contract Documents caused by the University; or</w:t>
      </w:r>
    </w:p>
    <w:p w14:paraId="179ADBCF" w14:textId="774366A3" w:rsidR="004A3A4C" w:rsidRDefault="004A3A4C" w:rsidP="006F0D6D">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2C41E7D3" w:rsidR="004A3A4C" w:rsidRDefault="004A3A4C" w:rsidP="006F0D6D">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77674EA9" w:rsidR="004A3A4C" w:rsidRDefault="004A3A4C" w:rsidP="006F0D6D">
      <w:pPr>
        <w:pStyle w:val="5-ParagraphSublist"/>
      </w:pPr>
      <w:r>
        <w:lastRenderedPageBreak/>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45AF749D" w:rsidR="004A3A4C" w:rsidRPr="00861742" w:rsidRDefault="004A3A4C" w:rsidP="006F0D6D">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8B09AB">
        <w:rPr>
          <w:noProof/>
        </w:rPr>
        <w:t>Design Builder</w:t>
      </w:r>
      <w:r w:rsidRPr="00861742">
        <w:t xml:space="preserve"> is entitled to an adjustment in Contract Time, both of the following conditions must be met:</w:t>
      </w:r>
    </w:p>
    <w:p w14:paraId="5CC22254" w14:textId="77197B94" w:rsidR="004A3A4C" w:rsidRPr="00861742" w:rsidRDefault="004A3A4C" w:rsidP="006F0D6D">
      <w:pPr>
        <w:pStyle w:val="5-ParagraphSublist"/>
      </w:pPr>
      <w:r>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8B09AB">
        <w:rPr>
          <w:noProof/>
        </w:rPr>
        <w:t>Design Builder</w:t>
      </w:r>
      <w:r w:rsidRPr="00861742">
        <w:t>; and</w:t>
      </w:r>
    </w:p>
    <w:p w14:paraId="1EABD85E" w14:textId="48FBF675" w:rsidR="004A3A4C" w:rsidRDefault="004A3A4C" w:rsidP="006F0D6D">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41985E8C" w14:textId="00DB9DB6" w:rsidR="004A3A4C" w:rsidRDefault="004A3A4C" w:rsidP="0051347A">
      <w:pPr>
        <w:pStyle w:val="3-ParagraphText"/>
      </w:pPr>
      <w:r>
        <w:t>If and only if a delay meets all four conditions prescribed in Article 8.4.1, then a time extension will be granted for each day that Final Completion of the Work is delayed beyond the Contract Time, subject to the following:</w:t>
      </w:r>
    </w:p>
    <w:p w14:paraId="0D6FF6E1" w14:textId="583E9DAC" w:rsidR="004A3A4C" w:rsidRDefault="004A3A4C" w:rsidP="0051347A">
      <w:pPr>
        <w:pStyle w:val="4-ParagraphList"/>
      </w:pPr>
      <w:r>
        <w:t xml:space="preserve">When two or more delays (each of which meet all four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8.4.2, such concurrent critical delays shall be treated as a single delay for each such day.  </w:t>
      </w:r>
    </w:p>
    <w:p w14:paraId="1B5EDD4C" w14:textId="76DA8037" w:rsidR="004A3A4C" w:rsidRDefault="008B09AB" w:rsidP="0051347A">
      <w:pPr>
        <w:pStyle w:val="4-ParagraphList"/>
      </w:pPr>
      <w:r>
        <w:rPr>
          <w:noProof/>
        </w:rPr>
        <w:t>Design Builder</w:t>
      </w:r>
      <w:r w:rsidR="004A3A4C">
        <w:t xml:space="preserve"> shall be entitled to a time extension for a day of delay that meets all four requirements of Article 8.4.1 if the delay is concurrent with a delay that does not meet all four conditions of Article 8.4.1.  </w:t>
      </w:r>
    </w:p>
    <w:p w14:paraId="215C71FF" w14:textId="3C839202" w:rsidR="004A3A4C" w:rsidRDefault="004A3A4C" w:rsidP="0051347A">
      <w:pPr>
        <w:pStyle w:val="3-ParagraphText"/>
      </w:pPr>
      <w:r>
        <w:t>If for any reason one or more of the four conditions prescribed in Article 8.4.1 above is held legally unenforceable, then all remaining conditions must be met as a condition to obtaining an extension of the Contract Time under Article 8.4.2.</w:t>
      </w:r>
    </w:p>
    <w:p w14:paraId="416C0694" w14:textId="1E85386F" w:rsidR="004A3A4C" w:rsidRDefault="004A3A4C" w:rsidP="0051347A">
      <w:pPr>
        <w:pStyle w:val="2-ParagraphTitle"/>
      </w:pPr>
      <w:bookmarkStart w:id="143" w:name="_Toc201653637"/>
      <w:r>
        <w:t>COMPENSATION FOR DELAY</w:t>
      </w:r>
      <w:bookmarkEnd w:id="143"/>
    </w:p>
    <w:p w14:paraId="68452DE3" w14:textId="5055D42B" w:rsidR="004A3A4C" w:rsidRDefault="004A3A4C" w:rsidP="0051347A">
      <w:pPr>
        <w:pStyle w:val="3-ParagraphText"/>
      </w:pPr>
      <w:r>
        <w:t xml:space="preserve">To the maximum extent allowed by law, any adjustment of the Contract Sum or GMP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07B94593" w:rsidR="004A3A4C" w:rsidRDefault="004A3A4C" w:rsidP="0051347A">
      <w:pPr>
        <w:pStyle w:val="3-ParagraphText"/>
      </w:pPr>
      <w:r>
        <w:t>By signing the Agreement, the parties agree that the University is buying the right to do any or all of the following, which are reasonable and within the contemplation of the parties:</w:t>
      </w:r>
    </w:p>
    <w:p w14:paraId="10751ABF" w14:textId="69AEC49C" w:rsidR="004A3A4C" w:rsidRDefault="004A3A4C" w:rsidP="0051347A">
      <w:pPr>
        <w:pStyle w:val="4-ParagraphList"/>
      </w:pPr>
      <w:r>
        <w:t>To order changes in the Work, regardless of the extent and number of changes, including without limitation:</w:t>
      </w:r>
    </w:p>
    <w:p w14:paraId="778FC84E" w14:textId="70B974F4" w:rsidR="004A3A4C" w:rsidRDefault="004A3A4C" w:rsidP="006F0D6D">
      <w:pPr>
        <w:pStyle w:val="5-ParagraphSublist"/>
      </w:pPr>
      <w:r>
        <w:t>Changes to correct errors or omissions caused by University, if any, in the Contract Documents.</w:t>
      </w:r>
    </w:p>
    <w:p w14:paraId="62045E02" w14:textId="15C89E24" w:rsidR="004A3A4C" w:rsidRDefault="004A3A4C" w:rsidP="006F0D6D">
      <w:pPr>
        <w:pStyle w:val="5-ParagraphSublist"/>
      </w:pPr>
      <w:r>
        <w:t>Changes resulting from the University's decision to change the scope of the Work subsequent to execution of the Contract.</w:t>
      </w:r>
    </w:p>
    <w:p w14:paraId="5C974E5D" w14:textId="4C679B53" w:rsidR="004A3A4C" w:rsidRDefault="004A3A4C" w:rsidP="006F0D6D">
      <w:pPr>
        <w:pStyle w:val="5-ParagraphSublist"/>
      </w:pPr>
      <w:r>
        <w:t>Changes due to unforeseen conditions.</w:t>
      </w:r>
    </w:p>
    <w:p w14:paraId="33A6253F" w14:textId="3DBEAD99" w:rsidR="004A3A4C" w:rsidRDefault="004A3A4C" w:rsidP="0051347A">
      <w:pPr>
        <w:pStyle w:val="4-ParagraphList"/>
      </w:pPr>
      <w:r>
        <w:t>To suspend the Work or any part thereof.</w:t>
      </w:r>
    </w:p>
    <w:p w14:paraId="07EFA51A" w14:textId="57169661" w:rsidR="004A3A4C" w:rsidRDefault="004A3A4C" w:rsidP="0051347A">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1893F23D" w:rsidR="004A3A4C" w:rsidRDefault="004A3A4C" w:rsidP="00B02DDE">
      <w:pPr>
        <w:pStyle w:val="2-ParagraphTitle"/>
      </w:pPr>
      <w:bookmarkStart w:id="144" w:name="_Toc201653638"/>
      <w:r>
        <w:t>WAIVER</w:t>
      </w:r>
      <w:bookmarkEnd w:id="144"/>
    </w:p>
    <w:p w14:paraId="66AE4F76" w14:textId="749A84C4" w:rsidR="004A3A4C" w:rsidRDefault="004A3A4C" w:rsidP="00B02DDE">
      <w:pPr>
        <w:pStyle w:val="3-ParagraphText"/>
      </w:pPr>
      <w:r>
        <w:t xml:space="preserve">A waiver of or failure by University or University's Representative to enforce any requirement in this Article 8, including without limitation the requirements in Article 8.4 above, in connection with any or all past delays </w:t>
      </w:r>
      <w:r>
        <w:lastRenderedPageBreak/>
        <w:t>shall not constitute a waiver of, and shall not preclude the University or University's Representative from enforcing, such requirements in connection with any present or future delays.</w:t>
      </w:r>
    </w:p>
    <w:p w14:paraId="3EEBD16D" w14:textId="66E45008" w:rsidR="004A3A4C" w:rsidRDefault="008B09AB" w:rsidP="00B02DDE">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2EF5EDC7" w:rsidR="004A3A4C" w:rsidRDefault="00D70B80" w:rsidP="0024395B">
      <w:pPr>
        <w:pStyle w:val="1-Article"/>
      </w:pPr>
      <w:bookmarkStart w:id="145" w:name="_Toc201653639"/>
      <w:r>
        <w:t>PAYMENTS AND COMPLETION</w:t>
      </w:r>
      <w:bookmarkEnd w:id="145"/>
    </w:p>
    <w:p w14:paraId="072AB6A0" w14:textId="49D24D73" w:rsidR="00D70B80" w:rsidRPr="0064711E" w:rsidRDefault="00D70B80" w:rsidP="00B9067F">
      <w:pPr>
        <w:pStyle w:val="2-ParagraphTitle"/>
      </w:pPr>
      <w:bookmarkStart w:id="146" w:name="_Toc201653640"/>
      <w:r w:rsidRPr="0064711E">
        <w:t>COST BREAKDOWN</w:t>
      </w:r>
      <w:bookmarkEnd w:id="146"/>
    </w:p>
    <w:p w14:paraId="3BA5FFEA" w14:textId="77564A8A" w:rsidR="00D70B80" w:rsidRDefault="00D70B80" w:rsidP="00B9067F">
      <w:pPr>
        <w:pStyle w:val="3-ParagraphText"/>
      </w:pPr>
      <w:r>
        <w:t xml:space="preserve">With regard to Design Work to be done in Phase 1 and Phase 2, Design Builder shall provide a Cost Breakdown on their own form itemizing as separate line items the cost of each Work Activity and all associated costs. The total of all line items shall equal the Contract Sum for each respective Phase.  The Cost Breakdown for Phase 1 shall be submitted to the University for review and approval within 10 business days of Design Builder’s receipt of the Notice to Proceed for Phase 1.  The Cost Breakdown for Phase 2 shall be submitted to the University for review and approval within </w:t>
      </w:r>
      <w:r w:rsidR="00B40065">
        <w:t>ten (</w:t>
      </w:r>
      <w:r>
        <w:t>10</w:t>
      </w:r>
      <w:r w:rsidR="00B40065">
        <w:t>)</w:t>
      </w:r>
      <w:r>
        <w:t xml:space="preserve"> business days of Design Builder’s receipt of the Notice to Proceed for Phase 2.  Once approved by the University, these Cost Breakdowns shall be the basis for determining the cost of Work performed for Design Builder’s Applications for Payment for Design Work during Phases 1 &amp; 2.</w:t>
      </w:r>
    </w:p>
    <w:p w14:paraId="38C79396" w14:textId="68897D1D" w:rsidR="00D70B80" w:rsidRDefault="00D70B80" w:rsidP="00B9067F">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GMP.  The Schedule of Values shall be submitted to the University for review and approval at completion of Construction Documents.  Once approved by the University, the Schedule of Values shall be the basis for determining the cost of Work performed for Design Builder’s </w:t>
      </w:r>
      <w:r>
        <w:t>Applications for Payment</w:t>
      </w:r>
      <w:r w:rsidRPr="006D7901">
        <w:t xml:space="preserve"> for Construction Work during Phase 3. </w:t>
      </w:r>
    </w:p>
    <w:p w14:paraId="2BCE28A8" w14:textId="1C4D6C50" w:rsidR="00D70B80" w:rsidRDefault="00D70B80" w:rsidP="007C3E9B">
      <w:pPr>
        <w:pStyle w:val="2-ParagraphTitle"/>
      </w:pPr>
      <w:bookmarkStart w:id="147" w:name="_Toc201653641"/>
      <w:bookmarkStart w:id="148" w:name="_Toc273346412"/>
      <w:bookmarkStart w:id="149" w:name="_Ref273358866"/>
      <w:bookmarkStart w:id="150" w:name="_Toc446937522"/>
      <w:r>
        <w:t>ALLOWABLE COSTS</w:t>
      </w:r>
      <w:bookmarkEnd w:id="147"/>
      <w:bookmarkEnd w:id="148"/>
      <w:bookmarkEnd w:id="149"/>
      <w:bookmarkEnd w:id="150"/>
    </w:p>
    <w:p w14:paraId="1EFA8BF3" w14:textId="7D91BBBD" w:rsidR="00D70B80" w:rsidRPr="006D7901" w:rsidRDefault="00D70B80" w:rsidP="007C3E9B">
      <w:pPr>
        <w:pStyle w:val="3-ParagraphText"/>
      </w:pPr>
      <w:r w:rsidRPr="006D7901">
        <w:t>The term “Allowable Costs” means actual costs incurred by Design Builder in designing</w:t>
      </w:r>
      <w:r>
        <w:t xml:space="preserve"> and constructing</w:t>
      </w:r>
      <w:r w:rsidRPr="006D7901">
        <w:t xml:space="preserve"> the Project and the direct performance of the Work and shall be limited to the following (to the extent the Design Builder demonstrates that the costs are both reasonable and actually incurred and do not exceed the rates identified, unless otherwise agreed by the University):</w:t>
      </w:r>
    </w:p>
    <w:p w14:paraId="0CD7B7BB" w14:textId="5ADC4BAD" w:rsidR="00D70B80" w:rsidRPr="006D7901" w:rsidRDefault="00D70B80" w:rsidP="007C3E9B">
      <w:pPr>
        <w:pStyle w:val="4-ParagraphList"/>
      </w:pPr>
      <w:bookmarkStart w:id="151" w:name="_Ref273107730"/>
      <w:r w:rsidRPr="006D7901">
        <w:t xml:space="preserve">Straight-time wages or salaries at cost for employees employed at the </w:t>
      </w:r>
      <w:r>
        <w:t>Project Site</w:t>
      </w:r>
      <w:r w:rsidRPr="006D7901">
        <w:t xml:space="preserve">, unless specifically approved otherwise by the University, or at fabrication sites off the </w:t>
      </w:r>
      <w:r>
        <w:t>Project Site</w:t>
      </w:r>
      <w:r w:rsidRPr="006D7901">
        <w:t>, in the direct performance of the Work.</w:t>
      </w:r>
      <w:bookmarkEnd w:id="151"/>
    </w:p>
    <w:p w14:paraId="4AB03B3A" w14:textId="7903C4C4" w:rsidR="00D70B80" w:rsidRPr="006D7901" w:rsidRDefault="00D70B80" w:rsidP="007C3E9B">
      <w:pPr>
        <w:pStyle w:val="4-ParagraphList"/>
      </w:pPr>
      <w:bookmarkStart w:id="152" w:name="_Ref273107741"/>
      <w:r w:rsidRPr="006D7901">
        <w:rPr>
          <w:color w:val="000000"/>
        </w:rPr>
        <w:t xml:space="preserve">Fringe Benefits, and Payroll Taxes for employees employed at the </w:t>
      </w:r>
      <w:r>
        <w:rPr>
          <w:color w:val="000000"/>
        </w:rPr>
        <w:t>Project Site</w:t>
      </w:r>
      <w:r w:rsidRPr="006D7901">
        <w:rPr>
          <w:color w:val="000000"/>
        </w:rPr>
        <w:t xml:space="preserve">, or at fabrication sites off the </w:t>
      </w:r>
      <w:r>
        <w:rPr>
          <w:color w:val="000000"/>
        </w:rPr>
        <w:t>Project Site</w:t>
      </w:r>
      <w:r w:rsidRPr="006D7901">
        <w:rPr>
          <w:color w:val="000000"/>
        </w:rPr>
        <w:t>, in the direct performance of the Work, excluding any employee ownership programs, bonus or stock programs, or incentive programs, training programs</w:t>
      </w:r>
      <w:r>
        <w:rPr>
          <w:color w:val="000000"/>
        </w:rPr>
        <w:t>,</w:t>
      </w:r>
      <w:r w:rsidRPr="006D7901">
        <w:rPr>
          <w:color w:val="000000"/>
        </w:rPr>
        <w:t xml:space="preserve"> or any other indirect or overhead costs, real or implied</w:t>
      </w:r>
      <w:r w:rsidRPr="006D7901">
        <w:t>.</w:t>
      </w:r>
      <w:bookmarkEnd w:id="152"/>
    </w:p>
    <w:p w14:paraId="65DD060C" w14:textId="2631BA9C" w:rsidR="00D70B80" w:rsidRPr="006D7901" w:rsidRDefault="00D70B80" w:rsidP="007C3E9B">
      <w:pPr>
        <w:pStyle w:val="4-ParagraphList"/>
      </w:pPr>
      <w:bookmarkStart w:id="153" w:name="_Ref273107765"/>
      <w:r w:rsidRPr="006D7901">
        <w:t xml:space="preserve">Overtime wages at cost for those employees eligible for overtime wages, provided the </w:t>
      </w:r>
      <w:r>
        <w:t xml:space="preserve">employee(s) </w:t>
      </w:r>
      <w:r w:rsidRPr="006D7901">
        <w:t>performed work exclusively for the Project on the day overtime was awarded.</w:t>
      </w:r>
      <w:bookmarkEnd w:id="153"/>
    </w:p>
    <w:p w14:paraId="6B3DDC5D" w14:textId="016DCE2B" w:rsidR="00D70B80" w:rsidRPr="006D7901" w:rsidRDefault="00D70B80" w:rsidP="007C3E9B">
      <w:pPr>
        <w:pStyle w:val="4-ParagraphList"/>
      </w:pPr>
      <w:r w:rsidRPr="006D7901">
        <w:t xml:space="preserve">Fringe Benefits, and Payroll Taxes for overtime Work for those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 or any other indirect or overhead costs, real or implied.</w:t>
      </w:r>
    </w:p>
    <w:p w14:paraId="3F3BCC1A" w14:textId="6C8AFA92" w:rsidR="00D70B80" w:rsidRPr="006D7901" w:rsidRDefault="00D70B80" w:rsidP="007C3E9B">
      <w:pPr>
        <w:pStyle w:val="4-ParagraphList"/>
      </w:pPr>
      <w:r w:rsidRPr="006D7901">
        <w:t>Site office expenses including staff, materials</w:t>
      </w:r>
      <w:r>
        <w:t>,</w:t>
      </w:r>
      <w:r w:rsidRPr="006D7901">
        <w:t xml:space="preserve"> and supplies, </w:t>
      </w:r>
      <w:r>
        <w:t>but excluding</w:t>
      </w:r>
      <w:r w:rsidRPr="006D7901">
        <w:t xml:space="preserve"> BIM software, codebooks, USB drives, batteries, conference calls, computers, computer peripherals, desktop printers including supplies, tablets, tablet accessories, cell phones and data costs except where specified in </w:t>
      </w:r>
      <w:r>
        <w:t>Article 9.2.1.15.5</w:t>
      </w:r>
      <w:r w:rsidRPr="006D7901">
        <w:t xml:space="preserve"> below, cell phone accessories, data costs for tablets and cell phones</w:t>
      </w:r>
      <w:r>
        <w:t>,</w:t>
      </w:r>
      <w:r w:rsidRPr="006D7901">
        <w:t xml:space="preserve"> and calculators.  </w:t>
      </w:r>
    </w:p>
    <w:p w14:paraId="7411E612" w14:textId="155205A0" w:rsidR="00D70B80" w:rsidRPr="006D7901" w:rsidRDefault="00D70B80" w:rsidP="007C3E9B">
      <w:pPr>
        <w:pStyle w:val="4-ParagraphList"/>
      </w:pPr>
      <w:r w:rsidRPr="006D7901">
        <w:t>Federal, state, or local business income and franchise taxes.</w:t>
      </w:r>
    </w:p>
    <w:p w14:paraId="6DB43E91" w14:textId="72D3823B" w:rsidR="00D70B80" w:rsidRPr="006D7901" w:rsidRDefault="00D70B80" w:rsidP="007C3E9B">
      <w:pPr>
        <w:pStyle w:val="4-ParagraphList"/>
      </w:pPr>
      <w:r w:rsidRPr="006D7901">
        <w:t xml:space="preserve">Rental charges for necessary machinery and equipment, whether owned or hired, representing actual cost to the Design Builder and Subcontractors.  If Design Builder or Subcontractors have provided </w:t>
      </w:r>
      <w:r>
        <w:t xml:space="preserve">an </w:t>
      </w:r>
      <w:r w:rsidRPr="006D7901">
        <w:t xml:space="preserve">Equipment Rate Schedule, then that rate sheet shall be used. The rates provided shall </w:t>
      </w:r>
      <w:r w:rsidRPr="006D7901">
        <w:lastRenderedPageBreak/>
        <w:t xml:space="preserve">be inclusive of maintenance and repair costs.  This provision shall not relate to hand tools used directly in the performance of the Work.  Such rental charges shall not exceed the current Caltrans Equipment Rental Rates for the area in which the work is performed.  The charges for any machinery and equipment shall cease when the use thereof is no longer necessary for the Work. </w:t>
      </w:r>
    </w:p>
    <w:p w14:paraId="36D12E99" w14:textId="2309B660" w:rsidR="00D70B80" w:rsidRPr="006D7901" w:rsidRDefault="00D70B80" w:rsidP="007C3E9B">
      <w:pPr>
        <w:pStyle w:val="4-ParagraphList"/>
      </w:pPr>
      <w:bookmarkStart w:id="154" w:name="_Ref273107640"/>
      <w:r w:rsidRPr="006D7901">
        <w:t xml:space="preserve">Costs of materials and consumable items specifically identified (i.e., terms such as “miscellaneous” shall not be allowed) in the cost estimates provided by Design Builder which are furnished for or incorporated into the Work as verified by University’s Representative.  Such costs shall be charged at the lowest price available to the Design Builder but in no event shall such costs exceed competitive costs obtainable from other subcontractors, suppliers, manufacturers, and distributors in the area of the </w:t>
      </w:r>
      <w:r>
        <w:t>Project Site</w:t>
      </w:r>
      <w:r w:rsidRPr="006D7901">
        <w:t>.  All discounts, rebates, and refunds and all returns from sale of surplus materials and consumable items shall accrue to University and Design Builder Contractor shall make provisions so that they may be obtained.</w:t>
      </w:r>
      <w:bookmarkEnd w:id="154"/>
    </w:p>
    <w:p w14:paraId="11F5690B" w14:textId="745B8000" w:rsidR="00D70B80" w:rsidRPr="006D7901" w:rsidRDefault="00D70B80" w:rsidP="007C3E9B">
      <w:pPr>
        <w:pStyle w:val="4-ParagraphList"/>
      </w:pPr>
      <w:r w:rsidRPr="006D7901">
        <w:t>Costs of lump sum Subcontractor contracts and the Work by th</w:t>
      </w:r>
      <w:r>
        <w:t>ose</w:t>
      </w:r>
      <w:r w:rsidRPr="006D7901">
        <w:t xml:space="preserve"> Subcontractor</w:t>
      </w:r>
      <w:r>
        <w:t>s including Subcontractor insurance and bonds, which shall be included in the most current approved Schedule of Values.</w:t>
      </w:r>
    </w:p>
    <w:p w14:paraId="0ECB8D16" w14:textId="65DFF2B4" w:rsidR="00D70B80" w:rsidRPr="006D7901" w:rsidRDefault="00D70B80" w:rsidP="007C3E9B">
      <w:pPr>
        <w:pStyle w:val="4-ParagraphList"/>
      </w:pPr>
      <w:r w:rsidRPr="006D7901">
        <w:t>Sales taxes on the costs of materials and consumable items that are incorporated into or used in the performance of the Work pursuant to Article</w:t>
      </w:r>
      <w:r>
        <w:t xml:space="preserve"> 9.2.1</w:t>
      </w:r>
      <w:r w:rsidRPr="006D7901">
        <w:t>.</w:t>
      </w:r>
      <w:r>
        <w:t>8</w:t>
      </w:r>
      <w:r w:rsidRPr="006D7901">
        <w:t xml:space="preserve"> above.</w:t>
      </w:r>
    </w:p>
    <w:p w14:paraId="31F04069" w14:textId="6C6F374F" w:rsidR="00D70B80" w:rsidRPr="006D7901" w:rsidRDefault="00D70B80" w:rsidP="007C3E9B">
      <w:pPr>
        <w:pStyle w:val="4-ParagraphList"/>
      </w:pPr>
      <w:r w:rsidRPr="006D7901">
        <w:t>Additional costs of royalties and permits due to the performance of the Work.</w:t>
      </w:r>
    </w:p>
    <w:p w14:paraId="68E3D78E" w14:textId="59B0899D" w:rsidR="00D70B80" w:rsidRPr="006D7901" w:rsidRDefault="00D70B80" w:rsidP="007C3E9B">
      <w:pPr>
        <w:pStyle w:val="4-ParagraphList"/>
      </w:pPr>
      <w:r w:rsidRPr="006D7901">
        <w:t>Costs</w:t>
      </w:r>
      <w:r>
        <w:t>,</w:t>
      </w:r>
      <w:r w:rsidRPr="006D7901">
        <w:t xml:space="preserve"> including transportation and maintenance, of all materials</w:t>
      </w:r>
      <w:r>
        <w:t>,</w:t>
      </w:r>
      <w:r w:rsidRPr="006D7901">
        <w:t xml:space="preserve"> supplies, equipment, temporary facilities and hand tools not owned by workers and which are used and fully consumed in the performance of the Work, and the costs, less salvage value, of such items used but not fully consumed, which remain the property of the Design Builder, except for costs of Subcontractors performing Work of a </w:t>
      </w:r>
      <w:r>
        <w:t>lump sum subcontract</w:t>
      </w:r>
      <w:r w:rsidRPr="006D7901">
        <w:t>.</w:t>
      </w:r>
    </w:p>
    <w:p w14:paraId="07D15382" w14:textId="51A8AF7E" w:rsidR="00D70B80" w:rsidRPr="006D7901" w:rsidRDefault="00D70B80" w:rsidP="007C3E9B">
      <w:pPr>
        <w:pStyle w:val="4-ParagraphList"/>
      </w:pPr>
      <w:r w:rsidRPr="006D7901">
        <w:t>Shop burden actual costs for prefabrication shall be paid as preapproved in writing by the University in advance. Cost of labor, materials and shop overhead (excluding profit) must be supported separately in back-up material supplied with invoice.</w:t>
      </w:r>
    </w:p>
    <w:p w14:paraId="047D4B71" w14:textId="39D29EC8" w:rsidR="00D70B80" w:rsidRPr="006D7901" w:rsidRDefault="00D70B80" w:rsidP="007C3E9B">
      <w:pPr>
        <w:pStyle w:val="4-ParagraphList"/>
      </w:pPr>
      <w:r w:rsidRPr="006D7901">
        <w:t xml:space="preserve">Design Professionals and Consultants. </w:t>
      </w:r>
      <w:r>
        <w:t>L</w:t>
      </w:r>
      <w:r w:rsidRPr="006D7901">
        <w:t xml:space="preserve">abor for Services performed by Design Professionals and/or Consultants.  The Allowable Costs will be based on the </w:t>
      </w:r>
      <w:r>
        <w:t>b</w:t>
      </w:r>
      <w:r w:rsidRPr="006D7901">
        <w:t xml:space="preserve">illable </w:t>
      </w:r>
      <w:r>
        <w:t>r</w:t>
      </w:r>
      <w:r w:rsidRPr="006D7901">
        <w:t xml:space="preserve">ates </w:t>
      </w:r>
      <w:r>
        <w:t>approved by the University</w:t>
      </w:r>
      <w:r w:rsidRPr="006D7901">
        <w:t xml:space="preserve">.  Design Professional and Consultant </w:t>
      </w:r>
      <w:r>
        <w:t>b</w:t>
      </w:r>
      <w:r w:rsidRPr="006D7901">
        <w:t xml:space="preserve">illable </w:t>
      </w:r>
      <w:r>
        <w:t>r</w:t>
      </w:r>
      <w:r w:rsidRPr="006D7901">
        <w:t xml:space="preserve">ates include all mark-up for </w:t>
      </w:r>
      <w:r>
        <w:t>home office</w:t>
      </w:r>
      <w:r w:rsidRPr="006D7901">
        <w:t xml:space="preserve"> overhead, burden, travel and subsistence expenses.</w:t>
      </w:r>
    </w:p>
    <w:p w14:paraId="55C3DDC7" w14:textId="522064A8" w:rsidR="00D70B80" w:rsidRPr="006D7901" w:rsidRDefault="00D70B80" w:rsidP="007C3E9B">
      <w:pPr>
        <w:pStyle w:val="4-ParagraphList"/>
      </w:pPr>
      <w:r w:rsidRPr="006D7901">
        <w:t>The following Allowable Costs apply only to the Design Builder and cannot be claimed by Design Build Subcontractors, Design Assist Subcontractors, Subcontractors, Design Professionals, or Consultants</w:t>
      </w:r>
      <w:r>
        <w:t>:</w:t>
      </w:r>
    </w:p>
    <w:p w14:paraId="5620102E" w14:textId="3FC2734C" w:rsidR="00D70B80" w:rsidRPr="00F8492F" w:rsidRDefault="00D70B80" w:rsidP="00ED4AB3">
      <w:pPr>
        <w:pStyle w:val="4-ParagraphList"/>
        <w:numPr>
          <w:ilvl w:val="4"/>
          <w:numId w:val="30"/>
        </w:numPr>
      </w:pPr>
      <w:r w:rsidRPr="00F8492F">
        <w:t>Site fencing, other temporary partitions, barricades, signage, infection control measures, security, stairs rails, covers, doors and similar devices.</w:t>
      </w:r>
    </w:p>
    <w:p w14:paraId="27199C57" w14:textId="21CE0487" w:rsidR="00D70B80" w:rsidRPr="00F8492F" w:rsidRDefault="00D70B80" w:rsidP="00ED4AB3">
      <w:pPr>
        <w:pStyle w:val="4-ParagraphList"/>
        <w:numPr>
          <w:ilvl w:val="4"/>
          <w:numId w:val="30"/>
        </w:numPr>
      </w:pPr>
      <w:r w:rsidRPr="00F8492F">
        <w:t>Set-up, infrastructure, maintenance, and usage costs for temporary utilities including gas, electric, sewer, water, telephone, facsimile, copier equipment, etc.</w:t>
      </w:r>
    </w:p>
    <w:p w14:paraId="1C8F711A" w14:textId="77906151" w:rsidR="00D70B80" w:rsidRPr="00F8492F" w:rsidRDefault="00D70B80" w:rsidP="00ED4AB3">
      <w:pPr>
        <w:pStyle w:val="4-ParagraphList"/>
        <w:numPr>
          <w:ilvl w:val="4"/>
          <w:numId w:val="30"/>
        </w:numPr>
      </w:pPr>
      <w:r w:rsidRPr="00F8492F">
        <w:t>All premiums for insurance required of the Design Builder under the Contract Documents, as allocated to the Project under generally accepted accounting principles consistently applied, including for insurance required of Subcontractors.</w:t>
      </w:r>
    </w:p>
    <w:p w14:paraId="45F2AE76" w14:textId="78F25C0E" w:rsidR="00D70B80" w:rsidRPr="00F8492F" w:rsidRDefault="00D70B80" w:rsidP="00ED4AB3">
      <w:pPr>
        <w:pStyle w:val="4-ParagraphList"/>
        <w:numPr>
          <w:ilvl w:val="4"/>
          <w:numId w:val="30"/>
        </w:numPr>
      </w:pPr>
      <w:r w:rsidRPr="00F8492F">
        <w:t xml:space="preserve">All payment/performance bond costs required of the Design Builder under the Contract Documents, as allocated to the Project under generally accepted accounting principles consistently applied, including for payment/performance bonds required of Subcontractors. </w:t>
      </w:r>
    </w:p>
    <w:p w14:paraId="0A1BD1AB" w14:textId="30275418" w:rsidR="00D70B80" w:rsidRPr="00F8492F" w:rsidRDefault="00D70B80" w:rsidP="00ED4AB3">
      <w:pPr>
        <w:pStyle w:val="4-ParagraphList"/>
        <w:numPr>
          <w:ilvl w:val="4"/>
          <w:numId w:val="30"/>
        </w:numPr>
      </w:pPr>
      <w:r w:rsidRPr="00F8492F">
        <w:t xml:space="preserve">The hourly rates set forth in the Design Builder’s Price Proposal form for designated employees, are fixed, and shall be a fully-burdened rate for the employees that will perform the work at the Project Site, inclusive of all wages, salaries, benefits, contributions, assessments, payroll administration, and other compensation for such labor, including without limitation, sick leave, paid time off, holiday, medical and health benefits, pensions, company vehicles, fuel, mobile phones, computers and software, desktop printers, batteries and electronic storage devices. This hourly rate should not include home office overhead, profit, and other costs included in Design Builder’s Fee. </w:t>
      </w:r>
    </w:p>
    <w:p w14:paraId="0F0A9054" w14:textId="33D6CCC5" w:rsidR="00D70B80" w:rsidRPr="006D7901" w:rsidRDefault="00D70B80" w:rsidP="007C3E9B">
      <w:pPr>
        <w:pStyle w:val="3-ParagraphText"/>
      </w:pPr>
      <w:r w:rsidRPr="006D7901">
        <w:t xml:space="preserve">As a condition </w:t>
      </w:r>
      <w:r>
        <w:t>of</w:t>
      </w:r>
      <w:r w:rsidRPr="006D7901">
        <w:t xml:space="preserve"> the Design Builder’s right to invoice an Allowable Cost for the Work pursuant to this Article</w:t>
      </w:r>
      <w:r w:rsidR="009D573E">
        <w:t xml:space="preserve"> </w:t>
      </w:r>
      <w:r w:rsidRPr="006D7901">
        <w:t>9.2, the Design Builder shall:</w:t>
      </w:r>
    </w:p>
    <w:p w14:paraId="234FA070" w14:textId="527A7E07" w:rsidR="00D70B80" w:rsidRPr="006D7901" w:rsidRDefault="00D70B80" w:rsidP="007C3E9B">
      <w:pPr>
        <w:pStyle w:val="4-ParagraphList"/>
      </w:pPr>
      <w:r w:rsidRPr="006D7901">
        <w:t xml:space="preserve">Keep daily detailed and accurate records itemizing each element of cost and shall provide substantiating records and documentation, including time cards and invoices. Such records and documentation shall be submitted to University’s Representative with the Design Builder’s </w:t>
      </w:r>
      <w:r>
        <w:lastRenderedPageBreak/>
        <w:t>Application for Payment</w:t>
      </w:r>
      <w:r w:rsidRPr="006D7901">
        <w:t xml:space="preserve"> for the period in which the services were incurred in a format agreed </w:t>
      </w:r>
      <w:r>
        <w:t xml:space="preserve">to </w:t>
      </w:r>
      <w:r w:rsidRPr="006D7901">
        <w:t>by the University.</w:t>
      </w:r>
    </w:p>
    <w:p w14:paraId="40CAABD3" w14:textId="3353B3B4" w:rsidR="00D70B80" w:rsidRPr="006D7901" w:rsidRDefault="00D70B80" w:rsidP="007C3E9B">
      <w:pPr>
        <w:pStyle w:val="4-ParagraphList"/>
      </w:pPr>
      <w:r w:rsidRPr="006D7901">
        <w:t xml:space="preserve">Obtain advance written authorization for any </w:t>
      </w:r>
      <w:r w:rsidRPr="00AB60A3">
        <w:t>billable rate</w:t>
      </w:r>
      <w:r w:rsidRPr="006D7901">
        <w:t xml:space="preserve"> not billed as actual cost from University’s Representative prior to submitting any draft Schedule of Values Package.  Rates submitted are subject to audit and shall take into account but not be limited by Article</w:t>
      </w:r>
      <w:r w:rsidR="009D573E">
        <w:t xml:space="preserve"> </w:t>
      </w:r>
      <w:r w:rsidRPr="006D7901">
        <w:t>9.2.1 and FUTA/SUI/FICA tax limit.</w:t>
      </w:r>
    </w:p>
    <w:p w14:paraId="3A2E8DE7" w14:textId="06F75886" w:rsidR="00D70B80" w:rsidRPr="006D7901" w:rsidRDefault="00D70B80" w:rsidP="007C3E9B">
      <w:pPr>
        <w:pStyle w:val="4-ParagraphList"/>
      </w:pPr>
      <w:r w:rsidRPr="006D7901">
        <w:t xml:space="preserve">Obtain advance written authorization for all actual cost </w:t>
      </w:r>
      <w:r>
        <w:t>b</w:t>
      </w:r>
      <w:r w:rsidRPr="006D7901">
        <w:t xml:space="preserve">illable </w:t>
      </w:r>
      <w:r>
        <w:t>r</w:t>
      </w:r>
      <w:r w:rsidRPr="006D7901">
        <w:t>ates</w:t>
      </w:r>
      <w:r>
        <w:t xml:space="preserve"> not included in the Design Builder’s Price Proposal </w:t>
      </w:r>
      <w:r w:rsidRPr="006D7901">
        <w:t>or changes to Billable Rates inclusive of staff promotions, from University Representative prior to submitting any draft Schedule of Values Package. Rates submitted shall be inclusive of applicable insurances, taxes and allowable cost as defined in Article</w:t>
      </w:r>
      <w:r w:rsidR="006838C5">
        <w:t xml:space="preserve"> </w:t>
      </w:r>
      <w:r w:rsidRPr="006D7901">
        <w:t>9.2.1 and are subject to audit.</w:t>
      </w:r>
    </w:p>
    <w:p w14:paraId="27069F00" w14:textId="5A0BBA03" w:rsidR="00D70B80" w:rsidRPr="006D7901" w:rsidRDefault="00D70B80" w:rsidP="007C3E9B">
      <w:pPr>
        <w:pStyle w:val="4-ParagraphList"/>
      </w:pPr>
      <w:r w:rsidRPr="006D7901">
        <w:t>Obtain advance written authorization from University’s Representative prior to incurring any cost not specifically required by the Scope of Work.</w:t>
      </w:r>
    </w:p>
    <w:p w14:paraId="440E92CC" w14:textId="77777777" w:rsidR="00D70B80" w:rsidRPr="006D7901" w:rsidRDefault="00D70B80" w:rsidP="007C3E9B">
      <w:pPr>
        <w:pStyle w:val="3-ParagraphText"/>
      </w:pPr>
      <w:r w:rsidRPr="006D7901">
        <w:t>Design Builder Allowable Costs for the Work shall not include any of the following:</w:t>
      </w:r>
    </w:p>
    <w:p w14:paraId="7E22871A" w14:textId="0EEBDAD0" w:rsidR="00D70B80" w:rsidRPr="006D7901" w:rsidRDefault="00D70B80" w:rsidP="007C3E9B">
      <w:pPr>
        <w:pStyle w:val="4-ParagraphList"/>
      </w:pPr>
      <w:r w:rsidRPr="006D7901">
        <w:t>Costs and expenses of any kind or item not specifically and expressly included in Article 9.2.1.</w:t>
      </w:r>
    </w:p>
    <w:p w14:paraId="0DA5FF56" w14:textId="09360940" w:rsidR="00D70B80" w:rsidRPr="006D7901" w:rsidRDefault="00D70B80" w:rsidP="007C3E9B">
      <w:pPr>
        <w:pStyle w:val="4-ParagraphList"/>
      </w:pPr>
      <w:r w:rsidRPr="006D7901">
        <w:t>Benefits and burdens not expressly included in the Billable Rates.</w:t>
      </w:r>
    </w:p>
    <w:p w14:paraId="344148B4" w14:textId="790D8BC0" w:rsidR="00D70B80" w:rsidRPr="006D7901" w:rsidRDefault="00D70B80" w:rsidP="007C3E9B">
      <w:pPr>
        <w:pStyle w:val="4-ParagraphList"/>
      </w:pPr>
      <w:r w:rsidRPr="006D7901">
        <w:t>Annual Bonuses and non-customary benefits of salaried employees.</w:t>
      </w:r>
    </w:p>
    <w:p w14:paraId="478EFFA6" w14:textId="17B74B19" w:rsidR="00D70B80" w:rsidRPr="006D7901" w:rsidRDefault="00D70B80" w:rsidP="007C3E9B">
      <w:pPr>
        <w:pStyle w:val="4-ParagraphList"/>
      </w:pPr>
      <w:r w:rsidRPr="006D7901">
        <w:t>All costs of business and/or operating permits, licenses, fees, and taxes, unless otherwise stated, required by Applicable Law to enable the Design Build Team to be qualified to do business and/or perform the Work.</w:t>
      </w:r>
    </w:p>
    <w:p w14:paraId="53F27079" w14:textId="6DC8CBC8" w:rsidR="00D70B80" w:rsidRPr="006D7901" w:rsidRDefault="00D70B80" w:rsidP="007C3E9B">
      <w:pPr>
        <w:pStyle w:val="4-ParagraphList"/>
      </w:pPr>
      <w:r w:rsidRPr="006D7901">
        <w:t>Cost</w:t>
      </w:r>
      <w:r>
        <w:t>s</w:t>
      </w:r>
      <w:r w:rsidRPr="006D7901">
        <w:t xml:space="preserve"> incurred after Final Completion.</w:t>
      </w:r>
    </w:p>
    <w:p w14:paraId="16D1C4C0" w14:textId="4B3E9F5B" w:rsidR="00D70B80" w:rsidRPr="006D7901" w:rsidRDefault="00D70B80" w:rsidP="007C3E9B">
      <w:pPr>
        <w:pStyle w:val="4-ParagraphList"/>
      </w:pPr>
      <w:r w:rsidRPr="006D7901">
        <w:t>Food and/or snacks of any kind unless preapproved in writing by the University’s Representative in advance.</w:t>
      </w:r>
    </w:p>
    <w:p w14:paraId="0875B7B8" w14:textId="3C744EE2" w:rsidR="00D70B80" w:rsidRPr="006D7901" w:rsidRDefault="00D70B80" w:rsidP="007C3E9B">
      <w:pPr>
        <w:pStyle w:val="4-ParagraphList"/>
      </w:pPr>
      <w:r w:rsidRPr="006D7901">
        <w:t>Training cost</w:t>
      </w:r>
      <w:r>
        <w:t>s</w:t>
      </w:r>
      <w:r w:rsidRPr="006D7901">
        <w:t>, unless preapproved in writing by the University’s Representative in advance.</w:t>
      </w:r>
    </w:p>
    <w:p w14:paraId="2715C9A3" w14:textId="5503125C" w:rsidR="00D70B80" w:rsidRPr="006D7901" w:rsidRDefault="00D70B80" w:rsidP="007C3E9B">
      <w:pPr>
        <w:pStyle w:val="4-ParagraphList"/>
      </w:pPr>
      <w:r w:rsidRPr="006D7901">
        <w:t>Legal fees, settlements, and/or judgments.</w:t>
      </w:r>
    </w:p>
    <w:p w14:paraId="09E54A1C" w14:textId="71E44097" w:rsidR="00D70B80" w:rsidRPr="006D7901" w:rsidRDefault="00D70B80" w:rsidP="007C3E9B">
      <w:pPr>
        <w:pStyle w:val="4-ParagraphList"/>
      </w:pPr>
      <w:r w:rsidRPr="006D7901">
        <w:t>Cost of insurance deductibles</w:t>
      </w:r>
      <w:r>
        <w:t>.</w:t>
      </w:r>
    </w:p>
    <w:p w14:paraId="3C58CA1F" w14:textId="5C8ED3A5" w:rsidR="00D70B80" w:rsidRPr="006D7901" w:rsidRDefault="00D70B80" w:rsidP="007C3E9B">
      <w:pPr>
        <w:pStyle w:val="4-ParagraphList"/>
      </w:pPr>
      <w:r w:rsidRPr="006D7901">
        <w:t xml:space="preserve">Travel costs for Design Build Team and consultants including but not limited to tolls, parking, and auto mileage. </w:t>
      </w:r>
    </w:p>
    <w:p w14:paraId="354ED8B6" w14:textId="6E5A4545" w:rsidR="00D70B80" w:rsidRDefault="00D70B80" w:rsidP="007C3E9B">
      <w:pPr>
        <w:pStyle w:val="4-ParagraphList"/>
      </w:pPr>
      <w:r w:rsidRPr="006D7901">
        <w:t xml:space="preserve">Overhead and </w:t>
      </w:r>
      <w:r>
        <w:t>p</w:t>
      </w:r>
      <w:r w:rsidRPr="006D7901">
        <w:t>rofit</w:t>
      </w:r>
      <w:r>
        <w:t>, which are included in the Design Builder’s Fee.</w:t>
      </w:r>
    </w:p>
    <w:p w14:paraId="2CDC829A" w14:textId="77777777" w:rsidR="00D70B80" w:rsidRPr="00316431" w:rsidRDefault="00D70B80" w:rsidP="007C3E9B">
      <w:pPr>
        <w:pStyle w:val="3-ParagraphText"/>
      </w:pPr>
      <w:r w:rsidRPr="006D7901">
        <w:t>The GMP is the maximum the University will pay the Design Builder</w:t>
      </w:r>
      <w:r>
        <w:t xml:space="preserve"> to complete Phase 3</w:t>
      </w:r>
      <w:r w:rsidRPr="006D7901">
        <w:t xml:space="preserve"> unless this Agreement is modified in writing by an executed Change Order.</w:t>
      </w:r>
    </w:p>
    <w:p w14:paraId="67B5DA95" w14:textId="77777777" w:rsidR="00D70B80" w:rsidRDefault="00D70B80" w:rsidP="007C3E9B">
      <w:pPr>
        <w:pStyle w:val="2-ParagraphTitle"/>
      </w:pPr>
      <w:bookmarkStart w:id="155" w:name="_Toc201653642"/>
      <w:bookmarkStart w:id="156" w:name="_Ref273109562"/>
      <w:bookmarkStart w:id="157" w:name="_Toc273346413"/>
      <w:bookmarkStart w:id="158" w:name="_Toc446937523"/>
      <w:r>
        <w:t>PROGRESS PAYMENT</w:t>
      </w:r>
      <w:bookmarkEnd w:id="155"/>
      <w:bookmarkEnd w:id="156"/>
      <w:bookmarkEnd w:id="157"/>
      <w:bookmarkEnd w:id="158"/>
    </w:p>
    <w:p w14:paraId="0A4F65FF" w14:textId="0ED95FF2" w:rsidR="00D70B80" w:rsidRDefault="00D70B80" w:rsidP="007C3E9B">
      <w:pPr>
        <w:pStyle w:val="3-ParagraphText"/>
      </w:pPr>
      <w:bookmarkStart w:id="159" w:name="_Ref273361837"/>
      <w:r>
        <w:t xml:space="preserve">University agrees to pay monthly to </w:t>
      </w:r>
      <w:r w:rsidR="008B09AB">
        <w:rPr>
          <w:noProof/>
        </w:rPr>
        <w:t>Design Builder</w:t>
      </w:r>
      <w:r>
        <w:t>, subject to the conditions below, an amount equal to 95% of the sum of the following:</w:t>
      </w:r>
      <w:bookmarkEnd w:id="159"/>
    </w:p>
    <w:p w14:paraId="23089499" w14:textId="29CC44C0" w:rsidR="00D70B80" w:rsidRDefault="00D70B80" w:rsidP="007C3E9B">
      <w:pPr>
        <w:pStyle w:val="4-ParagraphList"/>
      </w:pPr>
      <w:r>
        <w:t>All undisputed Allowable Costs incurred as of the date of the Design Builder’s Application for Payment</w:t>
      </w:r>
    </w:p>
    <w:p w14:paraId="1B396476" w14:textId="08E80A24" w:rsidR="00D70B80" w:rsidRDefault="00D70B80" w:rsidP="007C3E9B">
      <w:pPr>
        <w:pStyle w:val="4-ParagraphList"/>
        <w:rPr>
          <w:color w:val="000000"/>
        </w:rPr>
      </w:pPr>
      <w:r>
        <w:t>Cost of the undisputed Work in permanent place as of the</w:t>
      </w:r>
      <w:r w:rsidRPr="00D81211">
        <w:rPr>
          <w:color w:val="000000"/>
        </w:rPr>
        <w:t xml:space="preserve"> </w:t>
      </w:r>
      <w:r>
        <w:rPr>
          <w:color w:val="000000"/>
        </w:rPr>
        <w:t xml:space="preserve">date of the </w:t>
      </w:r>
      <w:r w:rsidR="008B09AB">
        <w:rPr>
          <w:noProof/>
        </w:rPr>
        <w:t>Design Builder</w:t>
      </w:r>
      <w:r>
        <w:rPr>
          <w:color w:val="000000"/>
        </w:rPr>
        <w:t>’s Application For</w:t>
      </w:r>
      <w:r w:rsidRPr="008325E1">
        <w:rPr>
          <w:color w:val="000000"/>
        </w:rPr>
        <w:t xml:space="preserve"> Payment</w:t>
      </w:r>
      <w:r>
        <w:rPr>
          <w:color w:val="000000"/>
        </w:rPr>
        <w:t xml:space="preserve"> using the most current approved Schedule of Values as confirmed by a visual inspection of the work installed.</w:t>
      </w:r>
    </w:p>
    <w:p w14:paraId="03CFC329" w14:textId="66E1A835" w:rsidR="00D70B80" w:rsidRPr="00316431" w:rsidRDefault="00D70B80" w:rsidP="007C3E9B">
      <w:pPr>
        <w:pStyle w:val="4-ParagraphList"/>
        <w:rPr>
          <w:color w:val="000000"/>
        </w:rPr>
      </w:pPr>
      <w:r>
        <w:rPr>
          <w:color w:val="000000"/>
        </w:rPr>
        <w:t>For lump sum Subcontractors and sub-subcontractor line items, the percentage of work complete on the most current approved Schedule of Values for each item.</w:t>
      </w:r>
    </w:p>
    <w:p w14:paraId="547EA986" w14:textId="7DAD73DC" w:rsidR="00D70B80" w:rsidRDefault="00D70B80" w:rsidP="007C3E9B">
      <w:pPr>
        <w:pStyle w:val="4-ParagraphList"/>
      </w:pPr>
      <w:r>
        <w:t>Cost of materials not yet incorporated in the Work, subject to Article 9.4 below.</w:t>
      </w:r>
    </w:p>
    <w:p w14:paraId="1A3A6B46" w14:textId="51E073C2" w:rsidR="00D70B80" w:rsidRDefault="00D70B80" w:rsidP="007C3E9B">
      <w:pPr>
        <w:pStyle w:val="4-ParagraphList"/>
      </w:pPr>
      <w:r>
        <w:t>Undisputed portions of the Phase 1 and Phase 2 Contract Sums.</w:t>
      </w:r>
    </w:p>
    <w:p w14:paraId="4E321DFE" w14:textId="2AC5A8E7" w:rsidR="00D70B80" w:rsidRDefault="00D70B80" w:rsidP="007C3E9B">
      <w:pPr>
        <w:pStyle w:val="4-ParagraphList"/>
      </w:pPr>
      <w:r>
        <w:t>Design Builder’s Fee for the undisputed amounts paid for Phase 3 only.</w:t>
      </w:r>
    </w:p>
    <w:p w14:paraId="73B570A3" w14:textId="5EA4A5AB" w:rsidR="00D70B80" w:rsidRDefault="00D70B80" w:rsidP="007C3E9B">
      <w:pPr>
        <w:pStyle w:val="4-ParagraphList"/>
      </w:pPr>
      <w:r>
        <w:t>Less amounts previously paid.</w:t>
      </w:r>
    </w:p>
    <w:p w14:paraId="2ABAAC59" w14:textId="2526F2EE" w:rsidR="00D70B80" w:rsidRDefault="00D70B80" w:rsidP="00286659">
      <w:pPr>
        <w:pStyle w:val="3-ParagraphText"/>
      </w:pPr>
      <w:r>
        <w:t>.</w:t>
      </w:r>
      <w:r w:rsidRPr="008325E1">
        <w:rPr>
          <w:color w:val="000000"/>
        </w:rPr>
        <w:t>After Substantial Completion and subject to Article 9.4</w:t>
      </w:r>
      <w:r>
        <w:rPr>
          <w:color w:val="000000"/>
        </w:rPr>
        <w:t xml:space="preserve"> below</w:t>
      </w:r>
      <w:r>
        <w:t>, University will make any of the remaining progress payments in full, subject to retention as specified in Article 9.9.</w:t>
      </w:r>
    </w:p>
    <w:p w14:paraId="56729B16" w14:textId="28498043" w:rsidR="00D70B80" w:rsidRPr="00316431" w:rsidRDefault="00D70B80" w:rsidP="00286659">
      <w:pPr>
        <w:pStyle w:val="3-ParagraphText"/>
      </w:pPr>
      <w:r w:rsidRPr="00316431">
        <w:t xml:space="preserve">For Phase 1: Schematic Design and Design Development, the University shall make progress payments against the Phase 1 Contract Sum as approved by the University's Representative not to exceed the Phase </w:t>
      </w:r>
      <w:r w:rsidRPr="00316431">
        <w:lastRenderedPageBreak/>
        <w:t>1 amount identified in Article 5 of the Agreement and pursuant to the Schedule of Values/Cost Breakdown approved by the University.</w:t>
      </w:r>
    </w:p>
    <w:p w14:paraId="7917E859" w14:textId="77777777" w:rsidR="00D70B80" w:rsidRPr="00316431" w:rsidRDefault="00D70B80" w:rsidP="00286659">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77777777" w:rsidR="00D70B80" w:rsidRPr="00316431" w:rsidRDefault="00D70B80" w:rsidP="00286659">
      <w:pPr>
        <w:pStyle w:val="3-ParagraphText"/>
        <w:rPr>
          <w:snapToGrid w:val="0"/>
        </w:rPr>
      </w:pPr>
      <w:r w:rsidRPr="00316431">
        <w:rPr>
          <w:snapToGrid w:val="0"/>
        </w:rPr>
        <w:t>If the University exercises its option for Phase 3 Construction, University agrees to pay monthly to Design Builder its Allowable Cost and Fee incurred as of the date of the Design Builder Application for Payment. Payment shall be made according to Article 9.3.1 of the General Conditions and pursuant to the Schedule of Values approved by the University.</w:t>
      </w:r>
    </w:p>
    <w:p w14:paraId="10909F04" w14:textId="7F589E50" w:rsidR="00D70B80" w:rsidRDefault="00D70B80" w:rsidP="00286659">
      <w:pPr>
        <w:pStyle w:val="2-ParagraphTitle"/>
      </w:pPr>
      <w:bookmarkStart w:id="160" w:name="_Toc201653643"/>
      <w:r>
        <w:t>APPLICATION FOR PAYMENT</w:t>
      </w:r>
      <w:bookmarkEnd w:id="160"/>
    </w:p>
    <w:p w14:paraId="52EBF039" w14:textId="73A355B9" w:rsidR="00D70B80" w:rsidRDefault="00D70B80" w:rsidP="00286659">
      <w:pPr>
        <w:pStyle w:val="3-ParagraphText"/>
      </w:pPr>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06BA09C" w14:textId="4D65A208" w:rsidR="00D70B80" w:rsidRDefault="00D70B80" w:rsidP="00286659">
      <w:pPr>
        <w:pStyle w:val="4-ParagraphList"/>
      </w:pPr>
      <w:r>
        <w:t>Use the form contained in the Exhibits.</w:t>
      </w:r>
    </w:p>
    <w:p w14:paraId="7BFD5BB5" w14:textId="337CFC03" w:rsidR="00D70B80" w:rsidRDefault="00D70B80" w:rsidP="00286659">
      <w:pPr>
        <w:pStyle w:val="4-ParagraphList"/>
      </w:pPr>
      <w:r>
        <w:t>Itemize costs incurred in accordance with the most current approved Schedule of Values.</w:t>
      </w:r>
    </w:p>
    <w:p w14:paraId="41B42331" w14:textId="0F142AC2" w:rsidR="00D70B80" w:rsidRDefault="00D70B80" w:rsidP="00286659">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a certification of the market value of all such securities as of a date not earlier than 5 days prior to the date of the Application For Payment.</w:t>
      </w:r>
    </w:p>
    <w:p w14:paraId="36B6F321" w14:textId="3F304DC2" w:rsidR="00D70B80" w:rsidRDefault="00D70B80" w:rsidP="00286659">
      <w:pPr>
        <w:pStyle w:val="4-ParagraphList"/>
      </w:pPr>
      <w:r>
        <w:t>Itemize retention.</w:t>
      </w:r>
    </w:p>
    <w:p w14:paraId="239A1B25" w14:textId="69D974D7" w:rsidR="00D70B80" w:rsidRDefault="00D70B80" w:rsidP="00286659">
      <w:pPr>
        <w:pStyle w:val="4-ParagraphList"/>
      </w:pPr>
      <w:r>
        <w:t>Include certified payrolls, which shall be submitted in an electronic form utilizing labor compliance software as approved by the University to ensure compliance with prevailing wages.</w:t>
      </w:r>
    </w:p>
    <w:p w14:paraId="6A103254" w14:textId="50E634C3" w:rsidR="00D70B80" w:rsidRDefault="00D70B80" w:rsidP="00286659">
      <w:pPr>
        <w:pStyle w:val="4-ParagraphList"/>
      </w:pPr>
      <w:r>
        <w:t>Applications for Payment may not include any line items that exceed the current Schedule of Values without prior written approval from the University’s Representative.</w:t>
      </w:r>
    </w:p>
    <w:p w14:paraId="0A67C332" w14:textId="7C2AFAD0" w:rsidR="00D70B80" w:rsidRDefault="00D70B80" w:rsidP="0035481E">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27D24D03" w:rsidR="00D70B80" w:rsidRDefault="00D70B80" w:rsidP="0035481E">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3625F095" w:rsidR="00D70B80" w:rsidRDefault="008B09AB" w:rsidP="0035481E">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5F1F64F" w:rsidR="00D70B80" w:rsidRDefault="00D70B80" w:rsidP="0035481E">
      <w:pPr>
        <w:pStyle w:val="3-ParagraphText"/>
      </w:pPr>
      <w:bookmarkStart w:id="161" w:name="_Ref273361932"/>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w:t>
      </w:r>
      <w:r>
        <w:lastRenderedPageBreak/>
        <w:t xml:space="preserve">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162"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161"/>
      <w:bookmarkEnd w:id="162"/>
    </w:p>
    <w:p w14:paraId="39F3EED5" w14:textId="318EF6EE" w:rsidR="00D70B80" w:rsidRDefault="00D70B80" w:rsidP="0035481E">
      <w:pPr>
        <w:pStyle w:val="3-ParagraphText"/>
      </w:pPr>
      <w:r>
        <w:t xml:space="preserve">The University and </w:t>
      </w:r>
      <w:r w:rsidR="008B09AB">
        <w:rPr>
          <w:noProof/>
        </w:rPr>
        <w:t>Design Builder</w:t>
      </w:r>
      <w:r>
        <w:t xml:space="preserve"> may establish Allowances subject to the University’s approval and at the University’s sole discretion.  No allowance shall be exceeded without the express written approval of the University.</w:t>
      </w:r>
    </w:p>
    <w:p w14:paraId="5E1E415C" w14:textId="46C7146A" w:rsidR="00D70B80" w:rsidRPr="0064711E" w:rsidRDefault="00D70B80" w:rsidP="0035481E">
      <w:pPr>
        <w:pStyle w:val="3-ParagraphText"/>
      </w:pPr>
      <w:r w:rsidRPr="00316431">
        <w:t xml:space="preserve">As part of the review of the Application for Payment, University and the </w:t>
      </w:r>
      <w:r w:rsidR="008B09AB">
        <w:rPr>
          <w:noProof/>
        </w:rPr>
        <w:t>Design Builder</w:t>
      </w:r>
      <w:r>
        <w:t xml:space="preserve"> </w:t>
      </w:r>
      <w:r w:rsidRPr="00316431">
        <w:t xml:space="preserve">Team will monitor the </w:t>
      </w:r>
      <w:r>
        <w:t>Cost on a monthly basis</w:t>
      </w:r>
      <w:r w:rsidRPr="00316431">
        <w:t xml:space="preserve"> and </w:t>
      </w:r>
      <w:r w:rsidR="008B09AB">
        <w:rPr>
          <w:noProof/>
        </w:rPr>
        <w:t>Design Builder</w:t>
      </w:r>
      <w:r>
        <w:t xml:space="preserve"> </w:t>
      </w:r>
      <w:r w:rsidRPr="00316431">
        <w:t xml:space="preserve">will present a recovery plan if it appears that the cost of design and construction will exceed the Target Cost. </w:t>
      </w:r>
    </w:p>
    <w:p w14:paraId="5CA66D58" w14:textId="2DF950E1" w:rsidR="00D70B80" w:rsidRDefault="00D70B80" w:rsidP="0035481E">
      <w:pPr>
        <w:pStyle w:val="2-ParagraphTitle"/>
      </w:pPr>
      <w:bookmarkStart w:id="163" w:name="_Toc201653644"/>
      <w:r>
        <w:t>CERTIFICATE FOR PAYMENT</w:t>
      </w:r>
      <w:bookmarkEnd w:id="163"/>
    </w:p>
    <w:p w14:paraId="68C483A2" w14:textId="0D21CE03" w:rsidR="00D70B80" w:rsidRPr="00034949" w:rsidRDefault="00D70B80" w:rsidP="00034949">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with Article 9.</w:t>
      </w:r>
      <w:r>
        <w:t xml:space="preserve">4 and 9.5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5009CA1B" w:rsidR="00D70B80" w:rsidRDefault="00D70B80" w:rsidP="00034949">
      <w:pPr>
        <w:pStyle w:val="3-ParagraphText"/>
      </w:pPr>
      <w:bookmarkStart w:id="164" w:name="_Ref273108694"/>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164"/>
    </w:p>
    <w:p w14:paraId="114E517B" w14:textId="6070FE51" w:rsidR="00D70B80" w:rsidRDefault="00D70B80" w:rsidP="00034949">
      <w:pPr>
        <w:pStyle w:val="4-ParagraphList"/>
      </w:pPr>
      <w:r>
        <w:t>Defective Work not remedied.</w:t>
      </w:r>
    </w:p>
    <w:p w14:paraId="04989588" w14:textId="4E91BDE7" w:rsidR="00D70B80" w:rsidRDefault="00D70B80" w:rsidP="00034949">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482F1717" w:rsidR="00D70B80" w:rsidRDefault="00D70B80" w:rsidP="00034949">
      <w:pPr>
        <w:pStyle w:val="4-ParagraphList"/>
      </w:pPr>
      <w:r>
        <w:t>Stop payment notices.</w:t>
      </w:r>
    </w:p>
    <w:p w14:paraId="4D4661C5" w14:textId="5195B4D5" w:rsidR="00D70B80" w:rsidRDefault="00D70B80" w:rsidP="00034949">
      <w:pPr>
        <w:pStyle w:val="4-ParagraphList"/>
      </w:pPr>
      <w:r>
        <w:t xml:space="preserve">Failure of </w:t>
      </w:r>
      <w:r w:rsidR="008B09AB">
        <w:rPr>
          <w:noProof/>
        </w:rPr>
        <w:t>Design Builder</w:t>
      </w:r>
      <w:r>
        <w:t xml:space="preserve"> to make timely payments due to its Subcontractors or Design Professionals.</w:t>
      </w:r>
    </w:p>
    <w:p w14:paraId="2021B0CA" w14:textId="7747234C" w:rsidR="00D70B80" w:rsidRDefault="00D70B80" w:rsidP="00034949">
      <w:pPr>
        <w:pStyle w:val="4-ParagraphList"/>
      </w:pPr>
      <w:r>
        <w:t>A reasonable doubt that the Work can be completed for the balance of the Contract Sum then unpaid.</w:t>
      </w:r>
    </w:p>
    <w:p w14:paraId="4787F047" w14:textId="7F22053B" w:rsidR="00D70B80" w:rsidRDefault="00D70B80" w:rsidP="00034949">
      <w:pPr>
        <w:pStyle w:val="4-ParagraphList"/>
      </w:pPr>
      <w:r>
        <w:t xml:space="preserve">Damage to the University or Separate Contractor for which </w:t>
      </w:r>
      <w:r w:rsidR="008B09AB">
        <w:rPr>
          <w:noProof/>
        </w:rPr>
        <w:t>Design Builder</w:t>
      </w:r>
      <w:r>
        <w:t xml:space="preserve"> is responsible.</w:t>
      </w:r>
    </w:p>
    <w:p w14:paraId="4519A4CA" w14:textId="5762E99F" w:rsidR="00D70B80" w:rsidRDefault="00D70B80" w:rsidP="00034949">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08A95108" w:rsidR="00D70B80" w:rsidRDefault="00D70B80" w:rsidP="00034949">
      <w:pPr>
        <w:pStyle w:val="4-ParagraphList"/>
      </w:pPr>
      <w:r>
        <w:t xml:space="preserve">Failure of </w:t>
      </w:r>
      <w:r w:rsidR="008B09AB">
        <w:rPr>
          <w:noProof/>
        </w:rPr>
        <w:t>Design Builder</w:t>
      </w:r>
      <w:r>
        <w:t xml:space="preserve"> to maintain and update as-built documents.</w:t>
      </w:r>
    </w:p>
    <w:p w14:paraId="6D97ABF8" w14:textId="62965255" w:rsidR="00D70B80" w:rsidRDefault="00D70B80" w:rsidP="00034949">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3BE16A16" w:rsidR="00D70B80" w:rsidRDefault="00D70B80" w:rsidP="00034949">
      <w:pPr>
        <w:pStyle w:val="4-ParagraphList"/>
      </w:pPr>
      <w:r>
        <w:rPr>
          <w:color w:val="000000"/>
        </w:rPr>
        <w:t>Failure to provide conditional or unconditional releases from any Subcontractor or supplier, if such waiver(s) have been requested by the University’s Representative.</w:t>
      </w:r>
    </w:p>
    <w:p w14:paraId="0643F891" w14:textId="57DB09AD" w:rsidR="00D70B80" w:rsidRDefault="00D70B80" w:rsidP="00034949">
      <w:pPr>
        <w:pStyle w:val="4-ParagraphList"/>
      </w:pPr>
      <w:r>
        <w:t xml:space="preserve">Performance of Work by </w:t>
      </w:r>
      <w:r w:rsidR="008B09AB">
        <w:rPr>
          <w:noProof/>
        </w:rPr>
        <w:t>Design Builder</w:t>
      </w:r>
      <w:r>
        <w:t xml:space="preserve"> without properly processed Shop Drawings.</w:t>
      </w:r>
    </w:p>
    <w:p w14:paraId="78A394D6" w14:textId="090F088B" w:rsidR="00D70B80" w:rsidRDefault="00D70B80" w:rsidP="00034949">
      <w:pPr>
        <w:pStyle w:val="4-ParagraphList"/>
      </w:pPr>
      <w:r>
        <w:t>Liquidated damages assessed in accordance with Article 6 of the Agreement.</w:t>
      </w:r>
    </w:p>
    <w:p w14:paraId="3691BE7E" w14:textId="1F084AA8" w:rsidR="00D70B80" w:rsidRDefault="00D70B80" w:rsidP="00034949">
      <w:pPr>
        <w:pStyle w:val="4-ParagraphList"/>
        <w:rPr>
          <w:color w:val="000000"/>
        </w:rPr>
      </w:pPr>
      <w:r>
        <w:rPr>
          <w:color w:val="000000"/>
        </w:rPr>
        <w:t>Failure to provide updated Reports of Subcontractor Information and Self Certifications, as applicable.</w:t>
      </w:r>
    </w:p>
    <w:p w14:paraId="1045BF38" w14:textId="4AED53E3" w:rsidR="00D70B80" w:rsidRDefault="00D70B80" w:rsidP="00034949">
      <w:pPr>
        <w:pStyle w:val="4-ParagraphList"/>
      </w:pPr>
      <w:r>
        <w:t>Failure to provide a Final Distribution of Contract Dollars with final Application for Payment.</w:t>
      </w:r>
    </w:p>
    <w:p w14:paraId="5EC579D8" w14:textId="68D2A5F2" w:rsidR="00D70B80" w:rsidRDefault="00D70B80" w:rsidP="00034949">
      <w:pPr>
        <w:pStyle w:val="4-ParagraphList"/>
      </w:pPr>
      <w:r>
        <w:lastRenderedPageBreak/>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1BE7FDB9" w:rsidR="00D70B80" w:rsidRDefault="00D70B80" w:rsidP="00034949">
      <w:pPr>
        <w:pStyle w:val="4-ParagraphList"/>
      </w:pPr>
      <w:r>
        <w:t xml:space="preserve">Any other failure of </w:t>
      </w:r>
      <w:r w:rsidR="008B09AB">
        <w:rPr>
          <w:noProof/>
        </w:rPr>
        <w:t>Design Builder</w:t>
      </w:r>
      <w:r>
        <w:t xml:space="preserve"> to perform its obligations under the Contract Documents.</w:t>
      </w:r>
    </w:p>
    <w:p w14:paraId="2DA9A52E" w14:textId="5C7223FF" w:rsidR="00D70B80" w:rsidRDefault="00D70B80" w:rsidP="00034949">
      <w:pPr>
        <w:pStyle w:val="3-ParagraphText"/>
      </w:pPr>
      <w:r>
        <w:t xml:space="preserve">Subject to the withholding provisions of Article 9.5, University will pay </w:t>
      </w:r>
      <w:r w:rsidR="008B09AB">
        <w:rPr>
          <w:noProof/>
        </w:rPr>
        <w:t>Design Builder</w:t>
      </w:r>
      <w:r>
        <w:t xml:space="preserve"> the amount set forth in the Certificate For Payment no later than ten (10) days after the issuance of the Certificate For Payment.</w:t>
      </w:r>
    </w:p>
    <w:p w14:paraId="110D2259" w14:textId="089FD810" w:rsidR="00D70B80" w:rsidRDefault="00D70B80" w:rsidP="00034949">
      <w:pPr>
        <w:pStyle w:val="3-ParagraphText"/>
      </w:pPr>
      <w:bookmarkStart w:id="165" w:name="_Ref273107974"/>
      <w:r>
        <w:t>Neither the University nor the University's Representative will have an obligation to pay or to see to the payment of money to a Subcontractor, except as may otherwise be required by law.</w:t>
      </w:r>
      <w:bookmarkEnd w:id="165"/>
    </w:p>
    <w:p w14:paraId="47F2E4BF" w14:textId="4D48CBE1" w:rsidR="00D70B80" w:rsidRPr="0064711E" w:rsidRDefault="00D70B80" w:rsidP="00034949">
      <w:pPr>
        <w:pStyle w:val="3-ParagraphText"/>
      </w:pPr>
      <w:r>
        <w:t>Neither a Certificate For Payment nor a progress payment made by the University will constitute acceptance of Defective Work.</w:t>
      </w:r>
    </w:p>
    <w:p w14:paraId="36684CE1" w14:textId="1DB7E91C" w:rsidR="00D70B80" w:rsidRDefault="00D70B80" w:rsidP="00C92CC3">
      <w:pPr>
        <w:pStyle w:val="2-ParagraphTitle"/>
      </w:pPr>
      <w:bookmarkStart w:id="166" w:name="_Toc201653645"/>
      <w:r>
        <w:t>DEPOSIT OF SECURITIES IN LIEU OF RETENTION AND DEPOSIT OF RETENTION INTO ESCROW</w:t>
      </w:r>
      <w:bookmarkEnd w:id="166"/>
    </w:p>
    <w:p w14:paraId="4DADD0CE" w14:textId="5289F7BE" w:rsidR="00D70B80" w:rsidRPr="0064711E" w:rsidRDefault="00D70B80" w:rsidP="00C92CC3">
      <w:pPr>
        <w:pStyle w:val="3-ParagraphText"/>
        <w:rPr>
          <w:color w:val="000000"/>
        </w:rPr>
      </w:pPr>
      <w:r w:rsidRPr="00285E7F">
        <w:rPr>
          <w:color w:val="000000"/>
        </w:rPr>
        <w:t xml:space="preserve">At the request and expense of </w:t>
      </w:r>
      <w:r w:rsidR="008B09AB">
        <w:rPr>
          <w:noProof/>
        </w:rPr>
        <w:t>Design Builder</w:t>
      </w:r>
      <w:r w:rsidRPr="00285E7F">
        <w:rPr>
          <w:color w:val="000000"/>
        </w:rPr>
        <w:t>, a substitution of securities may be made for any monies retained by University under Article 9.</w:t>
      </w:r>
      <w:r>
        <w:rPr>
          <w:color w:val="000000"/>
        </w:rPr>
        <w:t>5</w:t>
      </w:r>
      <w:r w:rsidRPr="00285E7F">
        <w:rPr>
          <w:color w:val="000000"/>
        </w:rPr>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rPr>
          <w:color w:val="000000"/>
        </w:rPr>
        <w:t xml:space="preserve"> with a state or federally chartered bank in the State of California (“Escrow Agent”), which shall hold such securities pursuant to the escrow agreement referred to in Article 9.</w:t>
      </w:r>
      <w:r>
        <w:rPr>
          <w:color w:val="000000"/>
        </w:rPr>
        <w:t>6</w:t>
      </w:r>
      <w:r w:rsidRPr="00285E7F">
        <w:rPr>
          <w:color w:val="000000"/>
        </w:rPr>
        <w:t xml:space="preserve"> until retention is due in accordance with Article 9.</w:t>
      </w:r>
      <w:r>
        <w:rPr>
          <w:color w:val="000000"/>
        </w:rPr>
        <w:t>9</w:t>
      </w:r>
      <w:r w:rsidRPr="00285E7F">
        <w:rPr>
          <w:color w:val="000000"/>
        </w:rPr>
        <w:t xml:space="preserve">. Securities shall be valued as often as conditions of the securities market warrant, but in no case less than once per month. </w:t>
      </w:r>
      <w:r w:rsidR="008B09AB">
        <w:rPr>
          <w:noProof/>
        </w:rPr>
        <w:t>Design Builder</w:t>
      </w:r>
      <w:r w:rsidRPr="00285E7F">
        <w:rPr>
          <w:color w:val="000000"/>
        </w:rPr>
        <w:t xml:space="preserve"> shall deposit additional securities so that the current market value of the total of all deposited securities shall be at least equal to the total required amount of retention.</w:t>
      </w:r>
    </w:p>
    <w:p w14:paraId="7A0FE79B" w14:textId="4FCF8B9E" w:rsidR="00D70B80" w:rsidRDefault="00D70B80" w:rsidP="00C92CC3">
      <w:pPr>
        <w:pStyle w:val="3-ParagraphText"/>
      </w:pPr>
      <w:r>
        <w:t xml:space="preserve">Alternatively to Article 9.6.1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05860F18" w:rsidR="00D70B80" w:rsidRPr="0064711E" w:rsidRDefault="00D70B80" w:rsidP="00C92CC3">
      <w:pPr>
        <w:pStyle w:val="3-ParagraphText"/>
      </w:pPr>
      <w:r>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The terms of such escrow agreement are incorporated into the requirements of this Article 9.6.</w:t>
      </w:r>
    </w:p>
    <w:p w14:paraId="7B09B595" w14:textId="5A11739C" w:rsidR="00D70B80" w:rsidRDefault="00D70B80" w:rsidP="00C92CC3">
      <w:pPr>
        <w:pStyle w:val="2-ParagraphTitle"/>
      </w:pPr>
      <w:bookmarkStart w:id="167" w:name="_Toc201653646"/>
      <w:r>
        <w:t>BENEFICIAL OCCUPANCY</w:t>
      </w:r>
      <w:bookmarkEnd w:id="167"/>
    </w:p>
    <w:p w14:paraId="06060B49" w14:textId="34444D61" w:rsidR="00D70B80" w:rsidRDefault="00D70B80" w:rsidP="00C92CC3">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3B594CCB" w:rsidR="00D70B80" w:rsidRDefault="00D70B80" w:rsidP="00C92CC3">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1EC83AE2" w:rsidR="00D70B80" w:rsidRDefault="00D70B80" w:rsidP="00C92CC3">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0287BEB5" w:rsidR="00D70B80" w:rsidRDefault="00D70B80" w:rsidP="00C92CC3">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5515FC80" w:rsidR="00D70B80" w:rsidRDefault="008B09AB" w:rsidP="00C92CC3">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w:t>
      </w:r>
      <w:r w:rsidR="00D70B80">
        <w:lastRenderedPageBreak/>
        <w:t>shall submit to University an itemized list of each piece of equipment so operated with the date operation commences.</w:t>
      </w:r>
    </w:p>
    <w:p w14:paraId="0747F2A6" w14:textId="47848DE5" w:rsidR="00D70B80" w:rsidRDefault="00D70B80" w:rsidP="00C92CC3">
      <w:pPr>
        <w:pStyle w:val="4-ParagraphList"/>
        <w:rPr>
          <w:color w:val="000000"/>
        </w:rPr>
      </w:pPr>
      <w:r>
        <w:t xml:space="preserve">The Guarantee to Repair Periods, as defined in Article 12.2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0BBA27DD" w:rsidR="00D70B80" w:rsidRDefault="00D70B80" w:rsidP="00C92CC3">
      <w:pPr>
        <w:pStyle w:val="4-ParagraphList"/>
      </w:pPr>
      <w:r>
        <w:t>University will pay all normal operating and maintenance costs resulting from its use of equipment in areas beneficially occupied.</w:t>
      </w:r>
    </w:p>
    <w:p w14:paraId="6D268635" w14:textId="6C86A775" w:rsidR="00D70B80" w:rsidRDefault="00D70B80" w:rsidP="00C92CC3">
      <w:pPr>
        <w:pStyle w:val="4-ParagraphList"/>
      </w:pPr>
      <w:r>
        <w:t>University will pay all utility costs which arise out of the Beneficial Occupancy.</w:t>
      </w:r>
    </w:p>
    <w:p w14:paraId="79F792DD" w14:textId="461A7A03" w:rsidR="00D70B80" w:rsidRDefault="008B09AB" w:rsidP="00C92CC3">
      <w:pPr>
        <w:pStyle w:val="4-ParagraphList"/>
      </w:pPr>
      <w:r>
        <w:rPr>
          <w:noProof/>
        </w:rPr>
        <w:t>Design Builder</w:t>
      </w:r>
      <w:r w:rsidR="00D70B80">
        <w:t xml:space="preserve"> shall not be responsible for providing security in areas beneficially occupied.</w:t>
      </w:r>
    </w:p>
    <w:p w14:paraId="29CA32FB" w14:textId="25EC4F37" w:rsidR="00D70B80" w:rsidRDefault="00D70B80" w:rsidP="00C92CC3">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4A20CFC7" w:rsidR="00D70B80" w:rsidRDefault="008B09AB" w:rsidP="00C92CC3">
      <w:pPr>
        <w:pStyle w:val="4-ParagraphList"/>
      </w:pPr>
      <w:r>
        <w:rPr>
          <w:noProof/>
        </w:rPr>
        <w:t>Design Builder</w:t>
      </w:r>
      <w:r w:rsidR="00D70B80">
        <w:t xml:space="preserve"> shall not be required to repair damage caused by University in its Beneficial Occupancy.</w:t>
      </w:r>
    </w:p>
    <w:p w14:paraId="5A3A6895" w14:textId="160F3828" w:rsidR="00D70B80" w:rsidRDefault="00D70B80" w:rsidP="00C92CC3">
      <w:pPr>
        <w:pStyle w:val="4-ParagraphList"/>
      </w:pPr>
      <w:r>
        <w:t>Except as provided in this Article, there shall be no added cost to University due to Beneficial Occupancy.</w:t>
      </w:r>
    </w:p>
    <w:p w14:paraId="0DCAF453" w14:textId="28C44D82" w:rsidR="00D70B80" w:rsidRPr="0064711E" w:rsidRDefault="008B09AB" w:rsidP="00C92CC3">
      <w:pPr>
        <w:pStyle w:val="4-ParagraphList"/>
      </w:pPr>
      <w:r>
        <w:rPr>
          <w:noProof/>
        </w:rPr>
        <w:t>Design Builder</w:t>
      </w:r>
      <w:r w:rsidR="00D70B80">
        <w:t xml:space="preserve"> shall continue to maintain all insurance required by the Contract in full force and effect.</w:t>
      </w:r>
    </w:p>
    <w:p w14:paraId="4E9E61FA" w14:textId="1F949E1E" w:rsidR="00D70B80" w:rsidRPr="00610C73" w:rsidRDefault="00D70B80" w:rsidP="00C92CC3">
      <w:pPr>
        <w:pStyle w:val="2-ParagraphTitle"/>
      </w:pPr>
      <w:bookmarkStart w:id="168" w:name="_Toc201653647"/>
      <w:r w:rsidRPr="00610C73">
        <w:t>SUBSTANTIAL COMPLETION</w:t>
      </w:r>
      <w:bookmarkEnd w:id="168"/>
    </w:p>
    <w:p w14:paraId="7E9A17A7" w14:textId="0EDBD6F4" w:rsidR="00D70B80" w:rsidRDefault="00D70B80" w:rsidP="00C92CC3">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06342FA5" w:rsidR="00D70B80" w:rsidRDefault="00D70B80" w:rsidP="00C92CC3">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73155403" w:rsidR="00D70B80" w:rsidRDefault="00D70B80" w:rsidP="001E2BB1">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36CDCC44" w:rsidR="00D70B80" w:rsidRDefault="00D70B80" w:rsidP="001E2BB1">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34ECBB0D" w14:textId="2A38DFED" w:rsidR="00D70B80" w:rsidRDefault="00D70B80" w:rsidP="001E2BB1">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62F3613C" w:rsidR="00D70B80" w:rsidRDefault="00D70B80" w:rsidP="001E2BB1">
      <w:pPr>
        <w:pStyle w:val="4-ParagraphList"/>
      </w:pPr>
      <w:r>
        <w:lastRenderedPageBreak/>
        <w:t>Are not accepted by the University.</w:t>
      </w:r>
    </w:p>
    <w:p w14:paraId="78626FE2" w14:textId="71A680DF" w:rsidR="00D70B80" w:rsidRDefault="00D70B80" w:rsidP="001E2BB1">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1BAAE11A" w:rsidR="00D70B80" w:rsidRPr="0064711E" w:rsidRDefault="00D70B80" w:rsidP="001E2BB1">
      <w:pPr>
        <w:pStyle w:val="3-ParagraphText"/>
      </w:pPr>
      <w:bookmarkStart w:id="169" w:name="_Ref199422019"/>
      <w:r>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bookmarkEnd w:id="169"/>
    </w:p>
    <w:p w14:paraId="2BE5D601" w14:textId="40970991" w:rsidR="00D70B80" w:rsidRDefault="00D70B80" w:rsidP="001E2BB1">
      <w:pPr>
        <w:pStyle w:val="2-ParagraphTitle"/>
      </w:pPr>
      <w:bookmarkStart w:id="170" w:name="_Ref199412645"/>
      <w:bookmarkStart w:id="171" w:name="_Toc201653648"/>
      <w:r w:rsidRPr="00285E7F">
        <w:t>FINAL COMPLETION, FINAL PAYMENT, AND RELEASE OF RETENTION</w:t>
      </w:r>
      <w:bookmarkEnd w:id="170"/>
      <w:bookmarkEnd w:id="171"/>
    </w:p>
    <w:p w14:paraId="2B6937C6" w14:textId="76BF8224" w:rsidR="00D70B80" w:rsidRDefault="00D70B80" w:rsidP="001E2BB1">
      <w:pPr>
        <w:pStyle w:val="3-ParagraphText"/>
        <w:rPr>
          <w:color w:val="000000"/>
        </w:rPr>
      </w:pPr>
      <w:r w:rsidRPr="00285E7F">
        <w:rPr>
          <w:color w:val="000000"/>
        </w:rPr>
        <w:t xml:space="preserve">Upon receipt of notice from </w:t>
      </w:r>
      <w:r w:rsidR="008B09AB">
        <w:rPr>
          <w:noProof/>
        </w:rPr>
        <w:t>Design Builder</w:t>
      </w:r>
      <w:r w:rsidRPr="00285E7F">
        <w:rPr>
          <w:color w:val="000000"/>
        </w:rPr>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rPr>
          <w:color w:val="000000"/>
        </w:rPr>
        <w:t>P</w:t>
      </w:r>
      <w:r w:rsidRPr="00285E7F">
        <w:rPr>
          <w:color w:val="000000"/>
        </w:rPr>
        <w:t xml:space="preserve">unch </w:t>
      </w:r>
      <w:r>
        <w:rPr>
          <w:color w:val="000000"/>
        </w:rPr>
        <w:t>L</w:t>
      </w:r>
      <w:r w:rsidRPr="00285E7F">
        <w:rPr>
          <w:color w:val="000000"/>
        </w:rPr>
        <w:t>ist</w:t>
      </w:r>
      <w:r>
        <w:rPr>
          <w:color w:val="000000"/>
        </w:rPr>
        <w:t xml:space="preserve"> and close-out </w:t>
      </w:r>
      <w:r w:rsidRPr="00285E7F">
        <w:rPr>
          <w:color w:val="000000"/>
        </w:rPr>
        <w:t>items. University will file a Notice of Completion within 1</w:t>
      </w:r>
      <w:r w:rsidRPr="00A9584F">
        <w:rPr>
          <w:color w:val="000000"/>
        </w:rPr>
        <w:t>5</w:t>
      </w:r>
      <w:r w:rsidRPr="00285E7F">
        <w:rPr>
          <w:color w:val="000000"/>
        </w:rPr>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4A4A8745" w:rsidR="00D70B80" w:rsidRDefault="00D70B80" w:rsidP="001E2BB1">
      <w:pPr>
        <w:pStyle w:val="3-ParagraphText"/>
        <w:rPr>
          <w:color w:val="000000"/>
        </w:rPr>
      </w:pPr>
      <w:r w:rsidRPr="00285E7F">
        <w:rPr>
          <w:color w:val="000000"/>
        </w:rPr>
        <w:t xml:space="preserve">Final payment and retention shall be released to </w:t>
      </w:r>
      <w:r w:rsidR="008B09AB">
        <w:rPr>
          <w:noProof/>
        </w:rPr>
        <w:t>Design Builder</w:t>
      </w:r>
      <w:r w:rsidRPr="00285E7F">
        <w:rPr>
          <w:color w:val="000000"/>
        </w:rPr>
        <w:t>, as set forth in Article 9.</w:t>
      </w:r>
      <w:r>
        <w:rPr>
          <w:color w:val="000000"/>
        </w:rPr>
        <w:t>9</w:t>
      </w:r>
      <w:r w:rsidRPr="00285E7F">
        <w:rPr>
          <w:color w:val="000000"/>
        </w:rPr>
        <w:t xml:space="preserve">.3, after: </w:t>
      </w:r>
    </w:p>
    <w:p w14:paraId="1FB25E7E" w14:textId="74DCFC9E" w:rsidR="00D70B80" w:rsidRDefault="008B09AB" w:rsidP="001E2BB1">
      <w:pPr>
        <w:pStyle w:val="4-ParagraphList"/>
        <w:rPr>
          <w:color w:val="000000"/>
        </w:rPr>
      </w:pPr>
      <w:r>
        <w:rPr>
          <w:noProof/>
        </w:rPr>
        <w:t>Design Builder</w:t>
      </w:r>
      <w:r w:rsidR="00D70B80" w:rsidRPr="00285E7F">
        <w:rPr>
          <w:color w:val="000000"/>
        </w:rPr>
        <w:t xml:space="preserve"> submits the final Application For Payment and all submittals required in accordance with Article 9.</w:t>
      </w:r>
      <w:r w:rsidR="00D70B80">
        <w:rPr>
          <w:color w:val="000000"/>
        </w:rPr>
        <w:t>4</w:t>
      </w:r>
      <w:r w:rsidR="00D70B80" w:rsidRPr="00285E7F">
        <w:rPr>
          <w:color w:val="000000"/>
        </w:rPr>
        <w:t>;</w:t>
      </w:r>
    </w:p>
    <w:p w14:paraId="5B220C48" w14:textId="5CD42C0A" w:rsidR="00D70B80" w:rsidRDefault="008B09AB" w:rsidP="001E2BB1">
      <w:pPr>
        <w:pStyle w:val="4-ParagraphList"/>
        <w:rPr>
          <w:color w:val="000000"/>
        </w:rPr>
      </w:pPr>
      <w:r>
        <w:rPr>
          <w:noProof/>
        </w:rPr>
        <w:t>Design Builder</w:t>
      </w:r>
      <w:r w:rsidR="00D70B80" w:rsidRPr="00285E7F">
        <w:rPr>
          <w:color w:val="000000"/>
        </w:rPr>
        <w:t xml:space="preserve"> submits all guarantees and warranties procured by </w:t>
      </w:r>
      <w:r>
        <w:rPr>
          <w:noProof/>
        </w:rPr>
        <w:t>Design Builder</w:t>
      </w:r>
      <w:r w:rsidR="00D70B80" w:rsidRPr="00285E7F">
        <w:rPr>
          <w:color w:val="000000"/>
        </w:rPr>
        <w:t xml:space="preserve"> from Subcontractors, all operating manuals for equipment installed in the Project, as-built do</w:t>
      </w:r>
      <w:r w:rsidR="001E2BB1">
        <w:rPr>
          <w:color w:val="000000"/>
        </w:rPr>
        <w:t>c</w:t>
      </w:r>
      <w:r w:rsidR="00D70B80" w:rsidRPr="00285E7F">
        <w:rPr>
          <w:color w:val="000000"/>
        </w:rPr>
        <w:t>uments, and all other submittals required by the Contract Documents;</w:t>
      </w:r>
    </w:p>
    <w:p w14:paraId="1B6A161A" w14:textId="52AA522D" w:rsidR="00D70B80" w:rsidRDefault="008B09AB" w:rsidP="001E2BB1">
      <w:pPr>
        <w:pStyle w:val="4-ParagraphList"/>
        <w:rPr>
          <w:color w:val="000000"/>
        </w:rPr>
      </w:pPr>
      <w:r>
        <w:rPr>
          <w:noProof/>
        </w:rPr>
        <w:t>Design Builder</w:t>
      </w:r>
      <w:r w:rsidR="00D70B80" w:rsidRPr="00285E7F">
        <w:rPr>
          <w:color w:val="000000"/>
        </w:rPr>
        <w:t xml:space="preserve"> submits the Final Distribution of Contract Dollars in the form contained in the Exhibits</w:t>
      </w:r>
      <w:r w:rsidR="00D70B80">
        <w:rPr>
          <w:color w:val="000000"/>
        </w:rPr>
        <w:t xml:space="preserve">; </w:t>
      </w:r>
      <w:r w:rsidR="00D70B80" w:rsidRPr="00285E7F">
        <w:rPr>
          <w:color w:val="000000"/>
        </w:rPr>
        <w:t>and</w:t>
      </w:r>
    </w:p>
    <w:p w14:paraId="2B72D4D6" w14:textId="49C2DC08" w:rsidR="00D70B80" w:rsidRDefault="00D70B80" w:rsidP="001E2BB1">
      <w:pPr>
        <w:pStyle w:val="4-ParagraphList"/>
        <w:rPr>
          <w:color w:val="000000"/>
        </w:rPr>
      </w:pPr>
      <w:r w:rsidRPr="00285E7F">
        <w:rPr>
          <w:color w:val="000000"/>
        </w:rPr>
        <w:t>University's Representative issues the final Certificate For Payment.</w:t>
      </w:r>
    </w:p>
    <w:p w14:paraId="329614BC" w14:textId="537FFA78" w:rsidR="00D70B80" w:rsidRDefault="00D70B80" w:rsidP="001E2BB1">
      <w:pPr>
        <w:pStyle w:val="3-ParagraphText"/>
        <w:rPr>
          <w:color w:val="000000"/>
        </w:rPr>
      </w:pPr>
      <w:r w:rsidRPr="00285E7F">
        <w:rPr>
          <w:color w:val="000000"/>
        </w:rPr>
        <w:t xml:space="preserve">At its sole discretion, after Final Completion, University may waive the requirement that </w:t>
      </w:r>
      <w:r w:rsidR="008B09AB">
        <w:rPr>
          <w:noProof/>
        </w:rPr>
        <w:t>Design Builder</w:t>
      </w:r>
      <w:r w:rsidRPr="00285E7F">
        <w:rPr>
          <w:color w:val="000000"/>
        </w:rPr>
        <w:t xml:space="preserve"> submit a final Application For Payment before making final payment and/or release of retention to </w:t>
      </w:r>
      <w:r w:rsidR="008B09AB">
        <w:rPr>
          <w:noProof/>
        </w:rPr>
        <w:t>Design Builder</w:t>
      </w:r>
      <w:r w:rsidRPr="00285E7F">
        <w:rPr>
          <w:color w:val="000000"/>
        </w:rPr>
        <w:t xml:space="preserve">. </w:t>
      </w:r>
    </w:p>
    <w:p w14:paraId="01966575" w14:textId="40B6951E" w:rsidR="00D70B80" w:rsidRDefault="00D70B80" w:rsidP="001E2BB1">
      <w:pPr>
        <w:pStyle w:val="3-ParagraphText"/>
        <w:rPr>
          <w:color w:val="000000"/>
        </w:rPr>
      </w:pPr>
      <w:r w:rsidRPr="00285E7F">
        <w:rPr>
          <w:color w:val="000000"/>
        </w:rPr>
        <w:t xml:space="preserve">Final payment shall be paid not more than </w:t>
      </w:r>
      <w:r w:rsidR="004C7567">
        <w:rPr>
          <w:color w:val="000000"/>
        </w:rPr>
        <w:t>ten (</w:t>
      </w:r>
      <w:r w:rsidRPr="00285E7F">
        <w:rPr>
          <w:color w:val="000000"/>
        </w:rPr>
        <w:t>10</w:t>
      </w:r>
      <w:r w:rsidR="004C7567">
        <w:rPr>
          <w:color w:val="000000"/>
        </w:rPr>
        <w:t>)</w:t>
      </w:r>
      <w:r w:rsidRPr="00285E7F">
        <w:rPr>
          <w:color w:val="000000"/>
        </w:rPr>
        <w:t xml:space="preserve"> days after University's Representative issues the final Certificate For Payment.  Retention shall be released to </w:t>
      </w:r>
      <w:r w:rsidR="008B09AB">
        <w:rPr>
          <w:noProof/>
        </w:rPr>
        <w:t>Design Builder</w:t>
      </w:r>
      <w:r w:rsidRPr="00285E7F">
        <w:rPr>
          <w:color w:val="000000"/>
        </w:rPr>
        <w:t xml:space="preserve"> 35 days after the filing of the Notice of Completion.  </w:t>
      </w:r>
    </w:p>
    <w:p w14:paraId="16005A90" w14:textId="661B0F4E" w:rsidR="00D70B80" w:rsidRPr="0064711E" w:rsidRDefault="00D70B80" w:rsidP="001E2BB1">
      <w:pPr>
        <w:pStyle w:val="3-ParagraphText"/>
        <w:rPr>
          <w:color w:val="000000"/>
        </w:rPr>
      </w:pPr>
      <w:r w:rsidRPr="00285E7F">
        <w:rPr>
          <w:color w:val="000000"/>
        </w:rPr>
        <w:t xml:space="preserve">Acceptance of final payment by </w:t>
      </w:r>
      <w:r w:rsidR="008B09AB">
        <w:rPr>
          <w:noProof/>
        </w:rPr>
        <w:t>Design Builder</w:t>
      </w:r>
      <w:r w:rsidRPr="00285E7F">
        <w:rPr>
          <w:color w:val="000000"/>
        </w:rPr>
        <w:t xml:space="preserve"> shall constitute a waiver of all claims, except claims for retention and claims previously made in writing and identified by </w:t>
      </w:r>
      <w:r w:rsidR="008B09AB">
        <w:rPr>
          <w:noProof/>
        </w:rPr>
        <w:t>Design Builder</w:t>
      </w:r>
      <w:r w:rsidRPr="00285E7F">
        <w:rPr>
          <w:color w:val="000000"/>
        </w:rPr>
        <w:t xml:space="preserve"> as unsettled at the time of the final Application For Payment.</w:t>
      </w:r>
    </w:p>
    <w:p w14:paraId="020AB981" w14:textId="55429D51" w:rsidR="0024395B" w:rsidRPr="0024395B" w:rsidRDefault="0024395B" w:rsidP="0024395B">
      <w:pPr>
        <w:pStyle w:val="1-Article"/>
      </w:pPr>
      <w:bookmarkStart w:id="172" w:name="_Toc201653649"/>
      <w:r w:rsidRPr="0024395B">
        <w:t>Protection of persons and property</w:t>
      </w:r>
      <w:bookmarkEnd w:id="172"/>
    </w:p>
    <w:p w14:paraId="472AE0E6" w14:textId="5A4E1F11" w:rsidR="00D70B80" w:rsidRDefault="00D70B80" w:rsidP="0024395B">
      <w:pPr>
        <w:pStyle w:val="2-ParagraphTitle"/>
      </w:pPr>
      <w:bookmarkStart w:id="173" w:name="_Toc201653650"/>
      <w:r>
        <w:t>SAFETY PRECAUTIONS AND PROGRAMS</w:t>
      </w:r>
      <w:bookmarkEnd w:id="173"/>
    </w:p>
    <w:p w14:paraId="5302A9C0" w14:textId="13BD8535" w:rsidR="00D70B80" w:rsidRDefault="008B09AB" w:rsidP="0024395B">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68ABEED6" w:rsidR="00D70B80" w:rsidRDefault="008B09AB" w:rsidP="0024395B">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26F66481" w:rsidR="00D70B80" w:rsidRDefault="00D70B80" w:rsidP="0024395B">
      <w:pPr>
        <w:pStyle w:val="2-ParagraphTitle"/>
      </w:pPr>
      <w:bookmarkStart w:id="174" w:name="_Toc201653651"/>
      <w:r>
        <w:t>SAFETY OF PERSONS AND PROPERTY</w:t>
      </w:r>
      <w:bookmarkEnd w:id="174"/>
    </w:p>
    <w:p w14:paraId="0FCDC4A6" w14:textId="07B3556A" w:rsidR="00D70B80" w:rsidRDefault="008B09AB" w:rsidP="0024395B">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3368D501" w:rsidR="00D70B80" w:rsidRDefault="00D70B80" w:rsidP="0024395B">
      <w:pPr>
        <w:pStyle w:val="4-ParagraphList"/>
      </w:pPr>
      <w:r>
        <w:lastRenderedPageBreak/>
        <w:t>Employees involved in the Work and other persons who may be affected thereby.</w:t>
      </w:r>
    </w:p>
    <w:p w14:paraId="1C0853C3" w14:textId="2C606EFA" w:rsidR="00D70B80" w:rsidRDefault="00D70B80" w:rsidP="0024395B">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0C84D23D" w:rsidR="00D70B80" w:rsidRDefault="00D70B80" w:rsidP="0024395B">
      <w:pPr>
        <w:pStyle w:val="4-ParagraphList"/>
      </w:pPr>
      <w:r>
        <w:t>Other property at the Project Site and adjoining property.</w:t>
      </w:r>
    </w:p>
    <w:p w14:paraId="4922E577" w14:textId="5E821CEA" w:rsidR="00D70B80" w:rsidRDefault="008B09AB" w:rsidP="0024395B">
      <w:pPr>
        <w:pStyle w:val="3-ParagraphText"/>
      </w:pPr>
      <w:r>
        <w:rPr>
          <w:noProof/>
        </w:rPr>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411F3DBE" w:rsidR="00D70B80" w:rsidRDefault="00D70B80" w:rsidP="0024395B">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66907F02" w:rsidR="00D70B80" w:rsidRDefault="008B09AB" w:rsidP="0024395B">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36A2AE9F" w:rsidR="00D70B80" w:rsidRDefault="008B09AB" w:rsidP="0024395B">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1A11E6AD" w:rsidR="00D70B80" w:rsidRDefault="00D70B80" w:rsidP="004E2BCD">
      <w:pPr>
        <w:pStyle w:val="2-ParagraphTitle"/>
      </w:pPr>
      <w:bookmarkStart w:id="175" w:name="_Toc201653652"/>
      <w:r>
        <w:t>EMERGENCIES</w:t>
      </w:r>
      <w:bookmarkEnd w:id="175"/>
    </w:p>
    <w:p w14:paraId="0FB4DC79" w14:textId="02736118" w:rsidR="00D70B80" w:rsidRDefault="00D70B80" w:rsidP="004E2BCD">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be oral followed by written confirmation, of the occurrence of such an emergency and </w:t>
      </w:r>
      <w:r w:rsidR="008B09AB">
        <w:rPr>
          <w:noProof/>
        </w:rPr>
        <w:t>Design Builder</w:t>
      </w:r>
      <w:r>
        <w:t>'s action.</w:t>
      </w:r>
    </w:p>
    <w:p w14:paraId="1D1187E9" w14:textId="4E0D15C5" w:rsidR="009778E2" w:rsidRDefault="009778E2" w:rsidP="009778E2">
      <w:pPr>
        <w:pStyle w:val="1-Article"/>
      </w:pPr>
      <w:bookmarkStart w:id="176" w:name="_Toc201653653"/>
      <w:r>
        <w:t>INSURANCE AND BONDS</w:t>
      </w:r>
      <w:bookmarkEnd w:id="176"/>
    </w:p>
    <w:p w14:paraId="58DD7E17" w14:textId="712B80B2" w:rsidR="00D70B80" w:rsidRDefault="008B09AB" w:rsidP="009778E2">
      <w:pPr>
        <w:pStyle w:val="2-ParagraphTitle"/>
      </w:pPr>
      <w:bookmarkStart w:id="177" w:name="_Toc201653654"/>
      <w:r>
        <w:rPr>
          <w:noProof/>
        </w:rPr>
        <w:t>DESIGN BUILDER</w:t>
      </w:r>
      <w:r w:rsidR="00D70B80">
        <w:t>'S INSURANCE</w:t>
      </w:r>
      <w:bookmarkEnd w:id="177"/>
    </w:p>
    <w:p w14:paraId="443B1E09" w14:textId="10EF8D5E" w:rsidR="00D70B80" w:rsidRDefault="008B09AB" w:rsidP="009778E2">
      <w:pPr>
        <w:pStyle w:val="3-ParagraphText"/>
      </w:pPr>
      <w:r>
        <w:rPr>
          <w:noProof/>
        </w:rPr>
        <w:t>Design Builder</w:t>
      </w:r>
      <w:r w:rsidR="00D70B80">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Design Builder</w:t>
      </w:r>
      <w:r w:rsidR="00D70B80">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D70B80" w:rsidRPr="007774DD">
        <w:t xml:space="preserve">See Article </w:t>
      </w:r>
      <w:r w:rsidR="008833D4">
        <w:fldChar w:fldCharType="begin"/>
      </w:r>
      <w:r w:rsidR="008833D4">
        <w:instrText xml:space="preserve"> REF _Ref199422770 \r \h </w:instrText>
      </w:r>
      <w:r w:rsidR="008833D4">
        <w:fldChar w:fldCharType="separate"/>
      </w:r>
      <w:r w:rsidR="008833D4">
        <w:t>3.27</w:t>
      </w:r>
      <w:r w:rsidR="008833D4">
        <w:fldChar w:fldCharType="end"/>
      </w:r>
      <w:r w:rsidR="00D70B80" w:rsidRPr="007774DD">
        <w:t xml:space="preserve"> </w:t>
      </w:r>
      <w:r w:rsidR="00D70B80">
        <w:rPr>
          <w:color w:val="000000"/>
        </w:rPr>
        <w:t>of the General Conditions</w:t>
      </w:r>
      <w:r w:rsidR="00D70B80" w:rsidRPr="007774DD">
        <w:t xml:space="preserve"> regarding the scope and extent of </w:t>
      </w:r>
      <w:r>
        <w:rPr>
          <w:noProof/>
        </w:rPr>
        <w:t>Design Builder</w:t>
      </w:r>
      <w:r w:rsidR="00D70B80" w:rsidRPr="007774DD">
        <w:t xml:space="preserve">’s liability for </w:t>
      </w:r>
      <w:r w:rsidR="00D70B80">
        <w:t>r</w:t>
      </w:r>
      <w:r w:rsidR="00D70B80" w:rsidRPr="007774DD">
        <w:t xml:space="preserve">epair of </w:t>
      </w:r>
      <w:r w:rsidR="00D70B80">
        <w:t>d</w:t>
      </w:r>
      <w:r w:rsidR="00D70B80" w:rsidRPr="007774DD">
        <w:t>amaged Work.</w:t>
      </w:r>
    </w:p>
    <w:p w14:paraId="2AFC0567" w14:textId="29E3208B" w:rsidR="00D70B80" w:rsidRDefault="00D70B80" w:rsidP="009778E2">
      <w:pPr>
        <w:pStyle w:val="3-ParagraphText"/>
      </w:pPr>
      <w:r>
        <w:t xml:space="preserve">The following policies and coverage shall be furnished by </w:t>
      </w:r>
      <w:r w:rsidR="008B09AB">
        <w:rPr>
          <w:noProof/>
        </w:rPr>
        <w:t>Design Builder</w:t>
      </w:r>
      <w:r>
        <w:t>:</w:t>
      </w:r>
    </w:p>
    <w:p w14:paraId="21681ADC" w14:textId="298E41AA" w:rsidR="00D70B80" w:rsidRDefault="00D70B80" w:rsidP="00DD18A8">
      <w:pPr>
        <w:pStyle w:val="4-ParagraphList"/>
      </w:pPr>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8B09AB">
        <w:rPr>
          <w:noProof/>
        </w:rPr>
        <w:t>Design Builder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8B09AB">
        <w:rPr>
          <w:noProof/>
        </w:rPr>
        <w:t>Design Builder</w:t>
      </w:r>
      <w:r>
        <w:t xml:space="preserve"> by these Contract Documents.  </w:t>
      </w:r>
      <w:r w:rsidR="008B09AB">
        <w:rPr>
          <w:noProof/>
        </w:rPr>
        <w:t>Design Builder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31DB269D" w14:textId="3CF3620E" w:rsidR="00D70B80" w:rsidRDefault="00D70B80" w:rsidP="00DD18A8">
      <w:pPr>
        <w:pStyle w:val="4-ParagraphList"/>
      </w:pPr>
      <w:r>
        <w:lastRenderedPageBreak/>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8B09AB">
        <w:rPr>
          <w:noProof/>
        </w:rPr>
        <w:t>Design Builder</w:t>
      </w:r>
      <w:r w:rsidRPr="00441636">
        <w:t xml:space="preserve"> for all on site and off site Work.</w:t>
      </w:r>
      <w:r>
        <w:t xml:space="preserve"> </w:t>
      </w:r>
    </w:p>
    <w:p w14:paraId="3F6533D2" w14:textId="27100DE5" w:rsidR="00D70B80" w:rsidRDefault="00D70B80" w:rsidP="00DD18A8">
      <w:pPr>
        <w:pStyle w:val="4-ParagraphList"/>
      </w:pPr>
      <w:r>
        <w:t xml:space="preserve">WORKERS' COMPENSATION AND EMPLOYER'S LIABILITY INSURANCE as required by Federal and State of California law.  </w:t>
      </w:r>
      <w:r w:rsidR="008B09AB">
        <w:rPr>
          <w:noProof/>
        </w:rPr>
        <w:t>Design Builder</w:t>
      </w:r>
      <w:r>
        <w:t xml:space="preserve"> shall also require all of its Subcontractors to maintain this insurance coverage.</w:t>
      </w:r>
    </w:p>
    <w:p w14:paraId="2881D083" w14:textId="1C467C17" w:rsidR="00D70B80" w:rsidRDefault="00D70B80" w:rsidP="00DD18A8">
      <w:pPr>
        <w:pStyle w:val="4-ParagraphList"/>
      </w:pPr>
      <w:r>
        <w:t xml:space="preserve">PROFESSIONAL LIABILITY INSURANCE.  To insure its activities in connection with this Contract </w:t>
      </w:r>
      <w:r w:rsidR="008B09AB">
        <w:rPr>
          <w:noProof/>
        </w:rPr>
        <w:t>Design Builder</w:t>
      </w:r>
      <w:r>
        <w:t xml:space="preserve"> shall obtain, keep in force, and maintain as required by the Supplementary Conditions.  However, if the insurance under this Article 11.1.2.4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p>
    <w:p w14:paraId="17290789" w14:textId="0F84CDFD" w:rsidR="00D70B80" w:rsidRDefault="00D70B80" w:rsidP="00DD18A8">
      <w:pPr>
        <w:pStyle w:val="3-ParagraphText"/>
      </w:pPr>
      <w:r>
        <w:t xml:space="preserve">The coverages required under this Article 11 shall not in any way limit the liability of </w:t>
      </w:r>
      <w:r w:rsidR="008B09AB">
        <w:rPr>
          <w:noProof/>
        </w:rPr>
        <w:t>Design Builder</w:t>
      </w:r>
      <w:r>
        <w:t>.</w:t>
      </w:r>
    </w:p>
    <w:p w14:paraId="1C12D35C" w14:textId="4EB85CC2" w:rsidR="00D70B80" w:rsidRDefault="008B09AB" w:rsidP="00DD18A8">
      <w:pPr>
        <w:pStyle w:val="3-ParagraphText"/>
      </w:pPr>
      <w:r>
        <w:rPr>
          <w:noProof/>
        </w:rPr>
        <w:t>Design Builder</w:t>
      </w:r>
      <w:r w:rsidR="00D70B80">
        <w:t xml:space="preserve">’s Certificates of Insurance, </w:t>
      </w:r>
      <w:r w:rsidR="00D70B80" w:rsidRPr="00441636">
        <w:t xml:space="preserve">executed by a duly authorized representative of each broker of record or each insurer </w:t>
      </w:r>
      <w:r w:rsidR="00D70B80">
        <w:t xml:space="preserve">as evidence of the insurance required by these Contract Documents and on the form contained in the Exhibits, shall be submitted by </w:t>
      </w:r>
      <w:r>
        <w:rPr>
          <w:noProof/>
        </w:rPr>
        <w:t>Design Builder</w:t>
      </w:r>
      <w:r w:rsidR="00D70B80">
        <w:t xml:space="preserve"> to University</w:t>
      </w:r>
      <w:r w:rsidR="00D70B80" w:rsidRPr="00441636">
        <w:t xml:space="preserve"> prior to the commencement of Work by the </w:t>
      </w:r>
      <w:r>
        <w:rPr>
          <w:noProof/>
        </w:rPr>
        <w:t>Design Builder</w:t>
      </w:r>
      <w:r w:rsidR="00D70B80">
        <w:t>. The Certificates of Insurance shall provide for no cancellation or modification of coverage without prior written notice to University, in accordance with policy provisions.</w:t>
      </w:r>
    </w:p>
    <w:p w14:paraId="194339EE" w14:textId="6FB24242" w:rsidR="00D70B80" w:rsidRDefault="00D70B80" w:rsidP="00DD18A8">
      <w:pPr>
        <w:pStyle w:val="3-ParagraphText"/>
      </w:pPr>
      <w:r>
        <w:t xml:space="preserve">In the event </w:t>
      </w:r>
      <w:r w:rsidR="008B09AB">
        <w:rPr>
          <w:noProof/>
        </w:rPr>
        <w:t>Design Builder</w:t>
      </w:r>
      <w:r>
        <w:t xml:space="preserve"> does not comply with these insurance requirements, University may, at its option, provide insurance coverage to protect University; and the cost of such insurance shall be paid by </w:t>
      </w:r>
      <w:r w:rsidR="008B09AB">
        <w:rPr>
          <w:noProof/>
        </w:rPr>
        <w:t>Design Builder</w:t>
      </w:r>
      <w:r>
        <w:t xml:space="preserve"> and may be deducted from the Contract Sum.  </w:t>
      </w:r>
    </w:p>
    <w:p w14:paraId="43121A34" w14:textId="68A709AB" w:rsidR="00D70B80" w:rsidRDefault="008B09AB" w:rsidP="00DD18A8">
      <w:pPr>
        <w:pStyle w:val="3-ParagraphText"/>
      </w:pPr>
      <w:r>
        <w:rPr>
          <w:noProof/>
        </w:rPr>
        <w:t>Design Builder</w:t>
      </w:r>
      <w:r w:rsidR="00D70B80">
        <w:t>'s insurance as required by Article 11.1.2, shall, by endorsement to the policies, include the following:</w:t>
      </w:r>
    </w:p>
    <w:p w14:paraId="28842651" w14:textId="2C111E63" w:rsidR="00D70B80" w:rsidRPr="000D6196" w:rsidRDefault="00D70B80" w:rsidP="00DD18A8">
      <w:pPr>
        <w:pStyle w:val="4-ParagraphList"/>
      </w:pPr>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8B09AB">
        <w:rPr>
          <w:noProof/>
        </w:rPr>
        <w:t>Design Builder</w:t>
      </w:r>
      <w:r w:rsidRPr="00DF5FD2">
        <w:t xml:space="preserve"> in writing, will be included as additional insureds on the </w:t>
      </w:r>
      <w:r w:rsidR="008B09AB">
        <w:rPr>
          <w:noProof/>
        </w:rPr>
        <w:t>Design Builder</w:t>
      </w:r>
      <w:r w:rsidRPr="00DF5FD2">
        <w:t xml:space="preserve">’s General Liability insurance for and relating to the Work to be performed by the </w:t>
      </w:r>
      <w:r w:rsidR="008B09AB">
        <w:rPr>
          <w:noProof/>
        </w:rPr>
        <w:t>Design Builder</w:t>
      </w:r>
      <w:r w:rsidRPr="00DF5FD2">
        <w:t xml:space="preserve"> and Subcontractors</w:t>
      </w:r>
      <w:r>
        <w:t xml:space="preserve">. </w:t>
      </w:r>
      <w:r w:rsidRPr="00E53D05">
        <w:t xml:space="preserve">Additional Insured provision or endorsement shall be at least as broad as the CG 20 10 </w:t>
      </w:r>
      <w:r>
        <w:t xml:space="preserve">07 </w:t>
      </w:r>
      <w:r w:rsidRPr="00E53D05">
        <w:t xml:space="preserve">04 in combination with the CG 20 37 </w:t>
      </w:r>
      <w:r>
        <w:t>07</w:t>
      </w:r>
      <w:r w:rsidRPr="00E53D05">
        <w:t>04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p>
    <w:p w14:paraId="70BEBAB4" w14:textId="765BC37D" w:rsidR="00D70B80" w:rsidRDefault="00D70B80" w:rsidP="00DD18A8">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00D7DF4" w14:textId="04D18A02" w:rsidR="00D70B80" w:rsidRDefault="00D70B80" w:rsidP="00DD18A8">
      <w:pPr>
        <w:pStyle w:val="4-ParagraphList"/>
      </w:pPr>
      <w:r>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p>
    <w:p w14:paraId="00A5EF82" w14:textId="4320240A" w:rsidR="00D70B80" w:rsidRPr="000D6196" w:rsidRDefault="00D70B80" w:rsidP="00DD18A8">
      <w:pPr>
        <w:pStyle w:val="3-ParagraphText"/>
      </w:pPr>
      <w:r w:rsidRPr="000D6196">
        <w:t xml:space="preserve">The form and substance of all insurance policies required to be obtained by </w:t>
      </w:r>
      <w:r w:rsidR="008B09AB">
        <w:rPr>
          <w:noProof/>
        </w:rPr>
        <w:t>Design Builder</w:t>
      </w:r>
      <w:r w:rsidRPr="000D6196">
        <w:t xml:space="preserve"> shall be subject to approval by University. All policies required by Articles 11.1.2.1, 11.1.2.2, </w:t>
      </w:r>
      <w:r>
        <w:t xml:space="preserve">11.1.2.3 </w:t>
      </w:r>
      <w:r w:rsidRPr="000D6196">
        <w:t>and 11.1.2.</w:t>
      </w:r>
      <w:r>
        <w:t>4</w:t>
      </w:r>
      <w:r w:rsidRPr="000D6196">
        <w:t xml:space="preserve">  shall be issued by companies with ratings and financial classifications as specified in the Supplementary Conditions.</w:t>
      </w:r>
    </w:p>
    <w:p w14:paraId="78E1F6FC" w14:textId="08826C97" w:rsidR="00D70B80" w:rsidRDefault="008B09AB" w:rsidP="00DD18A8">
      <w:pPr>
        <w:pStyle w:val="3-ParagraphText"/>
      </w:pPr>
      <w:r>
        <w:rPr>
          <w:noProof/>
        </w:rPr>
        <w:lastRenderedPageBreak/>
        <w:t>Design Builder</w:t>
      </w:r>
      <w:r w:rsidR="00D70B80">
        <w:t xml:space="preserve"> shall, by mutual agreement with University, and at University’s costfurnish any additional insurance as may be required by University.  </w:t>
      </w:r>
      <w:r>
        <w:rPr>
          <w:noProof/>
        </w:rPr>
        <w:t>Design Builder</w:t>
      </w:r>
      <w:r w:rsidR="00D70B80">
        <w:t xml:space="preserve"> shall provide Certificates of Insurance evidencing such additional insurance.</w:t>
      </w:r>
    </w:p>
    <w:p w14:paraId="0FCD1A8F" w14:textId="2F045268" w:rsidR="00D70B80" w:rsidRDefault="00D70B80" w:rsidP="00DD18A8">
      <w:pPr>
        <w:pStyle w:val="3-ParagraphText"/>
      </w:pPr>
      <w:r>
        <w:t>The Certificate of Insurance shall show (1) all companies affording coverage and (2) the name of the insured exactly in the manner as shown on the Price Proposal Form.  The name of the insured must be the name under which the entity is licensed by the Contractors State License Board.</w:t>
      </w:r>
    </w:p>
    <w:p w14:paraId="4A80AC73" w14:textId="18A5B7EA" w:rsidR="00D70B80" w:rsidRDefault="00D70B80" w:rsidP="00DD18A8">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4564A313" w14:textId="4C26DBE4" w:rsidR="00D70B80" w:rsidRDefault="00D70B80" w:rsidP="00DD18A8">
      <w:pPr>
        <w:pStyle w:val="3-ParagraphText"/>
      </w:pPr>
      <w:r>
        <w:t xml:space="preserve">At the request of University, </w:t>
      </w:r>
      <w:r w:rsidR="008B09AB">
        <w:rPr>
          <w:noProof/>
        </w:rPr>
        <w:t>Design Builder</w:t>
      </w:r>
      <w:r>
        <w:t xml:space="preserve"> shall submit to University copies of the policies obtained by </w:t>
      </w:r>
      <w:r w:rsidR="008B09AB">
        <w:rPr>
          <w:noProof/>
        </w:rPr>
        <w:t>Design Builder</w:t>
      </w:r>
      <w:r>
        <w:t xml:space="preserve">. </w:t>
      </w:r>
    </w:p>
    <w:p w14:paraId="0B75B16A" w14:textId="6AE65244" w:rsidR="00D70B80" w:rsidRDefault="00D70B80" w:rsidP="00DD18A8">
      <w:pPr>
        <w:pStyle w:val="2-ParagraphTitle"/>
      </w:pPr>
      <w:bookmarkStart w:id="178" w:name="_Toc201653655"/>
      <w:r>
        <w:t>BUILDER'S RISK PROPERTY INSURANCE</w:t>
      </w:r>
      <w:bookmarkEnd w:id="178"/>
    </w:p>
    <w:p w14:paraId="3D23E130" w14:textId="1E4590CB" w:rsidR="00D70B80" w:rsidRDefault="00D70B80" w:rsidP="00DD18A8">
      <w:pPr>
        <w:pStyle w:val="3-ParagraphText"/>
      </w:pPr>
      <w:r>
        <w:t xml:space="preserve">If and only if the  </w:t>
      </w:r>
      <w:r w:rsidRPr="000B2B26">
        <w:t xml:space="preserve">Lump Sum Base Proposal </w:t>
      </w:r>
      <w:r>
        <w:t xml:space="preserve">for the construction phase </w:t>
      </w:r>
      <w:r w:rsidRPr="000B2B26">
        <w:t>exceeds $</w:t>
      </w:r>
      <w:r>
        <w:t>3</w:t>
      </w:r>
      <w:r w:rsidRPr="000B2B26">
        <w:t>00,000</w:t>
      </w:r>
      <w:r>
        <w:t xml:space="preserve"> at the time of award of Phase 3 of the Contract</w:t>
      </w:r>
      <w:r w:rsidRPr="000B2B26">
        <w:t>,</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to the Contract.  </w:t>
      </w:r>
      <w:r w:rsidR="008B09AB">
        <w:rPr>
          <w:noProof/>
        </w:rPr>
        <w:t>Design Builder</w:t>
      </w:r>
      <w:r>
        <w:t xml:space="preserve"> agrees that the University’s provision of its standard builder’s risk property insurance policy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8B09AB">
        <w:rPr>
          <w:noProof/>
        </w:rPr>
        <w:t>Design Builder</w:t>
      </w:r>
      <w:r>
        <w:t xml:space="preserve"> as their respective interests, from time to time, may appear. </w:t>
      </w:r>
      <w:r w:rsidR="008B09AB">
        <w:rPr>
          <w:noProof/>
        </w:rPr>
        <w:t>Design Builder</w:t>
      </w:r>
      <w:r>
        <w:t xml:space="preserve"> shall be responsible for the deductible amount in the event of a loss.  In addition, nothing in this Article 11.2 shall be construed to relieve </w:t>
      </w:r>
      <w:r w:rsidR="008B09AB">
        <w:rPr>
          <w:noProof/>
        </w:rPr>
        <w:t>Design Builder</w:t>
      </w:r>
      <w:r>
        <w:t xml:space="preserve"> of full responsibility for loss of or damage to materials not incorporated in the Work, and for </w:t>
      </w:r>
      <w:r w:rsidR="008B09AB">
        <w:rPr>
          <w:noProof/>
        </w:rPr>
        <w:t>Design Builder</w:t>
      </w:r>
      <w:r>
        <w:t xml:space="preserve">'s tools and equipment used to perform the Work, whether on the Project Site or elsewhere, or to relieve </w:t>
      </w:r>
      <w:r w:rsidR="008B09AB">
        <w:rPr>
          <w:noProof/>
        </w:rPr>
        <w:t>Design Builder</w:t>
      </w:r>
      <w:r>
        <w:t xml:space="preserve"> of its responsibilities referred to under this Article 11.  </w:t>
      </w:r>
      <w:r>
        <w:rPr>
          <w:rStyle w:val="Quotes"/>
        </w:rPr>
        <w:t>“Materials incorporated in the Work,</w:t>
      </w:r>
      <w:r>
        <w:t>” as used in this Article 11.2, shall mean materials furnished while in transit to, stored at, or in permanent place at the Project Site.</w:t>
      </w:r>
    </w:p>
    <w:p w14:paraId="2482B253" w14:textId="6DD08F97" w:rsidR="00D70B80" w:rsidRDefault="00D70B80" w:rsidP="00DD18A8">
      <w:pPr>
        <w:pStyle w:val="3-ParagraphText"/>
      </w:pPr>
      <w:r>
        <w:t>Insurance policies referred to under this Article 11 shall:</w:t>
      </w:r>
    </w:p>
    <w:p w14:paraId="44FFE35B" w14:textId="3AEC0720" w:rsidR="00D70B80" w:rsidRDefault="00D70B80" w:rsidP="00DD18A8">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4C2EBAA7" w:rsidR="00D70B80" w:rsidRDefault="00D70B80" w:rsidP="00DD18A8">
      <w:pPr>
        <w:pStyle w:val="4-ParagraphList"/>
      </w:pPr>
      <w:r>
        <w:t xml:space="preserve">Include a waiver of subrogation against </w:t>
      </w:r>
      <w:r w:rsidR="008B09AB">
        <w:rPr>
          <w:noProof/>
        </w:rPr>
        <w:t>Design Builder</w:t>
      </w:r>
      <w:r>
        <w:t>, its agents and employees.</w:t>
      </w:r>
    </w:p>
    <w:p w14:paraId="595FD193" w14:textId="37BB767B" w:rsidR="00D70B80" w:rsidRDefault="00D70B80" w:rsidP="00DD18A8">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4BF7E28C" w14:textId="491D5B26" w:rsidR="00D70B80" w:rsidRDefault="00D70B80" w:rsidP="00DD18A8">
      <w:pPr>
        <w:pStyle w:val="3-ParagraphText"/>
      </w:pPr>
      <w:r w:rsidRPr="00DF5FD2">
        <w:t>Builder’s risk insurance coverage under this Article 11.2 will expire on the date of Final Completion recited in a Notice of Completion filed pursuant to Article 9.</w:t>
      </w:r>
      <w:r>
        <w:t>9</w:t>
      </w:r>
      <w:r w:rsidRPr="00DF5FD2">
        <w:t>.</w:t>
      </w:r>
      <w:r w:rsidR="006960FA">
        <w:t xml:space="preserve">  </w:t>
      </w:r>
      <w:r w:rsidRPr="00DF5FD2">
        <w:t>Should a Notice of Completion be filed more than 10 days after the date of Final Completion, the date of Final Completion recited in the Notice of Completion will govern</w:t>
      </w:r>
      <w:r>
        <w:rPr>
          <w:color w:val="FF0000"/>
        </w:rPr>
        <w:t>.</w:t>
      </w:r>
    </w:p>
    <w:p w14:paraId="21D4C7C7" w14:textId="063EA2E4" w:rsidR="00D70B80" w:rsidRDefault="00D70B80" w:rsidP="00DD18A8">
      <w:pPr>
        <w:pStyle w:val="2-ParagraphTitle"/>
      </w:pPr>
      <w:bookmarkStart w:id="179" w:name="_Toc201653656"/>
      <w:r>
        <w:t>PERFORMANCE BOND AND PAYMENT BOND</w:t>
      </w:r>
      <w:bookmarkEnd w:id="179"/>
    </w:p>
    <w:p w14:paraId="7B00DE1A" w14:textId="23E71FC8" w:rsidR="00D70B80" w:rsidRDefault="008B09AB" w:rsidP="00DD18A8">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1E3D43B1" w14:textId="34B3597B" w:rsidR="009706FA" w:rsidRDefault="00D70B80" w:rsidP="00DD18A8">
      <w:pPr>
        <w:pStyle w:val="3-ParagraphText"/>
      </w:pPr>
      <w:r>
        <w:lastRenderedPageBreak/>
        <w:t xml:space="preserve">The Payment Bond and Performance Bond shall each be in the amount of the Lump Sum Base Proposal.  </w:t>
      </w:r>
    </w:p>
    <w:p w14:paraId="19030238" w14:textId="4752B647" w:rsidR="00E93B04" w:rsidRDefault="00D70B80" w:rsidP="00DD18A8">
      <w:pPr>
        <w:pStyle w:val="3-ParagraphText"/>
      </w:pPr>
      <w:r>
        <w:t xml:space="preserve">The Payment Bond and Performance Bond shall be in effect on the date the Contract is signed by University.  </w:t>
      </w:r>
    </w:p>
    <w:p w14:paraId="6DB72FB7" w14:textId="3E3F8739" w:rsidR="00E93B04" w:rsidRDefault="008D071D" w:rsidP="00DD18A8">
      <w:pPr>
        <w:pStyle w:val="3-ParagraphText"/>
      </w:pPr>
      <w:r w:rsidRPr="000B5A76">
        <w:t>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Phase 2 Contract Sum.  If the University exercises its option to enter Phase 3 and the Parties sign the GMP Amendment,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66F51E71" w:rsidR="00D70B80" w:rsidRDefault="008B09AB" w:rsidP="00DD18A8">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353BE7">
        <w:t xml:space="preserve"> </w:t>
      </w:r>
      <w:r w:rsidR="00353BE7" w:rsidRPr="000B5A76">
        <w:t>Design Builder shall furnish supplemental Payment and Performance Bonds each in the amount of the current Contract Sum at the request of the University.</w:t>
      </w:r>
    </w:p>
    <w:p w14:paraId="06B4D6C6" w14:textId="00F021DE" w:rsidR="00D70B80" w:rsidRDefault="00D70B80" w:rsidP="00DD18A8">
      <w:pPr>
        <w:pStyle w:val="3-ParagraphText"/>
        <w:rPr>
          <w:b/>
          <w:bCs/>
        </w:rPr>
      </w:pPr>
      <w:r>
        <w:rPr>
          <w:bCs/>
        </w:rPr>
        <w:t xml:space="preserve">Surety companies used by </w:t>
      </w:r>
      <w:r w:rsidR="008B09AB">
        <w:rPr>
          <w:noProof/>
        </w:rPr>
        <w:t>Design Builder</w:t>
      </w:r>
      <w:r>
        <w:rPr>
          <w:bCs/>
        </w:rPr>
        <w:t xml:space="preserve"> shall be, on the date the Contract is signed by University, listed in the California Department of Insurance list of “Insurers Admitted to Transact Surety Insurance in This State.”</w:t>
      </w:r>
    </w:p>
    <w:p w14:paraId="62A026FF" w14:textId="2985400A" w:rsidR="00D70B80" w:rsidRDefault="00D70B80" w:rsidP="00DD18A8">
      <w:pPr>
        <w:pStyle w:val="3-ParagraphText"/>
        <w:rPr>
          <w:b/>
          <w:bCs/>
          <w:sz w:val="20"/>
        </w:rPr>
      </w:pPr>
      <w:r>
        <w:rPr>
          <w:bCs/>
        </w:rPr>
        <w:t>The premiums for the Payment Bond and Performance Bond shall be paid in accordance with Article 9.2.</w:t>
      </w:r>
    </w:p>
    <w:p w14:paraId="3504DFE6" w14:textId="16E114FE" w:rsidR="00D70B80" w:rsidRPr="000B5A76" w:rsidRDefault="00D70B80" w:rsidP="00DD18A8">
      <w:pPr>
        <w:pStyle w:val="3-ParagraphText"/>
      </w:pPr>
      <w:r w:rsidRPr="000B5A76">
        <w:t>If Design Builder fails to furnish the increased Payment and Performance Bonds required hereunder for Phase 3 within 10 days of the University’s issuance of Notice of Intent, University may:</w:t>
      </w:r>
    </w:p>
    <w:p w14:paraId="170E5D8A" w14:textId="53EF0A5F" w:rsidR="00D70B80" w:rsidRPr="000B5A76" w:rsidRDefault="00D70B80" w:rsidP="00DD18A8">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146DBDE6" w:rsidR="00D70B80" w:rsidRPr="000B5A76" w:rsidRDefault="00D70B80" w:rsidP="00DD18A8">
      <w:pPr>
        <w:pStyle w:val="4-ParagraphList"/>
      </w:pPr>
      <w:r w:rsidRPr="000B5A76">
        <w:t>Elect not to exercise its Option for Phase 3 and award a Contract for Construction Work to another Contractor, in which case the Design Builder shall pay to the University, a sum not to exceed the amount of the proposal security (bid bond), consisting of the difference between the amount of the Target Cost 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511ADCCC" w:rsidR="00D70B80" w:rsidRPr="000B5A76" w:rsidRDefault="00D70B80" w:rsidP="00DD18A8">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688AEFD1" w:rsidR="00D70B80" w:rsidRDefault="001A273C" w:rsidP="001A273C">
      <w:pPr>
        <w:pStyle w:val="1-Article"/>
      </w:pPr>
      <w:bookmarkStart w:id="180" w:name="_Toc201653657"/>
      <w:r>
        <w:t>UNCOVERING AND CORRECTION OF CONSTRUCTION WORK</w:t>
      </w:r>
      <w:bookmarkEnd w:id="180"/>
    </w:p>
    <w:p w14:paraId="3EC71775" w14:textId="52544DB1" w:rsidR="00D70B80" w:rsidRPr="00677CD0" w:rsidRDefault="00D70B80" w:rsidP="001A273C">
      <w:pPr>
        <w:pStyle w:val="2-ParagraphTitle"/>
      </w:pPr>
      <w:bookmarkStart w:id="181" w:name="_Toc201653658"/>
      <w:r w:rsidRPr="00677CD0">
        <w:t>UNCOVERING OF WORK</w:t>
      </w:r>
      <w:bookmarkEnd w:id="181"/>
    </w:p>
    <w:p w14:paraId="76DBAB48" w14:textId="2EC31EE7" w:rsidR="00D70B80" w:rsidRDefault="00D70B80" w:rsidP="001A273C">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's expense without adjustment of the Contract Time or the GMP.</w:t>
      </w:r>
    </w:p>
    <w:p w14:paraId="6446E9CE" w14:textId="28E1CA0C" w:rsidR="00D70B80" w:rsidRDefault="00D70B80" w:rsidP="001A273C">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GMP by Change Order; and if the uncovering and replacing of the Work extends the Contract Time, an appropriate adjustment of the Contract Time shall be made by Change Order.  If such Work is not in accordance with the Contract Documents, </w:t>
      </w:r>
      <w:r w:rsidR="008B09AB">
        <w:rPr>
          <w:noProof/>
        </w:rPr>
        <w:lastRenderedPageBreak/>
        <w:t>Design Builder</w:t>
      </w:r>
      <w:r>
        <w:t xml:space="preserve"> shall pay such costs and shall not be entitled to an adjustment of the Contract Time or the GMP.</w:t>
      </w:r>
    </w:p>
    <w:p w14:paraId="3AD84C7F" w14:textId="7910F96F" w:rsidR="00D70B80" w:rsidRPr="00677CD0" w:rsidRDefault="00D70B80" w:rsidP="001A273C">
      <w:pPr>
        <w:pStyle w:val="2-ParagraphTitle"/>
      </w:pPr>
      <w:bookmarkStart w:id="182" w:name="_Ref199412683"/>
      <w:bookmarkStart w:id="183" w:name="_Toc201653659"/>
      <w:r w:rsidRPr="00677CD0">
        <w:t>CORRECTION OF DEFECTIVE WORK AND GUARANT</w:t>
      </w:r>
      <w:r>
        <w:t>Y</w:t>
      </w:r>
      <w:r w:rsidRPr="00677CD0">
        <w:t xml:space="preserve"> TO REPAIR PERIOD</w:t>
      </w:r>
      <w:bookmarkEnd w:id="182"/>
      <w:bookmarkEnd w:id="183"/>
    </w:p>
    <w:p w14:paraId="16FB7FC7" w14:textId="308A2A73" w:rsidR="00D70B80" w:rsidRDefault="00D70B80" w:rsidP="001A273C">
      <w:pPr>
        <w:pStyle w:val="3-ParagraphText"/>
      </w:pPr>
      <w:r>
        <w:t>The term "Guaranty To Repair Period" means a period of 1 year, unless a longer period of time is specified, commencing as follows:</w:t>
      </w:r>
    </w:p>
    <w:p w14:paraId="4961AE63" w14:textId="5EE10340" w:rsidR="00D70B80" w:rsidRDefault="00D70B80" w:rsidP="001A273C">
      <w:pPr>
        <w:pStyle w:val="4-ParagraphList"/>
      </w:pPr>
      <w:r>
        <w:t>For any Work not described as incomplete in the Certificate of Substantial Completion, on the date of Substantial Completion.</w:t>
      </w:r>
    </w:p>
    <w:p w14:paraId="436BF58A" w14:textId="4D7BAD91" w:rsidR="00D70B80" w:rsidRDefault="00D70B80" w:rsidP="001A273C">
      <w:pPr>
        <w:pStyle w:val="4-ParagraphList"/>
      </w:pPr>
      <w:r>
        <w:t>For space beneficially occupied or for separate systems fully utilized prior to Substantial Completion pursuant to Article 9.</w:t>
      </w:r>
      <w:r w:rsidR="0019195E">
        <w:t>8</w:t>
      </w:r>
      <w:r>
        <w:t>, from the first date of such Beneficial Occupancy or actual use, as established in a Certificate of Beneficial Occupancy.</w:t>
      </w:r>
    </w:p>
    <w:p w14:paraId="1FB7865A" w14:textId="1CBE6BCB" w:rsidR="00D70B80" w:rsidRDefault="00D70B80" w:rsidP="001A273C">
      <w:pPr>
        <w:pStyle w:val="4-ParagraphList"/>
      </w:pPr>
      <w:r>
        <w:t>For all Construction Work other than .1 or .2 above, from the date of Final Completion.</w:t>
      </w:r>
    </w:p>
    <w:p w14:paraId="5EA9EEA7" w14:textId="6FE879F9" w:rsidR="00D70B80" w:rsidRDefault="008B09AB" w:rsidP="001A273C">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Design Builder</w:t>
      </w:r>
      <w:r w:rsidR="00D70B80">
        <w:t xml:space="preserve"> shall perform corrective Work at such times that are acceptable to University and in such a manner as to avoid, to the extent practicable, disruption to University's activities.</w:t>
      </w:r>
    </w:p>
    <w:p w14:paraId="38357335" w14:textId="20F53BE0" w:rsidR="00D70B80" w:rsidRDefault="00D70B80" w:rsidP="001A273C">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4E591F66" w:rsidR="00D70B80" w:rsidRDefault="008B09AB" w:rsidP="001A273C">
      <w:pPr>
        <w:pStyle w:val="3-ParagraphText"/>
      </w:pPr>
      <w:r>
        <w:rPr>
          <w:noProof/>
        </w:rPr>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p>
    <w:p w14:paraId="6F1F79CC" w14:textId="4C165A34" w:rsidR="00D70B80" w:rsidRDefault="00D70B80" w:rsidP="001A273C">
      <w:pPr>
        <w:pStyle w:val="3-ParagraphText"/>
      </w:pPr>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2.4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p>
    <w:p w14:paraId="25907328" w14:textId="689717BB" w:rsidR="00D70B80" w:rsidRDefault="00D70B80" w:rsidP="001A273C">
      <w:pPr>
        <w:pStyle w:val="3-ParagraphText"/>
      </w:pPr>
      <w:r>
        <w:t xml:space="preserve">If </w:t>
      </w:r>
      <w:r w:rsidR="008B09AB">
        <w:rPr>
          <w:noProof/>
        </w:rPr>
        <w:t>Design Builder</w:t>
      </w:r>
      <w:r>
        <w:t xml:space="preserve"> fails to pay the costs of such removal and storage as required by Articles 12.2.4 and 12.2.5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GMP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3820F384" w:rsidR="00D70B80" w:rsidRDefault="008B09AB" w:rsidP="001A273C">
      <w:pPr>
        <w:pStyle w:val="3-ParagraphText"/>
      </w:pPr>
      <w:r>
        <w:rPr>
          <w:noProof/>
        </w:rPr>
        <w:t>Design Builder</w:t>
      </w:r>
      <w:r w:rsidR="00D70B80">
        <w:t xml:space="preserve">'s obligations under this Article 12 are in addition to and not in limitation of its warranty under Article 3.4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w:t>
      </w:r>
      <w:r w:rsidR="00D70B80">
        <w:lastRenderedPageBreak/>
        <w:t xml:space="preserve">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1A273C">
      <w:pPr>
        <w:pStyle w:val="1-Article"/>
      </w:pPr>
      <w:bookmarkStart w:id="184" w:name="_Toc201653660"/>
      <w:r>
        <w:t>TERMINATION OR SUSPENSION OF THE CONTRACT</w:t>
      </w:r>
      <w:bookmarkEnd w:id="184"/>
    </w:p>
    <w:p w14:paraId="6525408E" w14:textId="0E36D7F2" w:rsidR="00FB7A6F" w:rsidRDefault="00FB7A6F" w:rsidP="00FB7A6F">
      <w:pPr>
        <w:pStyle w:val="2-ParagraphTitle"/>
      </w:pPr>
      <w:bookmarkStart w:id="185" w:name="_Toc201653661"/>
      <w:r>
        <w:t xml:space="preserve">TERMINATION BY </w:t>
      </w:r>
      <w:r w:rsidR="008B09AB">
        <w:rPr>
          <w:noProof/>
        </w:rPr>
        <w:t>DESIGN BUILDER</w:t>
      </w:r>
      <w:bookmarkEnd w:id="185"/>
    </w:p>
    <w:p w14:paraId="612A83E4" w14:textId="2F5B3973" w:rsidR="00FB7A6F" w:rsidRDefault="00FB7A6F" w:rsidP="00FB7A6F">
      <w:pPr>
        <w:pStyle w:val="3-ParagraphText"/>
      </w:pPr>
      <w:r>
        <w:t xml:space="preserve">Subject to Article 13.1.2 below, </w:t>
      </w:r>
      <w:r w:rsidR="008B09AB">
        <w:rPr>
          <w:noProof/>
        </w:rPr>
        <w:t>Design Builder</w:t>
      </w:r>
      <w:r>
        <w:t xml:space="preserve"> shall have the right to terminate the Contract only upon the occurrence of one of the following:</w:t>
      </w:r>
    </w:p>
    <w:p w14:paraId="3712A8C8" w14:textId="59B7C85E" w:rsidR="00FB7A6F" w:rsidRDefault="00FB7A6F" w:rsidP="00FB7A6F">
      <w:pPr>
        <w:pStyle w:val="4-ParagraphList"/>
      </w:pPr>
      <w:bookmarkStart w:id="186" w:name="_DV_C23"/>
      <w:r w:rsidRPr="00085877">
        <w:t>Provided that University has not commenced reasonable action to remove any order of a court within the 90 day period, the</w:t>
      </w:r>
      <w:bookmarkStart w:id="187" w:name="_DV_M662"/>
      <w:bookmarkEnd w:id="186"/>
      <w:bookmarkEnd w:id="187"/>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5C4E40A7" w:rsidR="00FB7A6F" w:rsidRDefault="00FB7A6F" w:rsidP="00FB7A6F">
      <w:pPr>
        <w:pStyle w:val="4-ParagraphList"/>
      </w:pPr>
      <w:r>
        <w:t xml:space="preserve">University fails to perform any material obligation under the Contract Documents and fails to cure such default within 30 </w:t>
      </w:r>
      <w:r w:rsidRPr="00085877">
        <w:t>days</w:t>
      </w:r>
      <w:bookmarkStart w:id="188" w:name="_DV_C24"/>
      <w:r w:rsidRPr="00085877">
        <w:t>, or University has not commenced to cure such default within 30 days where such cure will require a reasonable period beyond 30 days and diligently prosecutes the same to completion,</w:t>
      </w:r>
      <w:bookmarkStart w:id="189" w:name="_DV_M664"/>
      <w:bookmarkEnd w:id="188"/>
      <w:bookmarkEnd w:id="189"/>
      <w:r w:rsidRPr="00085877">
        <w:t xml:space="preserve">  after receipt of notice from </w:t>
      </w:r>
      <w:r w:rsidR="008B09AB">
        <w:rPr>
          <w:noProof/>
        </w:rPr>
        <w:t>Design Builder</w:t>
      </w:r>
      <w:r w:rsidRPr="00085877">
        <w:t xml:space="preserve"> stating the nature</w:t>
      </w:r>
      <w:r>
        <w:t xml:space="preserve"> of such default.</w:t>
      </w:r>
    </w:p>
    <w:p w14:paraId="2E156801" w14:textId="41132DEB" w:rsidR="00FB7A6F" w:rsidRDefault="00FB7A6F" w:rsidP="00FB7A6F">
      <w:pPr>
        <w:pStyle w:val="4-ParagraphList"/>
      </w:pPr>
      <w:r>
        <w:t xml:space="preserve">Repeated suspensions by University, other than such suspensions as are agreed to by </w:t>
      </w:r>
      <w:r w:rsidR="008B09AB">
        <w:rPr>
          <w:noProof/>
        </w:rPr>
        <w:t>Design Builder</w:t>
      </w:r>
      <w:r>
        <w:t xml:space="preserve"> under Article 13.3 below, which constitute in the aggregate more than 20% of the Contract Time.</w:t>
      </w:r>
    </w:p>
    <w:p w14:paraId="0643B16E" w14:textId="17D575C0" w:rsidR="00FB7A6F" w:rsidRDefault="00FB7A6F" w:rsidP="00FB7A6F">
      <w:pPr>
        <w:pStyle w:val="3-ParagraphText"/>
      </w:pPr>
      <w:r>
        <w:t xml:space="preserve">Upon the occurrence of one of the events listed in Article 13.1.1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p>
    <w:p w14:paraId="1DFD8691" w14:textId="16BCBDF5" w:rsidR="00FB7A6F" w:rsidRDefault="00FB7A6F" w:rsidP="00FB7A6F">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13.4.4 below.  Such payment will be the sole and exclusive remedy to which </w:t>
      </w:r>
      <w:r w:rsidR="008B09AB">
        <w:rPr>
          <w:noProof/>
        </w:rPr>
        <w:t>Design Builder</w:t>
      </w:r>
      <w:r>
        <w:t xml:space="preserve"> is entitled in the event of termination of the Contract by </w:t>
      </w:r>
      <w:r w:rsidR="008B09AB">
        <w:rPr>
          <w:noProof/>
        </w:rPr>
        <w:t>Design Builder</w:t>
      </w:r>
      <w:r>
        <w:t xml:space="preserve"> pursuant to this Article 13.1; and </w:t>
      </w:r>
      <w:r w:rsidR="008B09AB">
        <w:rPr>
          <w:noProof/>
        </w:rPr>
        <w:t>Design Builder</w:t>
      </w:r>
      <w:r>
        <w:t xml:space="preserve"> will be entitled to no other compensation or damages and expressly waives the same.</w:t>
      </w:r>
    </w:p>
    <w:p w14:paraId="1F971E83" w14:textId="61D02D7A" w:rsidR="00FB7A6F" w:rsidRDefault="00FB7A6F" w:rsidP="00FB7A6F">
      <w:pPr>
        <w:pStyle w:val="2-ParagraphTitle"/>
      </w:pPr>
      <w:bookmarkStart w:id="190" w:name="_Toc201653662"/>
      <w:r>
        <w:t>TERMINATION BY UNIVERSITY FOR CAUSE</w:t>
      </w:r>
      <w:bookmarkEnd w:id="190"/>
    </w:p>
    <w:p w14:paraId="037A5A3D" w14:textId="330548A1" w:rsidR="00FB7A6F" w:rsidRDefault="00FB7A6F" w:rsidP="00C45EA8">
      <w:pPr>
        <w:pStyle w:val="3-ParagraphText"/>
      </w:pPr>
      <w:r>
        <w:t>University will have the right to terminate the Contract for cause at any time after the occurrence of any of the following events:</w:t>
      </w:r>
    </w:p>
    <w:p w14:paraId="07E4970D" w14:textId="6CC008B3" w:rsidR="00FB7A6F" w:rsidRDefault="008B09AB" w:rsidP="00C45EA8">
      <w:pPr>
        <w:pStyle w:val="4-ParagraphList"/>
      </w:pPr>
      <w:r>
        <w:rPr>
          <w:noProof/>
        </w:rPr>
        <w:t>Design Builder</w:t>
      </w:r>
      <w:r w:rsidR="00FB7A6F">
        <w:t xml:space="preserve"> becomes insolvent or files for relief under the bankruptcy laws of the United States.</w:t>
      </w:r>
    </w:p>
    <w:p w14:paraId="67838CBC" w14:textId="1E1AAE6B" w:rsidR="00FB7A6F" w:rsidRDefault="008B09AB" w:rsidP="00C45EA8">
      <w:pPr>
        <w:pStyle w:val="4-ParagraphList"/>
      </w:pPr>
      <w:r>
        <w:rPr>
          <w:noProof/>
        </w:rPr>
        <w:t>Design Builder</w:t>
      </w:r>
      <w:r w:rsidR="00FB7A6F">
        <w:t xml:space="preserve"> makes a general assignment for the benefit of its creditors or fails to pay its debts as the same become due.</w:t>
      </w:r>
    </w:p>
    <w:p w14:paraId="3CBAFF49" w14:textId="00A20E39" w:rsidR="00FB7A6F" w:rsidRDefault="00FB7A6F" w:rsidP="00C45EA8">
      <w:pPr>
        <w:pStyle w:val="4-ParagraphList"/>
      </w:pPr>
      <w:r>
        <w:t xml:space="preserve">A receiver is appointed to take charge of </w:t>
      </w:r>
      <w:r w:rsidR="008B09AB">
        <w:rPr>
          <w:noProof/>
        </w:rPr>
        <w:t>Design Builder</w:t>
      </w:r>
      <w:r>
        <w:t>'s property.</w:t>
      </w:r>
    </w:p>
    <w:p w14:paraId="6CE05814" w14:textId="30A06915" w:rsidR="00FB7A6F" w:rsidRDefault="00FB7A6F" w:rsidP="00C45EA8">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759FD8D2" w14:textId="14EC163C" w:rsidR="00FB7A6F" w:rsidRDefault="008B09AB" w:rsidP="00C45EA8">
      <w:pPr>
        <w:pStyle w:val="4-ParagraphList"/>
      </w:pPr>
      <w:r>
        <w:rPr>
          <w:noProof/>
        </w:rPr>
        <w:t>Design Builder</w:t>
      </w:r>
      <w:r w:rsidR="00FB7A6F">
        <w:t xml:space="preserve"> abandons the Work.</w:t>
      </w:r>
    </w:p>
    <w:p w14:paraId="104DDD50" w14:textId="4F6F2FDE" w:rsidR="00FB7A6F" w:rsidRDefault="00FB7A6F" w:rsidP="00C45EA8">
      <w:pPr>
        <w:pStyle w:val="3-ParagraphText"/>
      </w:pPr>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p>
    <w:p w14:paraId="163004A1" w14:textId="778C2B6A" w:rsidR="00FB7A6F" w:rsidRDefault="008B09AB" w:rsidP="00C45EA8">
      <w:pPr>
        <w:pStyle w:val="4-ParagraphList"/>
      </w:pPr>
      <w:r>
        <w:rPr>
          <w:noProof/>
        </w:rPr>
        <w:lastRenderedPageBreak/>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576A848E" w:rsidR="00FB7A6F" w:rsidRDefault="008B09AB" w:rsidP="00C45EA8">
      <w:pPr>
        <w:pStyle w:val="4-ParagraphList"/>
      </w:pPr>
      <w:r>
        <w:rPr>
          <w:noProof/>
        </w:rPr>
        <w:t>Design Builder</w:t>
      </w:r>
      <w:r w:rsidR="00FB7A6F">
        <w:t xml:space="preserve"> fails to make prompt payment of amounts properly due Subcontractors after receiving payment from University.</w:t>
      </w:r>
    </w:p>
    <w:p w14:paraId="4D65940B" w14:textId="2C6C2FF3" w:rsidR="00FB7A6F" w:rsidRDefault="008B09AB" w:rsidP="00C45EA8">
      <w:pPr>
        <w:pStyle w:val="4-ParagraphList"/>
      </w:pPr>
      <w:r>
        <w:rPr>
          <w:noProof/>
        </w:rPr>
        <w:t>Design Builder</w:t>
      </w:r>
      <w:r w:rsidR="00FB7A6F">
        <w:t xml:space="preserve"> disregards Applicable Code Requirements.</w:t>
      </w:r>
    </w:p>
    <w:p w14:paraId="4CED494E" w14:textId="4D785A7D" w:rsidR="00FB7A6F" w:rsidRDefault="008B09AB" w:rsidP="00C45EA8">
      <w:pPr>
        <w:pStyle w:val="4-ParagraphList"/>
      </w:pPr>
      <w:r>
        <w:rPr>
          <w:noProof/>
        </w:rPr>
        <w:t>Design Builder</w:t>
      </w:r>
      <w:r w:rsidR="00FB7A6F">
        <w:t xml:space="preserve"> persistently or materially fails to execute the Work in accordance with the Contract Documents.</w:t>
      </w:r>
    </w:p>
    <w:p w14:paraId="462210F9" w14:textId="1D3445C1" w:rsidR="00FB7A6F" w:rsidRDefault="008B09AB" w:rsidP="00C45EA8">
      <w:pPr>
        <w:pStyle w:val="4-ParagraphList"/>
      </w:pPr>
      <w:r>
        <w:rPr>
          <w:noProof/>
        </w:rPr>
        <w:t>Design Builder</w:t>
      </w:r>
      <w:r w:rsidR="00FB7A6F">
        <w:t xml:space="preserve"> is in default of any other material obligation under the Contract Documents.</w:t>
      </w:r>
    </w:p>
    <w:p w14:paraId="23F1FFEB" w14:textId="7964B681" w:rsidR="00FB7A6F" w:rsidRDefault="008B09AB" w:rsidP="00C45EA8">
      <w:pPr>
        <w:pStyle w:val="4-ParagraphList"/>
      </w:pPr>
      <w:r>
        <w:rPr>
          <w:noProof/>
        </w:rPr>
        <w:t>Design Builder</w:t>
      </w:r>
      <w:r w:rsidR="00FB7A6F">
        <w:t xml:space="preserve"> persistently or materially fails to comply with applicable safety requirements.</w:t>
      </w:r>
    </w:p>
    <w:p w14:paraId="15F39D96" w14:textId="27BA7850" w:rsidR="00FB7A6F" w:rsidRDefault="00FB7A6F" w:rsidP="00C45EA8">
      <w:pPr>
        <w:pStyle w:val="3-ParagraphText"/>
      </w:pPr>
      <w:r>
        <w:t xml:space="preserve">Upon any of the occurrences referred to in Articles 13.2.1 and 13.2.2 above, University may, at its election and by notice to </w:t>
      </w:r>
      <w:r w:rsidR="008B09AB">
        <w:rPr>
          <w:noProof/>
        </w:rPr>
        <w:t>Design Builder</w:t>
      </w:r>
      <w:r>
        <w:t xml:space="preserve">, terminate the Contract and take possession of the Project Site and all 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p>
    <w:p w14:paraId="3DF13459" w14:textId="37A65BDF" w:rsidR="00FB7A6F" w:rsidRDefault="00FB7A6F" w:rsidP="00C45EA8">
      <w:pPr>
        <w:pStyle w:val="3-ParagraphText"/>
      </w:pPr>
      <w:r>
        <w:t xml:space="preserve">If the Contract is terminated by University as provided in this Article 13.2,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041F4671" w:rsidR="00FB7A6F" w:rsidRDefault="00FB7A6F" w:rsidP="00C45EA8">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3EDE1B04" w:rsidR="00FB7A6F" w:rsidRDefault="00FB7A6F" w:rsidP="00C45EA8">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69BF4A9B" w:rsidR="00FB7A6F" w:rsidRDefault="00FB7A6F" w:rsidP="00C45EA8">
      <w:pPr>
        <w:pStyle w:val="2-ParagraphTitle"/>
      </w:pPr>
      <w:bookmarkStart w:id="191" w:name="_Toc201653663"/>
      <w:r>
        <w:t>SUSPENSION BY UNIVERSITY FOR CONVENIENCE</w:t>
      </w:r>
      <w:bookmarkEnd w:id="191"/>
    </w:p>
    <w:p w14:paraId="326D6A18" w14:textId="4061BD06" w:rsidR="00FB7A6F" w:rsidRDefault="00FB7A6F" w:rsidP="00C45EA8">
      <w:pPr>
        <w:pStyle w:val="3-ParagraphText"/>
      </w:pPr>
      <w:r>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13.3.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009D613B" w:rsidR="00FB7A6F" w:rsidRDefault="00FB7A6F" w:rsidP="00C45EA8">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30A7C3F0" w:rsidR="00FB7A6F" w:rsidRDefault="00FB7A6F" w:rsidP="00C45EA8">
      <w:pPr>
        <w:pStyle w:val="3-ParagraphText"/>
      </w:pPr>
      <w:r>
        <w:t>The provisions of this Article 13.3 shall not apply if a Suspension Order is not issued by University.  A Suspension Order shall not be required to stop the Work as permitted or required under any other provision of the Contract Documents.</w:t>
      </w:r>
    </w:p>
    <w:p w14:paraId="0D191C13" w14:textId="2F14AE2C" w:rsidR="00FB7A6F" w:rsidRDefault="00FB7A6F" w:rsidP="00C45EA8">
      <w:pPr>
        <w:pStyle w:val="2-ParagraphTitle"/>
      </w:pPr>
      <w:bookmarkStart w:id="192" w:name="_Toc201653664"/>
      <w:r>
        <w:t>TERMINATION BY UNIVERSITY FOR CONVENIENCE</w:t>
      </w:r>
      <w:bookmarkEnd w:id="192"/>
    </w:p>
    <w:p w14:paraId="1756B42F" w14:textId="6F1B2544" w:rsidR="00FB7A6F" w:rsidRDefault="00FB7A6F" w:rsidP="00C45EA8">
      <w:pPr>
        <w:pStyle w:val="3-ParagraphText"/>
      </w:pPr>
      <w:r>
        <w:lastRenderedPageBreak/>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13.4.4 below.</w:t>
      </w:r>
    </w:p>
    <w:p w14:paraId="744B3A26" w14:textId="44549EED" w:rsidR="00FB7A6F" w:rsidRDefault="00FB7A6F" w:rsidP="00C45EA8">
      <w:pPr>
        <w:pStyle w:val="3-ParagraphText"/>
      </w:pPr>
      <w:r>
        <w:t xml:space="preserve">Upon receipt of notice of termination under this Article 13.4, </w:t>
      </w:r>
      <w:r w:rsidR="008B09AB">
        <w:rPr>
          <w:noProof/>
        </w:rPr>
        <w:t>Design Builder</w:t>
      </w:r>
      <w:r>
        <w:t xml:space="preserve"> shall, unless the notice directs otherwise, do the following:</w:t>
      </w:r>
    </w:p>
    <w:p w14:paraId="0502C429" w14:textId="7D61C608" w:rsidR="00FB7A6F" w:rsidRDefault="00FB7A6F" w:rsidP="00C45EA8">
      <w:pPr>
        <w:pStyle w:val="4-ParagraphList"/>
      </w:pPr>
      <w:r>
        <w:t>Immediately discontinue the Work to the extent specified in the notice.</w:t>
      </w:r>
    </w:p>
    <w:p w14:paraId="562C1237" w14:textId="2AF71C3D" w:rsidR="00FB7A6F" w:rsidRDefault="00FB7A6F" w:rsidP="00C45EA8">
      <w:pPr>
        <w:pStyle w:val="4-ParagraphList"/>
      </w:pPr>
      <w:r>
        <w:t>Place no further orders or subcontracts for materials, equipment, services, or facilities, except as may be necessary for completion of such portion of the Work as is not discontinued.</w:t>
      </w:r>
    </w:p>
    <w:p w14:paraId="73C3A018" w14:textId="65032966" w:rsidR="00FB7A6F" w:rsidRDefault="00FB7A6F" w:rsidP="00C45EA8">
      <w:pPr>
        <w:pStyle w:val="4-ParagraphList"/>
      </w:pPr>
      <w:r>
        <w:t>Promptly cancel, on the most favorable terms reasonably possible, all subcontracts to the extent they relate to the performance of the discontinued portion of the Work.</w:t>
      </w:r>
    </w:p>
    <w:p w14:paraId="32E1A9F0" w14:textId="5F1F37BF" w:rsidR="00FB7A6F" w:rsidRDefault="00FB7A6F" w:rsidP="00C45EA8">
      <w:pPr>
        <w:pStyle w:val="4-ParagraphList"/>
      </w:pPr>
      <w:r>
        <w:t>Thereafter do only such Work as may be necessary to preserve and protect Work already in progress and to protect materials, plants, and equipment on the Project Site or in transit thereto.</w:t>
      </w:r>
    </w:p>
    <w:p w14:paraId="16412159" w14:textId="4BAA8BFA" w:rsidR="00FB7A6F" w:rsidRDefault="00FB7A6F" w:rsidP="00C45EA8">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13.4.2 above, as to bona fide obligations assumed by </w:t>
      </w:r>
      <w:r w:rsidR="008B09AB">
        <w:rPr>
          <w:noProof/>
        </w:rPr>
        <w:t>Design Builder</w:t>
      </w:r>
      <w:r>
        <w:t xml:space="preserve"> prior to the date of termination.</w:t>
      </w:r>
    </w:p>
    <w:p w14:paraId="5BA91FE8" w14:textId="7CEFBFC0" w:rsidR="00FB7A6F" w:rsidRDefault="00FB7A6F" w:rsidP="00C45EA8">
      <w:pPr>
        <w:pStyle w:val="3-ParagraphText"/>
      </w:pPr>
      <w:r>
        <w:t xml:space="preserve">Upon such termination, University shall pay to </w:t>
      </w:r>
      <w:r w:rsidR="008B09AB">
        <w:rPr>
          <w:noProof/>
        </w:rPr>
        <w:t>Design Builder</w:t>
      </w:r>
      <w:r>
        <w:t xml:space="preserve"> the sum of the following:</w:t>
      </w:r>
    </w:p>
    <w:p w14:paraId="0239F98D" w14:textId="149C2103" w:rsidR="00FB7A6F" w:rsidRDefault="00FB7A6F" w:rsidP="00C45EA8">
      <w:pPr>
        <w:pStyle w:val="4-ParagraphList"/>
      </w:pPr>
      <w:r>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052749C7" w14:textId="44AB3819" w:rsidR="00FB7A6F" w:rsidRDefault="00FB7A6F" w:rsidP="00C45EA8">
      <w:pPr>
        <w:pStyle w:val="4-ParagraphList"/>
      </w:pPr>
      <w:r>
        <w:t xml:space="preserve">Plus an amount equal to the lesser of $50,000 or 5% of the difference between the Contract Sum and the amount of the Contract Sum allocable to the portion of the Work properly performed by </w:t>
      </w:r>
      <w:r w:rsidR="008B09AB">
        <w:rPr>
          <w:noProof/>
        </w:rPr>
        <w:t>Design Builder</w:t>
      </w:r>
      <w:r>
        <w:t xml:space="preserve"> as of the date of termination.</w:t>
      </w:r>
    </w:p>
    <w:p w14:paraId="4F460992" w14:textId="77777777" w:rsidR="00FB7A6F" w:rsidRDefault="00FB7A6F" w:rsidP="00C45EA8">
      <w:pPr>
        <w:pStyle w:val="4-ParagraphList"/>
      </w:pPr>
      <w:r>
        <w:t>Plus previously unpaid costs of any items delivered to the Project Site which were fabricated for subsequent incorporation in the Work.</w:t>
      </w:r>
    </w:p>
    <w:p w14:paraId="4CEA124D" w14:textId="7793DFE9" w:rsidR="00FB7A6F" w:rsidRDefault="00FB7A6F" w:rsidP="00C45EA8">
      <w:pPr>
        <w:pStyle w:val="4-ParagraphList"/>
      </w:pPr>
      <w:r>
        <w:t>Plus any proven losses with respect to materials and equipment directly resulting from such termination.</w:t>
      </w:r>
    </w:p>
    <w:p w14:paraId="4ACCF095" w14:textId="7F01DCC2" w:rsidR="00FB7A6F" w:rsidRDefault="00FB7A6F" w:rsidP="00C45EA8">
      <w:pPr>
        <w:pStyle w:val="4-ParagraphList"/>
      </w:pPr>
      <w:r>
        <w:t>Plus reasonable demobilization costs.</w:t>
      </w:r>
    </w:p>
    <w:p w14:paraId="33367173" w14:textId="057F0D12" w:rsidR="00FB7A6F" w:rsidRDefault="00FB7A6F" w:rsidP="00C45EA8">
      <w:pPr>
        <w:pStyle w:val="4-ParagraphList"/>
      </w:pPr>
      <w:r>
        <w:t>Plus reasonable costs of preparing a statement of the aforesaid costs, expenses, and losses in connection with such termination.</w:t>
      </w:r>
    </w:p>
    <w:p w14:paraId="4AAB2324" w14:textId="76251220" w:rsidR="00FB7A6F" w:rsidRDefault="00FB7A6F" w:rsidP="00C45EA8">
      <w:pPr>
        <w:pStyle w:val="3-ParagraphText"/>
      </w:pPr>
      <w:r>
        <w:t xml:space="preserve">The above payment shall be the sole and exclusive remedy to which </w:t>
      </w:r>
      <w:r w:rsidR="008B09AB">
        <w:rPr>
          <w:noProof/>
        </w:rPr>
        <w:t>Design Builder</w:t>
      </w:r>
      <w:r>
        <w:t xml:space="preserve"> is entitled in the event of termination of the Contract by University pursuant to this Article 13.4;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B96353">
      <w:pPr>
        <w:pStyle w:val="1-Article"/>
      </w:pPr>
      <w:bookmarkStart w:id="193" w:name="_Toc201653665"/>
      <w:r w:rsidRPr="000B5A76">
        <w:t>STATUTORY AND OTHER REQUIREMENTS</w:t>
      </w:r>
      <w:bookmarkEnd w:id="193"/>
    </w:p>
    <w:p w14:paraId="345812FA" w14:textId="69B4A0E4" w:rsidR="00FB7A6F" w:rsidRDefault="00FB7A6F" w:rsidP="00B96353">
      <w:pPr>
        <w:pStyle w:val="2-ParagraphTitle"/>
      </w:pPr>
      <w:bookmarkStart w:id="194" w:name="_Toc201653666"/>
      <w:r>
        <w:t>NONDISCRIMINATION</w:t>
      </w:r>
      <w:bookmarkEnd w:id="194"/>
    </w:p>
    <w:p w14:paraId="31DCD45E" w14:textId="0A11A6E8" w:rsidR="00FB7A6F" w:rsidRDefault="00FB7A6F" w:rsidP="00B96353">
      <w:pPr>
        <w:pStyle w:val="3-ParagraphText"/>
      </w:pPr>
      <w:r>
        <w:t>For purposes of this Article 14.2, the term Subcontractor shall not include suppliers, manufacturers, or distributors.</w:t>
      </w:r>
    </w:p>
    <w:p w14:paraId="7FCBE1ED" w14:textId="51222DA6" w:rsidR="00FB7A6F" w:rsidRDefault="008B09AB" w:rsidP="00B96353">
      <w:pPr>
        <w:pStyle w:val="3-ParagraphText"/>
      </w:pPr>
      <w:r>
        <w:rPr>
          <w:noProof/>
        </w:rPr>
        <w:t>Design Builder</w:t>
      </w:r>
      <w:r w:rsidR="00FB7A6F">
        <w:t xml:space="preserve"> shall comply and shall ensure that all Subcontractors comply with Sections 12900 through 12996, of the state of California Government Code.</w:t>
      </w:r>
    </w:p>
    <w:p w14:paraId="4BA741C0" w14:textId="273E09DB" w:rsidR="00FB7A6F" w:rsidRDefault="008B09AB" w:rsidP="00B96353">
      <w:pPr>
        <w:pStyle w:val="3-ParagraphText"/>
      </w:pPr>
      <w:r>
        <w:rPr>
          <w:noProof/>
        </w:rPr>
        <w:t>Design Builder</w:t>
      </w:r>
      <w:r w:rsidR="00FB7A6F">
        <w:t xml:space="preserve"> agrees as follows during the performance of the Work:</w:t>
      </w:r>
    </w:p>
    <w:p w14:paraId="6A9237F1" w14:textId="120CD427" w:rsidR="00FB7A6F" w:rsidRDefault="008B09AB" w:rsidP="00B96353">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w:t>
      </w:r>
      <w:r w:rsidR="00FB7A6F" w:rsidRPr="00867E45">
        <w:lastRenderedPageBreak/>
        <w:t xml:space="preserve">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t>Design Builder</w:t>
      </w:r>
      <w:r w:rsidR="00FB7A6F"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03E0AA2F" w:rsidR="00FB7A6F" w:rsidRDefault="008B09AB" w:rsidP="00B96353">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14.2.  The outcome of the investigation may result in the following:</w:t>
      </w:r>
    </w:p>
    <w:p w14:paraId="6BFCF535" w14:textId="1E8071DD" w:rsidR="00FB7A6F" w:rsidRDefault="00FB7A6F" w:rsidP="006F0D6D">
      <w:pPr>
        <w:pStyle w:val="5-ParagraphSublist"/>
      </w:pPr>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p>
    <w:p w14:paraId="6257F5FA" w14:textId="5DD867FA" w:rsidR="00FB7A6F" w:rsidRDefault="00FB7A6F" w:rsidP="006F0D6D">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the Fair Employment Practices Act and (2) issued an order under the state of California Government Code Section  12970 or obtained an injunction under  Government Code Section 12973.</w:t>
      </w:r>
    </w:p>
    <w:p w14:paraId="63845E3F" w14:textId="5219B7C3" w:rsidR="00FB7A6F" w:rsidRDefault="00FB7A6F" w:rsidP="006F0D6D">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7814A35B" w:rsidR="00FB7A6F" w:rsidRDefault="008B09AB" w:rsidP="006F0D6D">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14.2, </w:t>
      </w:r>
      <w:r>
        <w:rPr>
          <w:noProof/>
        </w:rPr>
        <w:t>Design Builder</w:t>
      </w:r>
      <w:r w:rsidR="00FB7A6F">
        <w:t xml:space="preserve"> shall forfeit to University, as a penalty, for each day or portion thereof, for each person who was denied employment as a result of such non-compliance, the penalties provided in Article 14.3 below for violation of prevailing wage rates.  Such penalty amounts may be recovered from </w:t>
      </w:r>
      <w:r>
        <w:rPr>
          <w:noProof/>
        </w:rPr>
        <w:t>Design Builder</w:t>
      </w:r>
      <w:r w:rsidR="00FB7A6F">
        <w:t>; and University may deduct any such penalty amounts from the Contract Sum.</w:t>
      </w:r>
    </w:p>
    <w:p w14:paraId="414EED32" w14:textId="06173568" w:rsidR="00FB7A6F" w:rsidRDefault="00FB7A6F" w:rsidP="006F0D6D">
      <w:pPr>
        <w:pStyle w:val="5-ParagraphSublist"/>
      </w:pPr>
      <w:r>
        <w:t>Nothing contained in this Article 14.2 shall be construed in any manner so as to prevent University from pursuing any other remedies that may be available at law.</w:t>
      </w:r>
    </w:p>
    <w:p w14:paraId="0BEE7DF8" w14:textId="43688397" w:rsidR="00FB7A6F" w:rsidRDefault="008B09AB" w:rsidP="006F0D6D">
      <w:pPr>
        <w:pStyle w:val="5-ParagraphSublist"/>
      </w:pPr>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p>
    <w:p w14:paraId="57634EA9" w14:textId="1B8D0329" w:rsidR="00FB7A6F" w:rsidRDefault="008B09AB" w:rsidP="006F0D6D">
      <w:pPr>
        <w:pStyle w:val="5-ParagraphSublist"/>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0BBF046E" w:rsidR="00FB7A6F" w:rsidRDefault="008B09AB" w:rsidP="006F0D6D">
      <w:pPr>
        <w:pStyle w:val="5-ParagraphSublist"/>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3A199CD8" w:rsidR="00FB7A6F" w:rsidRDefault="008B09AB" w:rsidP="006F0D6D">
      <w:pPr>
        <w:pStyle w:val="5-ParagraphSublist"/>
      </w:pPr>
      <w:r>
        <w:rPr>
          <w:noProof/>
        </w:rPr>
        <w:t>Design Builder</w:t>
      </w:r>
      <w:r w:rsidR="00FB7A6F">
        <w:t xml:space="preserve"> or its representative shall, through all unions with whom it may have agreements, develop agreements that (1) define responsibilities for nondiscrimination in hiring, referrals, </w:t>
      </w:r>
      <w:r w:rsidR="00FB7A6F">
        <w:lastRenderedPageBreak/>
        <w:t>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03A2DCBE" w:rsidR="00FB7A6F" w:rsidRDefault="008B09AB" w:rsidP="006F0D6D">
      <w:pPr>
        <w:pStyle w:val="5-ParagraphSublist"/>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3EBAC4AA" w:rsidR="00FB7A6F" w:rsidRDefault="008B09AB" w:rsidP="006F0D6D">
      <w:pPr>
        <w:pStyle w:val="5-ParagraphSublist"/>
      </w:pPr>
      <w:r>
        <w:rPr>
          <w:noProof/>
        </w:rPr>
        <w:t>Design Builder</w:t>
      </w:r>
      <w:r w:rsidR="00FB7A6F">
        <w:t xml:space="preserve"> shall include the provisions of the foregoing Articles 14.2.3.2.1 through 14.2.3.2.6 in all subcontracts with Subcontractors, so that such provisions will be binding upon each such Subcontractor.</w:t>
      </w:r>
    </w:p>
    <w:p w14:paraId="358E8CE9" w14:textId="1E1783EE" w:rsidR="00FB7A6F" w:rsidRDefault="00FB7A6F" w:rsidP="00411357">
      <w:pPr>
        <w:pStyle w:val="2-ParagraphTitle"/>
      </w:pPr>
      <w:bookmarkStart w:id="195" w:name="_Toc201653667"/>
      <w:r>
        <w:t>PREVAILING WAGE RATES</w:t>
      </w:r>
      <w:bookmarkEnd w:id="195"/>
    </w:p>
    <w:p w14:paraId="38C092FF" w14:textId="24EF9172" w:rsidR="00FB7A6F" w:rsidRDefault="00FB7A6F" w:rsidP="00411357">
      <w:pPr>
        <w:pStyle w:val="3-ParagraphText"/>
      </w:pPr>
      <w:r>
        <w:t>For purposes of this Article 14.</w:t>
      </w:r>
      <w:r w:rsidR="00A97253">
        <w:t>3</w:t>
      </w:r>
      <w:r>
        <w:t>, the term Subcontractor shall not include suppliers, manufacturers, or distributors.</w:t>
      </w:r>
    </w:p>
    <w:p w14:paraId="4ED41DFF" w14:textId="5FD7A9D3" w:rsidR="00FB7A6F" w:rsidRDefault="008B09AB" w:rsidP="00411357">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C2784F">
        <w:t>S</w:t>
      </w:r>
      <w:r w:rsidR="00FB7A6F" w:rsidRPr="00337700">
        <w:t>tate of California Labor Code. Compliance with these sections is required by this Contract. The Work under this Contract is subject to compliance monitoring and enforcement by the State of California Department of Industrial Relations.</w:t>
      </w:r>
    </w:p>
    <w:p w14:paraId="3A8FA5EA" w14:textId="76B7D705" w:rsidR="00FB7A6F" w:rsidRDefault="00FB7A6F" w:rsidP="00411357">
      <w:pPr>
        <w:pStyle w:val="3-ParagraphText"/>
      </w:pPr>
      <w:r>
        <w:t xml:space="preserve">The </w:t>
      </w:r>
      <w:r w:rsidR="00AA4E8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t>
      </w:r>
      <w:r w:rsidR="00621CE3">
        <w:t xml:space="preserve">Construction </w:t>
      </w:r>
      <w:r>
        <w:t>Work</w:t>
      </w:r>
      <w:r w:rsidR="00621CE3">
        <w:t xml:space="preserve"> </w:t>
      </w:r>
      <w:r w:rsidR="00621CE3">
        <w:rPr>
          <w:color w:val="000000"/>
        </w:rPr>
        <w:t>including the hauling of material on or off site, as defined by California Labor Code Section 1720.3</w:t>
      </w:r>
      <w:r w:rsidR="00621CE3" w:rsidRPr="000B2B26">
        <w:t>.</w:t>
      </w:r>
      <w:r>
        <w:t xml:space="preserve">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05C0CD03" w:rsidR="00FB7A6F" w:rsidRDefault="00FB7A6F" w:rsidP="00411357">
      <w:pPr>
        <w:pStyle w:val="2-ParagraphTitle"/>
      </w:pPr>
      <w:bookmarkStart w:id="196" w:name="_Toc201653668"/>
      <w:r>
        <w:t>PAYROLL RECORDS</w:t>
      </w:r>
      <w:bookmarkEnd w:id="196"/>
    </w:p>
    <w:p w14:paraId="6DEB686D" w14:textId="27484844" w:rsidR="00FB7A6F" w:rsidRDefault="00FB7A6F" w:rsidP="00411357">
      <w:pPr>
        <w:pStyle w:val="3-ParagraphText"/>
      </w:pPr>
      <w:r>
        <w:t>For purposes of this Article 14.4, the term Subcontractor shall not include suppliers, manufacturers, or distributors.</w:t>
      </w:r>
    </w:p>
    <w:p w14:paraId="7B120778" w14:textId="07F01D47" w:rsidR="00FB7A6F" w:rsidRDefault="008B09AB" w:rsidP="00411357">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Design Builder</w:t>
      </w:r>
      <w:r w:rsidR="00FB7A6F">
        <w:t xml:space="preserve"> 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219FE0A5" w:rsidR="00FB7A6F" w:rsidRDefault="00FB7A6F" w:rsidP="00411357">
      <w:pPr>
        <w:pStyle w:val="4-ParagraphList"/>
      </w:pPr>
      <w:r>
        <w:t>A certified copy of an employee's payroll record shall be made available for inspection or furnished to such employee or the employee's authorized representative on request.</w:t>
      </w:r>
    </w:p>
    <w:p w14:paraId="360CE85C" w14:textId="41E8BFC2" w:rsidR="00FB7A6F" w:rsidRDefault="00FB7A6F" w:rsidP="00411357">
      <w:pPr>
        <w:pStyle w:val="4-ParagraphList"/>
      </w:pPr>
      <w:r>
        <w:lastRenderedPageBreak/>
        <w:t xml:space="preserve">A certified copy of all payroll records shall be made available for inspection upon request to University, the </w:t>
      </w:r>
      <w:r w:rsidR="001478F0">
        <w:t>S</w:t>
      </w:r>
      <w:r>
        <w:t xml:space="preserve">tate of California Division of Labor Standards Enforcement, and the Division of Apprenticeship Standards of the </w:t>
      </w:r>
      <w:r w:rsidR="00B74329">
        <w:t>S</w:t>
      </w:r>
      <w:r>
        <w:t>tate of California Division of Industrial Relations.</w:t>
      </w:r>
    </w:p>
    <w:p w14:paraId="283AE605" w14:textId="19113EAF" w:rsidR="00FB7A6F" w:rsidRDefault="00FB7A6F" w:rsidP="0041135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7984E30E" w:rsidR="00FB7A6F" w:rsidRDefault="008B09AB" w:rsidP="00411357">
      <w:pPr>
        <w:pStyle w:val="3-ParagraphText"/>
      </w:pPr>
      <w:r>
        <w:rPr>
          <w:noProof/>
        </w:rPr>
        <w:t>Design Builder</w:t>
      </w:r>
      <w:r w:rsidR="00FB7A6F">
        <w:t xml:space="preserve"> shall file a certified copy of the payroll records with the entity that requested the records within </w:t>
      </w:r>
      <w:r w:rsidR="00B74329">
        <w:t>ten (</w:t>
      </w:r>
      <w:r w:rsidR="00FB7A6F">
        <w:t>10</w:t>
      </w:r>
      <w:r w:rsidR="00B74329">
        <w:t>)</w:t>
      </w:r>
      <w:r w:rsidR="00FB7A6F">
        <w:t xml:space="preserve">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w:t>
      </w:r>
      <w:r w:rsidR="00B74329">
        <w:t>five (</w:t>
      </w:r>
      <w:r w:rsidR="00FB7A6F">
        <w:t>5</w:t>
      </w:r>
      <w:r w:rsidR="00B74329">
        <w:t>)</w:t>
      </w:r>
      <w:r w:rsidR="00FB7A6F">
        <w:t xml:space="preserve"> working days, provide notice of change of location of such records.  In the event of noncompliance with the requirements of this Article 14.4 or with the </w:t>
      </w:r>
      <w:r w:rsidR="001478F0">
        <w:t>S</w:t>
      </w:r>
      <w:r w:rsidR="00FB7A6F">
        <w:t xml:space="preserve">tate of California Labor Code Section 1776, </w:t>
      </w:r>
      <w:r>
        <w:rPr>
          <w:noProof/>
        </w:rPr>
        <w:t>Design Builder</w:t>
      </w:r>
      <w:r w:rsidR="00FB7A6F">
        <w:t xml:space="preserve"> shall have </w:t>
      </w:r>
      <w:r w:rsidR="00B74329">
        <w:t>ten (</w:t>
      </w:r>
      <w:r w:rsidR="00FB7A6F">
        <w:t>10</w:t>
      </w:r>
      <w:r w:rsidR="00B74329">
        <w:t>)</w:t>
      </w:r>
      <w:r w:rsidR="00FB7A6F">
        <w:t xml:space="preserve"> days in which to comply following receipt of notice specifying in what respects </w:t>
      </w:r>
      <w:r>
        <w:rPr>
          <w:noProof/>
        </w:rPr>
        <w:t>Design Builder</w:t>
      </w:r>
      <w:r w:rsidR="00FB7A6F">
        <w:t xml:space="preserve"> must comply.  Should noncompliance still be evident after the </w:t>
      </w:r>
      <w:r w:rsidR="00B74329">
        <w:t>ten (</w:t>
      </w:r>
      <w:r w:rsidR="00FB7A6F">
        <w:t>10</w:t>
      </w:r>
      <w:r w:rsidR="00B74329">
        <w:t>)</w:t>
      </w:r>
      <w:r w:rsidR="00FB7A6F">
        <w:t xml:space="preserve">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7A079980" w:rsidR="00FB7A6F" w:rsidRDefault="00FB7A6F" w:rsidP="00411357">
      <w:pPr>
        <w:pStyle w:val="2-ParagraphTitle"/>
      </w:pPr>
      <w:bookmarkStart w:id="197" w:name="_Toc201653669"/>
      <w:r>
        <w:t>APPRENTICES</w:t>
      </w:r>
      <w:bookmarkEnd w:id="197"/>
    </w:p>
    <w:p w14:paraId="5EF013C3" w14:textId="7767C64C" w:rsidR="00FB7A6F" w:rsidRDefault="00FB7A6F" w:rsidP="00411357">
      <w:pPr>
        <w:pStyle w:val="3-ParagraphText"/>
      </w:pPr>
      <w:r>
        <w:t>For purposes of this Article 14.5, the term Subcontractor shall not include suppliers, manufacturers, and distributors.</w:t>
      </w:r>
    </w:p>
    <w:p w14:paraId="3B33097E" w14:textId="0CFEE22B" w:rsidR="00FB7A6F" w:rsidRDefault="00FB7A6F" w:rsidP="00411357">
      <w:pPr>
        <w:pStyle w:val="3-ParagraphText"/>
      </w:pPr>
      <w:r>
        <w:t xml:space="preserve">Only apprentices, as defined in the </w:t>
      </w:r>
      <w:r w:rsidR="00832A1E">
        <w:t>S</w:t>
      </w:r>
      <w:r>
        <w:t xml:space="preserve">tate of California Labor Code Section 3077, who are in training under apprenticeship standards and written apprentice agreements under Chapter 4, Division 3, of the </w:t>
      </w:r>
      <w:r w:rsidR="00A51381">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8B09AB">
        <w:rPr>
          <w:noProof/>
        </w:rPr>
        <w:t>Design Builder</w:t>
      </w:r>
      <w:r w:rsidRPr="00337700">
        <w:t xml:space="preserve"> bears responsibility for compliance with this section for all apprenticeable occupations.</w:t>
      </w:r>
    </w:p>
    <w:p w14:paraId="2FFFF599" w14:textId="29375221" w:rsidR="00FB7A6F" w:rsidRDefault="00FB7A6F" w:rsidP="00411357">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5A436273" w:rsidR="00FB7A6F" w:rsidRDefault="00FB7A6F" w:rsidP="00411357">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w:t>
      </w:r>
      <w:r w:rsidR="00B74329">
        <w:t>five (</w:t>
      </w:r>
      <w:r>
        <w:t>5</w:t>
      </w:r>
      <w:r w:rsidR="00B74329">
        <w:t>)</w:t>
      </w:r>
      <w:r>
        <w:t xml:space="preserve"> hours of journeyperson work, except as permitted by law.  </w:t>
      </w:r>
      <w:r w:rsidR="008B09AB">
        <w:rPr>
          <w:noProof/>
        </w:rPr>
        <w:t>Design Builder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39FD2337" w14:textId="298BC566" w:rsidR="00FB7A6F" w:rsidRDefault="00FB7A6F" w:rsidP="00411357">
      <w:pPr>
        <w:pStyle w:val="3-ParagraphText"/>
      </w:pPr>
      <w:r>
        <w:rPr>
          <w:rStyle w:val="Quotes"/>
        </w:rPr>
        <w:lastRenderedPageBreak/>
        <w:t>“Apprenticeship craft or trade,</w:t>
      </w:r>
      <w:r>
        <w:t>” as used in this Article 14.5, shall mean a craft or trade determined as an apprenticeship occupation in accordance with rules and regulations prescribed by the Apprenticeship Council.</w:t>
      </w:r>
    </w:p>
    <w:p w14:paraId="3F3CD8DC" w14:textId="72209F36" w:rsidR="00FB7A6F" w:rsidRDefault="00FB7A6F" w:rsidP="00411357">
      <w:pPr>
        <w:pStyle w:val="3-ParagraphText"/>
      </w:pPr>
      <w:r>
        <w:t xml:space="preserve">If </w:t>
      </w:r>
      <w:r w:rsidR="008B09AB">
        <w:rPr>
          <w:noProof/>
        </w:rPr>
        <w:t>Design Builder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6342B300" w:rsidR="00FB7A6F" w:rsidRDefault="00FB7A6F" w:rsidP="00411357">
      <w:pPr>
        <w:pStyle w:val="3-ParagraphText"/>
      </w:pPr>
      <w:r>
        <w:t xml:space="preserve">In the event </w:t>
      </w:r>
      <w:r w:rsidR="008B09AB">
        <w:rPr>
          <w:noProof/>
        </w:rPr>
        <w:t>Design Builder</w:t>
      </w:r>
      <w:r>
        <w:t xml:space="preserve"> willfully fails to comply with this Article 14.5, it will be considered in violation of the requirements of the Contract.</w:t>
      </w:r>
    </w:p>
    <w:p w14:paraId="02CD671C" w14:textId="10D9EEDB" w:rsidR="00FB7A6F" w:rsidRDefault="00FB7A6F" w:rsidP="00411357">
      <w:pPr>
        <w:pStyle w:val="3-ParagraphText"/>
      </w:pPr>
      <w:r>
        <w:t xml:space="preserve">Nothing contained herein shall be considered or interpreted as prohibiting or preventing the hiring by </w:t>
      </w:r>
      <w:r w:rsidR="008B09AB">
        <w:rPr>
          <w:noProof/>
        </w:rPr>
        <w:t>Design Builder</w:t>
      </w:r>
      <w:r>
        <w:t xml:space="preserve"> or Subcontractors of journeyworker trainees who may receive on-the-job training to enable them to achieve journeyworker status in any craft or trade under standards other than those set forth for apprentices.</w:t>
      </w:r>
    </w:p>
    <w:p w14:paraId="0FA981C3" w14:textId="6CBD2A3C" w:rsidR="00FB7A6F" w:rsidRDefault="00FB7A6F" w:rsidP="00411357">
      <w:pPr>
        <w:pStyle w:val="2-ParagraphTitle"/>
      </w:pPr>
      <w:bookmarkStart w:id="198" w:name="_Toc201653670"/>
      <w:r>
        <w:t>WORK DAY</w:t>
      </w:r>
      <w:bookmarkEnd w:id="198"/>
    </w:p>
    <w:p w14:paraId="74E3D740" w14:textId="63FD9679" w:rsidR="00FB7A6F" w:rsidRDefault="008B09AB" w:rsidP="00411357">
      <w:pPr>
        <w:pStyle w:val="3-ParagraphText"/>
      </w:pPr>
      <w:r>
        <w:rPr>
          <w:noProof/>
        </w:rPr>
        <w:t>Design Builder</w:t>
      </w:r>
      <w:r w:rsidR="00FB7A6F">
        <w:t xml:space="preserve"> shall not permit any worker to labor more than </w:t>
      </w:r>
      <w:r w:rsidR="00045FAE">
        <w:t>eight (</w:t>
      </w:r>
      <w:r w:rsidR="00FB7A6F">
        <w:t>8</w:t>
      </w:r>
      <w:r w:rsidR="00045FAE">
        <w:t>)</w:t>
      </w:r>
      <w:r w:rsidR="00FB7A6F">
        <w:t xml:space="preserve"> hours during any </w:t>
      </w:r>
      <w:r w:rsidR="00045FAE">
        <w:t>one (</w:t>
      </w:r>
      <w:r w:rsidR="00FB7A6F">
        <w:t>1</w:t>
      </w:r>
      <w:r w:rsidR="00045FAE">
        <w:t>)</w:t>
      </w:r>
      <w:r w:rsidR="00FB7A6F">
        <w:t xml:space="preserve"> day or more than 40 hours during any </w:t>
      </w:r>
      <w:r w:rsidR="00045FAE">
        <w:t>one (</w:t>
      </w:r>
      <w:r w:rsidR="00FB7A6F">
        <w:t>1</w:t>
      </w:r>
      <w:r w:rsidR="00045FAE">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045FAE">
        <w:t>eight (</w:t>
      </w:r>
      <w:r w:rsidR="00FB7A6F">
        <w:t>8</w:t>
      </w:r>
      <w:r w:rsidR="00045FAE">
        <w:t>)</w:t>
      </w:r>
      <w:r w:rsidR="00FB7A6F">
        <w:t xml:space="preserve"> hours in any </w:t>
      </w:r>
      <w:r w:rsidR="00045FAE">
        <w:t>one (</w:t>
      </w:r>
      <w:r w:rsidR="00FB7A6F">
        <w:t>1</w:t>
      </w:r>
      <w:r w:rsidR="00045FAE">
        <w:t>)</w:t>
      </w:r>
      <w:r w:rsidR="00FB7A6F">
        <w:t xml:space="preserve"> day and 40 hours in any </w:t>
      </w:r>
      <w:r w:rsidR="00043C31">
        <w:t>one (</w:t>
      </w:r>
      <w:r w:rsidR="00FB7A6F">
        <w:t>1</w:t>
      </w:r>
      <w:r w:rsidR="00043C31">
        <w:t>)</w:t>
      </w:r>
      <w:r w:rsidR="00FB7A6F">
        <w:t xml:space="preserve"> calendar week in violation of the terms of this Article 14.6 or in violation of the provisions of any law of the </w:t>
      </w:r>
      <w:r w:rsidR="007E79C6">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8F05DA">
        <w:t>S</w:t>
      </w:r>
      <w:r w:rsidR="00FB7A6F">
        <w:t>tate of California.</w:t>
      </w:r>
    </w:p>
    <w:p w14:paraId="57D62A16" w14:textId="6AE0F6D2" w:rsidR="00FB7A6F" w:rsidRPr="00985C82" w:rsidRDefault="00FB7A6F" w:rsidP="00411357">
      <w:pPr>
        <w:pStyle w:val="2-ParagraphTitle"/>
      </w:pPr>
      <w:bookmarkStart w:id="199" w:name="_Toc201653671"/>
      <w:r w:rsidRPr="00985C82">
        <w:t>BUY CLEAN CALIFORNIA ACT</w:t>
      </w:r>
      <w:bookmarkEnd w:id="199"/>
    </w:p>
    <w:p w14:paraId="4E198534" w14:textId="3713ECD9" w:rsidR="00FB7A6F" w:rsidRDefault="00FB7A6F" w:rsidP="00411357">
      <w:pPr>
        <w:pStyle w:val="3-ParagraphText"/>
      </w:pPr>
      <w:r w:rsidRPr="00985C82">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12720851" w:rsidR="00FB7A6F" w:rsidRPr="00DD7246" w:rsidRDefault="00FB7A6F" w:rsidP="007C4DBE">
      <w:pPr>
        <w:pStyle w:val="2-ParagraphTitle"/>
      </w:pPr>
      <w:bookmarkStart w:id="200" w:name="_Toc201653672"/>
      <w:r w:rsidRPr="00DD7246">
        <w:t>CALIFORNIA AIR RESOURCES BOARD (CARB) IN-USE OFF-ROAD DIESEL-FUELED FLEETS REGULATION</w:t>
      </w:r>
      <w:bookmarkEnd w:id="200"/>
      <w:r w:rsidRPr="00DD7246">
        <w:t xml:space="preserve"> </w:t>
      </w:r>
    </w:p>
    <w:p w14:paraId="16326905" w14:textId="3BB5C9D7" w:rsidR="00FB7A6F" w:rsidRPr="0065204A" w:rsidRDefault="00FB7A6F" w:rsidP="007C4DBE">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480D22B5" w:rsidR="00FB7A6F" w:rsidRPr="00CC5A37" w:rsidRDefault="00FB7A6F" w:rsidP="007C4DBE">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3AF95F48" w:rsidR="00FB7A6F" w:rsidRPr="0065204A" w:rsidRDefault="00FB7A6F" w:rsidP="007C4DBE">
      <w:pPr>
        <w:pStyle w:val="3-ParagraphText"/>
      </w:pPr>
      <w:r w:rsidRPr="0065204A">
        <w:t xml:space="preserve">The Certificates of Reported Compliance must be retained by the </w:t>
      </w:r>
      <w:r w:rsidR="008B09AB">
        <w:rPr>
          <w:noProof/>
        </w:rPr>
        <w:t>Design Builder</w:t>
      </w:r>
      <w:r w:rsidRPr="0065204A">
        <w:t xml:space="preserve"> for three </w:t>
      </w:r>
      <w:r w:rsidR="00CD7419">
        <w:t xml:space="preserve">(3) </w:t>
      </w:r>
      <w:r w:rsidRPr="0065204A">
        <w:t xml:space="preserve">years after that Project’s completion. Upon request by CARB, these records must be provided to CARB within five </w:t>
      </w:r>
      <w:r w:rsidR="008F05DA">
        <w:t xml:space="preserve">(5) </w:t>
      </w:r>
      <w:r w:rsidRPr="0065204A">
        <w:t>business days of the request.</w:t>
      </w:r>
    </w:p>
    <w:p w14:paraId="7B8A06AB" w14:textId="4F237D33" w:rsidR="00FB7A6F" w:rsidRPr="0095727F" w:rsidRDefault="00FB7A6F" w:rsidP="007C4DBE">
      <w:pPr>
        <w:pStyle w:val="3-ParagraphText"/>
        <w:rPr>
          <w:b/>
          <w:bCs/>
        </w:rPr>
      </w:pPr>
      <w:r w:rsidRPr="0065204A">
        <w:t xml:space="preserve">Contracting for projects that are considered emergency operations, as defined in </w:t>
      </w:r>
      <w:r w:rsidR="003222B2">
        <w:t>Title</w:t>
      </w:r>
      <w:r w:rsidRPr="0065204A">
        <w:t xml:space="preserve"> 13 California Code of Regulations Section 2449(c)(18), are exempt from the requirements above. However the exempted vehicles </w:t>
      </w:r>
      <w:r w:rsidRPr="0065204A">
        <w:lastRenderedPageBreak/>
        <w:t xml:space="preserve">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p>
    <w:p w14:paraId="423BACE2" w14:textId="77777777" w:rsidR="0095727F" w:rsidRDefault="0095727F" w:rsidP="0095727F">
      <w:pPr>
        <w:pStyle w:val="2-ParagraphTitle"/>
      </w:pPr>
      <w:bookmarkStart w:id="201" w:name="_Toc201653673"/>
      <w:r>
        <w:t xml:space="preserve">PATIENT HEALTH INFORMATION </w:t>
      </w:r>
      <w:r w:rsidRPr="45C64C06">
        <w:rPr>
          <w:highlight w:val="lightGray"/>
        </w:rPr>
        <w:t>{for use in healthcare projects}</w:t>
      </w:r>
      <w:bookmarkEnd w:id="201"/>
    </w:p>
    <w:p w14:paraId="3E3ADF44" w14:textId="6B36C8A8" w:rsidR="0095727F" w:rsidRPr="001C180D" w:rsidRDefault="0095727F" w:rsidP="001C180D">
      <w:pPr>
        <w:pStyle w:val="3-ParagraphText"/>
      </w:pPr>
      <w:r>
        <w:rPr>
          <w:noProof/>
        </w:rPr>
        <w:t>Design Builder</w:t>
      </w:r>
      <w:r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Design Builder</w:t>
      </w:r>
      <w:r w:rsidRPr="00A41E33">
        <w:t xml:space="preserve"> shall immediately notify University Representative of any such contact. </w:t>
      </w:r>
      <w:r>
        <w:t xml:space="preserve"> </w:t>
      </w:r>
      <w:r w:rsidRPr="00A41E33">
        <w:t xml:space="preserve">Any and all forms of PHI should not be examined closer, copied, photographed, recorded in any manner, distributed or shared. </w:t>
      </w:r>
      <w:r>
        <w:rPr>
          <w:noProof/>
        </w:rPr>
        <w:t>Design Builder</w:t>
      </w:r>
      <w:r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Pr="00A41E33">
        <w:t xml:space="preserve"> will report such actions immediately to the University Representative. </w:t>
      </w:r>
      <w:r>
        <w:t xml:space="preserve"> </w:t>
      </w:r>
      <w:r>
        <w:rPr>
          <w:noProof/>
        </w:rPr>
        <w:t>Design Builder</w:t>
      </w:r>
      <w:r w:rsidRPr="00A41E33">
        <w:t xml:space="preserve"> will immediately take all steps necessary to stop any such actions and will ensure that no further violations of this contractual responsibility will occur.</w:t>
      </w:r>
      <w:r>
        <w:t xml:space="preserve"> </w:t>
      </w:r>
      <w:r w:rsidRPr="00A41E33">
        <w:t xml:space="preserve"> </w:t>
      </w:r>
      <w:r>
        <w:rPr>
          <w:noProof/>
        </w:rPr>
        <w:t>Design Builder</w:t>
      </w:r>
      <w:r w:rsidRPr="00A41E33">
        <w:t xml:space="preserve"> will report to University Representative within five (5) days after </w:t>
      </w:r>
      <w:r>
        <w:rPr>
          <w:noProof/>
        </w:rPr>
        <w:t>Design Builder</w:t>
      </w:r>
      <w:r w:rsidRPr="00A41E33">
        <w:t xml:space="preserve"> gives University Representative notice of the event/action of the steps taken to prevent future occurrences.</w:t>
      </w:r>
    </w:p>
    <w:p w14:paraId="112AC233" w14:textId="33261E86" w:rsidR="00FB7A6F" w:rsidRDefault="00655CEE" w:rsidP="00655CEE">
      <w:pPr>
        <w:pStyle w:val="1-Article"/>
      </w:pPr>
      <w:bookmarkStart w:id="202" w:name="_Toc201653674"/>
      <w:r>
        <w:t>MISCELLANEOUS PROVISIONS</w:t>
      </w:r>
      <w:bookmarkEnd w:id="202"/>
    </w:p>
    <w:p w14:paraId="3068EBB4" w14:textId="3BA5B61C" w:rsidR="00FB7A6F" w:rsidRDefault="00FB7A6F" w:rsidP="00655CEE">
      <w:pPr>
        <w:pStyle w:val="2-ParagraphTitle"/>
      </w:pPr>
      <w:bookmarkStart w:id="203" w:name="_Toc201653675"/>
      <w:r>
        <w:t>GOVERNING LAW</w:t>
      </w:r>
      <w:bookmarkEnd w:id="203"/>
    </w:p>
    <w:p w14:paraId="442735AD" w14:textId="24601AAE" w:rsidR="00FB7A6F" w:rsidRDefault="00FB7A6F" w:rsidP="00655CEE">
      <w:pPr>
        <w:pStyle w:val="3-ParagraphText"/>
      </w:pPr>
      <w:r>
        <w:t>The Contract shall be governed by the law of the state of California.</w:t>
      </w:r>
    </w:p>
    <w:p w14:paraId="728CF3C3" w14:textId="15EC5CF4" w:rsidR="00FB7A6F" w:rsidRDefault="00FB7A6F" w:rsidP="00655CEE">
      <w:pPr>
        <w:pStyle w:val="2-ParagraphTitle"/>
      </w:pPr>
      <w:bookmarkStart w:id="204" w:name="_Toc201653676"/>
      <w:r>
        <w:t>SUCCESSORS AND ASSIGNS</w:t>
      </w:r>
      <w:bookmarkEnd w:id="204"/>
    </w:p>
    <w:p w14:paraId="247064B2" w14:textId="7D72129F" w:rsidR="00FB7A6F" w:rsidRDefault="00FB7A6F" w:rsidP="00655CEE">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133D18CA" w:rsidR="00FB7A6F" w:rsidRDefault="00FB7A6F" w:rsidP="00655CEE">
      <w:pPr>
        <w:pStyle w:val="2-ParagraphTitle"/>
      </w:pPr>
      <w:bookmarkStart w:id="205" w:name="_Toc201653677"/>
      <w:r>
        <w:t>RIGHTS AND REMEDIES</w:t>
      </w:r>
      <w:bookmarkEnd w:id="205"/>
    </w:p>
    <w:p w14:paraId="3DA5564D" w14:textId="3BFB62E4" w:rsidR="00FB7A6F" w:rsidRDefault="00FB7A6F" w:rsidP="00655CEE">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4E32D22B" w:rsidR="00FB7A6F" w:rsidRDefault="00FB7A6F" w:rsidP="00655CEE">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0EB59098" w:rsidR="00FB7A6F" w:rsidRDefault="00FB7A6F" w:rsidP="00655CEE">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6678C9F1" w:rsidR="00FB7A6F" w:rsidRDefault="00FB7A6F" w:rsidP="00655CEE">
      <w:pPr>
        <w:pStyle w:val="2-ParagraphTitle"/>
      </w:pPr>
      <w:bookmarkStart w:id="206" w:name="_Toc201653678"/>
      <w:r>
        <w:t>SURVIVAL</w:t>
      </w:r>
      <w:bookmarkEnd w:id="206"/>
    </w:p>
    <w:p w14:paraId="2CDCEDE6" w14:textId="63124489" w:rsidR="00FB7A6F" w:rsidRDefault="00FB7A6F" w:rsidP="00655CEE">
      <w:pPr>
        <w:pStyle w:val="3-ParagraphText"/>
      </w:pPr>
      <w:r>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4EDC2E7C" w:rsidR="00FB7A6F" w:rsidRDefault="00FB7A6F" w:rsidP="00655CEE">
      <w:pPr>
        <w:pStyle w:val="2-ParagraphTitle"/>
      </w:pPr>
      <w:bookmarkStart w:id="207" w:name="_Toc201653679"/>
      <w:r>
        <w:lastRenderedPageBreak/>
        <w:t>COMPLETE AGREEMENT</w:t>
      </w:r>
      <w:bookmarkEnd w:id="207"/>
    </w:p>
    <w:p w14:paraId="0593FA2B" w14:textId="076D1AB1" w:rsidR="00FB7A6F" w:rsidRDefault="00FB7A6F" w:rsidP="00655CEE">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7FA5B2BE" w:rsidR="00FB7A6F" w:rsidRDefault="00FB7A6F" w:rsidP="00655CEE">
      <w:pPr>
        <w:pStyle w:val="2-ParagraphTitle"/>
      </w:pPr>
      <w:bookmarkStart w:id="208" w:name="_Toc201653680"/>
      <w:r>
        <w:t>SEVERABILITY OF PROVISIONS</w:t>
      </w:r>
      <w:bookmarkEnd w:id="208"/>
    </w:p>
    <w:p w14:paraId="674A78E8" w14:textId="48BA62E4" w:rsidR="00FB7A6F" w:rsidRDefault="00FB7A6F" w:rsidP="00655CEE">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31709EAB" w:rsidR="00FB7A6F" w:rsidRDefault="00FB7A6F" w:rsidP="00655CEE">
      <w:pPr>
        <w:pStyle w:val="2-ParagraphTitle"/>
      </w:pPr>
      <w:bookmarkStart w:id="209" w:name="_Toc201653681"/>
      <w:r>
        <w:t>UNIVERSITY'S RIGHT TO AUDIT</w:t>
      </w:r>
      <w:bookmarkEnd w:id="209"/>
    </w:p>
    <w:p w14:paraId="19414F40" w14:textId="61A9B62C" w:rsidR="00FB7A6F" w:rsidRPr="00581C31" w:rsidRDefault="00FB7A6F" w:rsidP="00655CEE">
      <w:pPr>
        <w:pStyle w:val="3-ParagraphText"/>
      </w:pPr>
      <w:r>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3425A93" w14:textId="0A3A5EB7" w:rsidR="00FB7A6F" w:rsidRPr="00581C31" w:rsidRDefault="008B09AB" w:rsidP="00655CEE">
      <w:pPr>
        <w:pStyle w:val="3-ParagraphText"/>
      </w:pPr>
      <w:r>
        <w:rPr>
          <w:noProof/>
        </w:rPr>
        <w:t>Design Builder</w:t>
      </w:r>
      <w:r w:rsidR="00FB7A6F" w:rsidRPr="00581C31">
        <w:t xml:space="preserve"> and all Subcontractors shall preserve all documents referred to, and all documents containing information referred to, in this Article 15.7 during the performance of the Contract and for a period of at least </w:t>
      </w:r>
      <w:r w:rsidR="00416111">
        <w:t>three (</w:t>
      </w:r>
      <w:r w:rsidR="00FB7A6F" w:rsidRPr="00581C31">
        <w:t>3</w:t>
      </w:r>
      <w:r w:rsidR="00416111">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7C5048E0" w:rsidR="00FB7A6F" w:rsidRDefault="00FB7A6F" w:rsidP="00655CEE">
      <w:pPr>
        <w:pStyle w:val="2-ParagraphTitle"/>
      </w:pPr>
      <w:bookmarkStart w:id="210" w:name="_Toc201653682"/>
      <w:r>
        <w:t>METHODS OF DELIVERY FOR SPECIFIED DOCUMENTS</w:t>
      </w:r>
      <w:bookmarkEnd w:id="210"/>
      <w:r>
        <w:t xml:space="preserve"> </w:t>
      </w:r>
    </w:p>
    <w:p w14:paraId="7780EE0A" w14:textId="52ACC8C5" w:rsidR="00FB7A6F" w:rsidRPr="002E735F" w:rsidRDefault="00FB7A6F" w:rsidP="00655CEE">
      <w:pPr>
        <w:pStyle w:val="3-ParagraphText"/>
      </w:pPr>
      <w:r w:rsidRPr="00AF3B38">
        <w:t>The following documents must be delivered in a manner specified in Article 15.8.2: </w:t>
      </w:r>
    </w:p>
    <w:p w14:paraId="2838F995" w14:textId="48C42DA5" w:rsidR="00FB7A6F" w:rsidRPr="00AF3B38" w:rsidRDefault="008B09AB" w:rsidP="00655CEE">
      <w:pPr>
        <w:pStyle w:val="4-ParagraphList"/>
        <w:rPr>
          <w:color w:val="000000"/>
        </w:rPr>
      </w:pPr>
      <w:r>
        <w:rPr>
          <w:noProof/>
        </w:rPr>
        <w:t>Design Builder</w:t>
      </w:r>
      <w:r w:rsidR="00FB7A6F" w:rsidRPr="00AF3B38">
        <w:rPr>
          <w:color w:val="000000"/>
        </w:rPr>
        <w:t xml:space="preserve"> Notices of election to litigate;</w:t>
      </w:r>
    </w:p>
    <w:p w14:paraId="2CCB9E06" w14:textId="1D150317" w:rsidR="00FB7A6F" w:rsidRPr="00D469AC" w:rsidRDefault="00FB7A6F" w:rsidP="00655CEE">
      <w:pPr>
        <w:pStyle w:val="4-ParagraphList"/>
        <w:rPr>
          <w:color w:val="000000"/>
        </w:rPr>
      </w:pPr>
      <w:r w:rsidRPr="008A2333">
        <w:rPr>
          <w:color w:val="000000"/>
        </w:rPr>
        <w:t>Written demand for an informal conference to meet and confer pursuant to Article 4.5;</w:t>
      </w:r>
    </w:p>
    <w:p w14:paraId="1A7A1E4E" w14:textId="6AC00EBD" w:rsidR="00FB7A6F" w:rsidRPr="008A2333" w:rsidRDefault="00FB7A6F" w:rsidP="00655CEE">
      <w:pPr>
        <w:pStyle w:val="4-ParagraphList"/>
        <w:rPr>
          <w:color w:val="000000"/>
        </w:rPr>
      </w:pPr>
      <w:r w:rsidRPr="008A2333">
        <w:rPr>
          <w:color w:val="000000"/>
        </w:rPr>
        <w:t>University’s written statement identifying remaining disputes following informal conference pursuant to Article 4.6;</w:t>
      </w:r>
    </w:p>
    <w:p w14:paraId="59E94CCF" w14:textId="26DA0AD7" w:rsidR="00FB7A6F" w:rsidRPr="008A2333" w:rsidRDefault="00FB7A6F" w:rsidP="00655CEE">
      <w:pPr>
        <w:pStyle w:val="4-ParagraphList"/>
        <w:rPr>
          <w:color w:val="000000"/>
        </w:rPr>
      </w:pPr>
      <w:r w:rsidRPr="008A2333">
        <w:rPr>
          <w:color w:val="000000"/>
        </w:rPr>
        <w:t xml:space="preserve">Written demand for non-binding mediation pursuant to Article 4.6; </w:t>
      </w:r>
    </w:p>
    <w:p w14:paraId="66347D0F" w14:textId="15DEA75C" w:rsidR="00FB7A6F" w:rsidRPr="002E735F" w:rsidRDefault="008B09AB" w:rsidP="00655CEE">
      <w:pPr>
        <w:pStyle w:val="4-ParagraphList"/>
        <w:rPr>
          <w:color w:val="000000"/>
        </w:rPr>
      </w:pPr>
      <w:r>
        <w:rPr>
          <w:noProof/>
        </w:rPr>
        <w:t>Design Builder</w:t>
      </w:r>
      <w:r w:rsidR="00FB7A6F" w:rsidRPr="00AF3B38">
        <w:rPr>
          <w:color w:val="000000"/>
        </w:rPr>
        <w:t xml:space="preserve"> claims pursuant to Article</w:t>
      </w:r>
      <w:r w:rsidR="00FB7A6F">
        <w:rPr>
          <w:color w:val="000000"/>
        </w:rPr>
        <w:t>s</w:t>
      </w:r>
      <w:r w:rsidR="00FB7A6F" w:rsidRPr="00AF3B38">
        <w:rPr>
          <w:color w:val="000000"/>
        </w:rPr>
        <w:t xml:space="preserve"> 4.3</w:t>
      </w:r>
      <w:r w:rsidR="00FB7A6F">
        <w:rPr>
          <w:color w:val="000000"/>
        </w:rPr>
        <w:t xml:space="preserve"> and 4.4</w:t>
      </w:r>
      <w:r w:rsidR="00FB7A6F" w:rsidRPr="00AF3B38">
        <w:rPr>
          <w:color w:val="000000"/>
        </w:rPr>
        <w:t>;</w:t>
      </w:r>
    </w:p>
    <w:p w14:paraId="06AE9CD1" w14:textId="660E5BC2" w:rsidR="00FB7A6F" w:rsidRPr="00AF3B38" w:rsidRDefault="008B09AB" w:rsidP="00655CEE">
      <w:pPr>
        <w:pStyle w:val="4-ParagraphList"/>
        <w:rPr>
          <w:color w:val="000000"/>
        </w:rPr>
      </w:pPr>
      <w:r>
        <w:rPr>
          <w:noProof/>
        </w:rPr>
        <w:t>Design Builder</w:t>
      </w:r>
      <w:r w:rsidR="00FB7A6F" w:rsidRPr="00AF3B38">
        <w:rPr>
          <w:color w:val="000000"/>
        </w:rPr>
        <w:t xml:space="preserve"> notices of conditions pursuant to Articles </w:t>
      </w:r>
      <w:r w:rsidR="00F06038">
        <w:rPr>
          <w:color w:val="000000"/>
        </w:rPr>
        <w:fldChar w:fldCharType="begin"/>
      </w:r>
      <w:r w:rsidR="00F06038">
        <w:rPr>
          <w:color w:val="000000"/>
        </w:rPr>
        <w:instrText xml:space="preserve"> REF _Ref199423123 \r \h </w:instrText>
      </w:r>
      <w:r w:rsidR="00F06038">
        <w:rPr>
          <w:color w:val="000000"/>
        </w:rPr>
      </w:r>
      <w:r w:rsidR="00F06038">
        <w:rPr>
          <w:color w:val="000000"/>
        </w:rPr>
        <w:fldChar w:fldCharType="separate"/>
      </w:r>
      <w:r w:rsidR="00F06038">
        <w:rPr>
          <w:color w:val="000000"/>
        </w:rPr>
        <w:t>3.22</w:t>
      </w:r>
      <w:r w:rsidR="00F06038">
        <w:rPr>
          <w:color w:val="000000"/>
        </w:rPr>
        <w:fldChar w:fldCharType="end"/>
      </w:r>
      <w:r w:rsidR="00FB7A6F" w:rsidRPr="00AF3B38">
        <w:rPr>
          <w:color w:val="000000"/>
        </w:rPr>
        <w:t xml:space="preserve">, </w:t>
      </w:r>
      <w:r w:rsidR="00F06038">
        <w:rPr>
          <w:color w:val="000000"/>
        </w:rPr>
        <w:fldChar w:fldCharType="begin"/>
      </w:r>
      <w:r w:rsidR="00F06038">
        <w:rPr>
          <w:color w:val="000000"/>
        </w:rPr>
        <w:instrText xml:space="preserve"> REF _Ref199423132 \r \h </w:instrText>
      </w:r>
      <w:r w:rsidR="00F06038">
        <w:rPr>
          <w:color w:val="000000"/>
        </w:rPr>
      </w:r>
      <w:r w:rsidR="00F06038">
        <w:rPr>
          <w:color w:val="000000"/>
        </w:rPr>
        <w:fldChar w:fldCharType="separate"/>
      </w:r>
      <w:r w:rsidR="00F06038">
        <w:rPr>
          <w:color w:val="000000"/>
        </w:rPr>
        <w:t>3.23</w:t>
      </w:r>
      <w:r w:rsidR="00F06038">
        <w:rPr>
          <w:color w:val="000000"/>
        </w:rPr>
        <w:fldChar w:fldCharType="end"/>
      </w:r>
      <w:r w:rsidR="00FB7A6F" w:rsidRPr="00AF3B38">
        <w:rPr>
          <w:color w:val="000000"/>
        </w:rPr>
        <w:t xml:space="preserve">, or </w:t>
      </w:r>
      <w:r w:rsidR="00F06038">
        <w:rPr>
          <w:color w:val="000000"/>
        </w:rPr>
        <w:fldChar w:fldCharType="begin"/>
      </w:r>
      <w:r w:rsidR="00F06038">
        <w:rPr>
          <w:color w:val="000000"/>
        </w:rPr>
        <w:instrText xml:space="preserve"> REF _Ref199423141 \r \h </w:instrText>
      </w:r>
      <w:r w:rsidR="00F06038">
        <w:rPr>
          <w:color w:val="000000"/>
        </w:rPr>
      </w:r>
      <w:r w:rsidR="00F06038">
        <w:rPr>
          <w:color w:val="000000"/>
        </w:rPr>
        <w:fldChar w:fldCharType="separate"/>
      </w:r>
      <w:r w:rsidR="00F06038">
        <w:rPr>
          <w:color w:val="000000"/>
        </w:rPr>
        <w:t>3.25</w:t>
      </w:r>
      <w:r w:rsidR="00F06038">
        <w:rPr>
          <w:color w:val="000000"/>
        </w:rPr>
        <w:fldChar w:fldCharType="end"/>
      </w:r>
      <w:r w:rsidR="00FB7A6F" w:rsidRPr="00AF3B38">
        <w:rPr>
          <w:color w:val="000000"/>
        </w:rPr>
        <w:t>;</w:t>
      </w:r>
    </w:p>
    <w:p w14:paraId="73C2B4C5" w14:textId="5773232D" w:rsidR="00FB7A6F" w:rsidRDefault="00FB7A6F" w:rsidP="00655CEE">
      <w:pPr>
        <w:pStyle w:val="4-ParagraphList"/>
        <w:rPr>
          <w:color w:val="000000"/>
        </w:rPr>
      </w:pPr>
      <w:r w:rsidRPr="00AF3B38">
        <w:rPr>
          <w:color w:val="000000"/>
        </w:rPr>
        <w:t xml:space="preserve">University’s notices of </w:t>
      </w:r>
      <w:r w:rsidR="008B09AB">
        <w:rPr>
          <w:noProof/>
        </w:rPr>
        <w:t>Design Builder</w:t>
      </w:r>
      <w:r w:rsidRPr="00AF3B38">
        <w:rPr>
          <w:color w:val="000000"/>
        </w:rPr>
        <w:t>’s failure to perform and/or correct defective work pursuant to Articles</w:t>
      </w:r>
      <w:r>
        <w:rPr>
          <w:color w:val="000000"/>
        </w:rPr>
        <w:t xml:space="preserve"> </w:t>
      </w:r>
      <w:r w:rsidRPr="00AF3B38">
        <w:rPr>
          <w:color w:val="000000"/>
        </w:rPr>
        <w:t>4.1.6, 12.2 and 13.2.3;</w:t>
      </w:r>
    </w:p>
    <w:p w14:paraId="0F9DE846" w14:textId="215BB1F9" w:rsidR="00FB7A6F" w:rsidRPr="002E735F" w:rsidRDefault="00FB7A6F" w:rsidP="00655CEE">
      <w:pPr>
        <w:pStyle w:val="4-ParagraphList"/>
        <w:rPr>
          <w:color w:val="000000"/>
        </w:rPr>
      </w:pPr>
      <w:r w:rsidRPr="00AF3B38">
        <w:rPr>
          <w:color w:val="000000"/>
        </w:rPr>
        <w:t xml:space="preserve">University’s notice to stop </w:t>
      </w:r>
      <w:r>
        <w:rPr>
          <w:color w:val="000000"/>
        </w:rPr>
        <w:t>W</w:t>
      </w:r>
      <w:r w:rsidRPr="00AF3B38">
        <w:rPr>
          <w:color w:val="000000"/>
        </w:rPr>
        <w:t>ork pursuant to Article 2.3.1:</w:t>
      </w:r>
    </w:p>
    <w:p w14:paraId="37E47EE7" w14:textId="5DA90DC4" w:rsidR="00FB7A6F" w:rsidRPr="002E735F" w:rsidRDefault="00FB7A6F" w:rsidP="00655CEE">
      <w:pPr>
        <w:pStyle w:val="4-ParagraphList"/>
        <w:rPr>
          <w:color w:val="000000"/>
        </w:rPr>
      </w:pPr>
      <w:r w:rsidRPr="00AF3B38">
        <w:rPr>
          <w:color w:val="000000"/>
        </w:rPr>
        <w:t>Notices of termination or suspension pursuant to Article 13.</w:t>
      </w:r>
    </w:p>
    <w:p w14:paraId="53E5239B" w14:textId="316C779D" w:rsidR="00FB7A6F" w:rsidRPr="002E735F" w:rsidRDefault="00FB7A6F" w:rsidP="00655CEE">
      <w:pPr>
        <w:pStyle w:val="3-ParagraphText"/>
      </w:pPr>
      <w:r w:rsidRPr="00AF3B38">
        <w:t>Delivery methods for documents specified in Article 15.8.1:</w:t>
      </w:r>
    </w:p>
    <w:p w14:paraId="1893DA49" w14:textId="093C4B74" w:rsidR="00FB7A6F" w:rsidRPr="00AF3B38" w:rsidRDefault="00FB7A6F" w:rsidP="00655CEE">
      <w:pPr>
        <w:pStyle w:val="4-ParagraphList"/>
      </w:pPr>
      <w:r w:rsidRPr="00AF3B38">
        <w:t>By personal deliver</w:t>
      </w:r>
      <w:r>
        <w:t>y</w:t>
      </w:r>
      <w:r w:rsidRPr="00AF3B38">
        <w:t xml:space="preserve">.  </w:t>
      </w:r>
    </w:p>
    <w:p w14:paraId="7B29E859" w14:textId="6927682C" w:rsidR="00FB7A6F" w:rsidRPr="002E735F" w:rsidRDefault="00FB7A6F" w:rsidP="00655CEE">
      <w:pPr>
        <w:pStyle w:val="4-ParagraphList"/>
      </w:pPr>
      <w:r w:rsidRPr="00AF3B38">
        <w:t xml:space="preserve">Sent by facsimile </w:t>
      </w:r>
      <w:r>
        <w:t>copy where receipt is confirmed</w:t>
      </w:r>
      <w:r w:rsidRPr="00AF3B38">
        <w:t>.</w:t>
      </w:r>
    </w:p>
    <w:p w14:paraId="11C3A9A0" w14:textId="27D44151" w:rsidR="00FB7A6F" w:rsidRDefault="00FB7A6F" w:rsidP="00655CEE">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14DA9865" w:rsidR="00FB7A6F" w:rsidRPr="002E735F" w:rsidRDefault="00FB7A6F" w:rsidP="00655CEE">
      <w:pPr>
        <w:pStyle w:val="4-ParagraphList"/>
      </w:pPr>
      <w:r w:rsidRPr="00AF3B38">
        <w:t>Sent by registered or certified mail, postage prepaid, return receipt requested.</w:t>
      </w:r>
    </w:p>
    <w:p w14:paraId="6A664320" w14:textId="0A8F89DD" w:rsidR="00FB7A6F" w:rsidRDefault="00FB7A6F" w:rsidP="00655CEE">
      <w:pPr>
        <w:pStyle w:val="3-ParagraphText"/>
      </w:pPr>
      <w:r w:rsidRPr="00AF3B38">
        <w:t>The documents identified in Article 15.8.1 shall only be effective if delivered in the manner specified in Article 15.8.2.</w:t>
      </w:r>
    </w:p>
    <w:p w14:paraId="702A242C" w14:textId="41422D4C" w:rsidR="00FB7A6F" w:rsidRPr="00C0221C" w:rsidRDefault="00FB7A6F" w:rsidP="00655CEE">
      <w:pPr>
        <w:pStyle w:val="3-ParagraphText"/>
      </w:pPr>
      <w:r w:rsidRPr="00AF3B38">
        <w:lastRenderedPageBreak/>
        <w:t xml:space="preserve">Subject to the </w:t>
      </w:r>
      <w:r>
        <w:t>foregoing</w:t>
      </w:r>
      <w:r w:rsidRPr="00AF3B38">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2F51D99" w14:textId="22D09507" w:rsidR="00FB7A6F" w:rsidRDefault="00FB7A6F" w:rsidP="00655CEE">
      <w:pPr>
        <w:pStyle w:val="2-ParagraphTitle"/>
      </w:pPr>
      <w:bookmarkStart w:id="211" w:name="_Toc201653683"/>
      <w:r>
        <w:t>TIME OF THE ESSENCE</w:t>
      </w:r>
      <w:bookmarkEnd w:id="211"/>
    </w:p>
    <w:p w14:paraId="107D2005" w14:textId="77777777" w:rsidR="00FB7A6F" w:rsidRDefault="00FB7A6F" w:rsidP="00655CEE">
      <w:pPr>
        <w:pStyle w:val="3-ParagraphText"/>
      </w:pPr>
      <w:r>
        <w:t>Time limits stated in the Contract Documents are of the essence of the Contract.</w:t>
      </w:r>
    </w:p>
    <w:p w14:paraId="6E6833E1" w14:textId="291C7C81" w:rsidR="00FB7A6F" w:rsidRPr="00362C01" w:rsidRDefault="00FB7A6F" w:rsidP="00655CEE">
      <w:pPr>
        <w:pStyle w:val="2-ParagraphTitle"/>
      </w:pPr>
      <w:bookmarkStart w:id="212" w:name="_Toc201653684"/>
      <w:r w:rsidRPr="00362C01">
        <w:t>MUTUAL DUTY TO MITIGATE</w:t>
      </w:r>
      <w:bookmarkEnd w:id="212"/>
    </w:p>
    <w:p w14:paraId="2E9B4191" w14:textId="4C04BF17" w:rsidR="00FB7A6F" w:rsidRPr="00C0221C" w:rsidRDefault="00FB7A6F" w:rsidP="00655CEE">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6D23C5D2" w:rsidR="00FB7A6F" w:rsidRPr="0048203C" w:rsidRDefault="00FB7A6F" w:rsidP="00655CEE">
      <w:pPr>
        <w:pStyle w:val="2-ParagraphTitle"/>
      </w:pPr>
      <w:bookmarkStart w:id="213" w:name="_Toc201653685"/>
      <w:r>
        <w:t>UC FAIR WAGE</w:t>
      </w:r>
      <w:bookmarkEnd w:id="213"/>
      <w:r>
        <w:t xml:space="preserve"> </w:t>
      </w:r>
    </w:p>
    <w:p w14:paraId="6F3F3A26" w14:textId="39019AB0" w:rsidR="00FB7A6F" w:rsidRPr="00C0221C" w:rsidRDefault="00FB7A6F" w:rsidP="00655CEE">
      <w:pPr>
        <w:pStyle w:val="3-ParagraphText"/>
      </w:pPr>
      <w:r w:rsidRPr="0048203C">
        <w:t xml:space="preserve">Contractor shall pay all persons providing construction services and/or any labor on site, including any University location, no less than the </w:t>
      </w:r>
      <w:r w:rsidR="00034BA1">
        <w:t xml:space="preserve">highest of </w:t>
      </w:r>
      <w:r w:rsidRPr="0048203C">
        <w:t>UC Fair Wage</w:t>
      </w:r>
      <w:r w:rsidR="00CF4C38">
        <w:t>, California minimum wage, and local minimum wage,</w:t>
      </w:r>
      <w:r w:rsidRPr="0048203C">
        <w:t xml:space="preserve"> and shall comply with all applicable federal, state and local working condition requirements.</w:t>
      </w:r>
    </w:p>
    <w:p w14:paraId="0C8EFD99" w14:textId="79F6B057" w:rsidR="00FB7A6F" w:rsidRDefault="00FB7A6F" w:rsidP="00655CEE">
      <w:pPr>
        <w:pStyle w:val="2-ParagraphTitle"/>
      </w:pPr>
      <w:bookmarkStart w:id="214" w:name="_Toc201653686"/>
      <w:r w:rsidRPr="001C3B8A">
        <w:t>EXECUTION OF AGREEMENT</w:t>
      </w:r>
      <w:bookmarkEnd w:id="214"/>
    </w:p>
    <w:p w14:paraId="64A38EC7" w14:textId="3F022B56" w:rsidR="00FB7A6F" w:rsidRPr="00C0221C" w:rsidRDefault="00FB7A6F" w:rsidP="00655CEE">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51454CDF" w:rsidR="008454F0" w:rsidRDefault="00FD6AAD" w:rsidP="00FD6AAD">
      <w:pPr>
        <w:jc w:val="center"/>
        <w:rPr>
          <w:rFonts w:ascii="Arial" w:hAnsi="Arial" w:cs="Arial"/>
          <w:b/>
          <w:bCs/>
          <w:sz w:val="18"/>
          <w:szCs w:val="18"/>
        </w:rPr>
      </w:pPr>
      <w:r w:rsidRPr="00FD6AAD">
        <w:rPr>
          <w:rFonts w:ascii="Arial" w:hAnsi="Arial" w:cs="Arial"/>
          <w:b/>
          <w:bCs/>
          <w:sz w:val="18"/>
          <w:szCs w:val="18"/>
        </w:rPr>
        <w:t>[END]</w:t>
      </w:r>
    </w:p>
    <w:p w14:paraId="3D161AE5" w14:textId="4B97E1A4"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6D55" w14:textId="77777777" w:rsidR="00B055C4" w:rsidRDefault="00B055C4" w:rsidP="003F572A">
      <w:pPr>
        <w:spacing w:after="0" w:line="240" w:lineRule="auto"/>
      </w:pPr>
      <w:r>
        <w:separator/>
      </w:r>
    </w:p>
  </w:endnote>
  <w:endnote w:type="continuationSeparator" w:id="0">
    <w:p w14:paraId="503899C5" w14:textId="77777777" w:rsidR="00B055C4" w:rsidRDefault="00B055C4" w:rsidP="003F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Bold">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107AB605" w:rsidR="00586ABD" w:rsidRDefault="000742D3"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March 11</w:t>
    </w:r>
    <w:r w:rsidR="00CF4C38">
      <w:rPr>
        <w:rFonts w:ascii="Arial" w:hAnsi="Arial" w:cs="Arial"/>
        <w:sz w:val="16"/>
        <w:szCs w:val="16"/>
      </w:rPr>
      <w:t>, 2026</w:t>
    </w:r>
    <w:r w:rsidR="00586ABD">
      <w:rPr>
        <w:rFonts w:ascii="Arial" w:hAnsi="Arial" w:cs="Arial"/>
        <w:sz w:val="16"/>
        <w:szCs w:val="16"/>
      </w:rPr>
      <w:t xml:space="preserve"> </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6C15E5">
      <w:rPr>
        <w:rStyle w:val="PageNumber"/>
        <w:rFonts w:ascii="Arial" w:hAnsi="Arial" w:cs="Arial"/>
        <w:sz w:val="16"/>
        <w:szCs w:val="16"/>
      </w:rPr>
      <w:fldChar w:fldCharType="begin"/>
    </w:r>
    <w:r w:rsidR="006C15E5">
      <w:rPr>
        <w:rStyle w:val="PageNumber"/>
        <w:rFonts w:ascii="Arial" w:hAnsi="Arial" w:cs="Arial"/>
        <w:sz w:val="16"/>
        <w:szCs w:val="16"/>
      </w:rPr>
      <w:instrText xml:space="preserve"> NUMPAGES  </w:instrText>
    </w:r>
    <w:r w:rsidR="006C15E5">
      <w:rPr>
        <w:rStyle w:val="PageNumber"/>
        <w:rFonts w:ascii="Arial" w:hAnsi="Arial" w:cs="Arial"/>
        <w:sz w:val="16"/>
        <w:szCs w:val="16"/>
      </w:rPr>
      <w:fldChar w:fldCharType="separate"/>
    </w:r>
    <w:r w:rsidR="006C15E5">
      <w:rPr>
        <w:rStyle w:val="PageNumber"/>
        <w:rFonts w:ascii="Arial" w:hAnsi="Arial" w:cs="Arial"/>
        <w:noProof/>
        <w:sz w:val="16"/>
        <w:szCs w:val="16"/>
      </w:rPr>
      <w:t>75</w:t>
    </w:r>
    <w:r w:rsidR="006C15E5">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05D9C0AD" w:rsidR="00586ABD" w:rsidRPr="00F6538E" w:rsidRDefault="00586ABD"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P</w:t>
    </w:r>
    <w:r w:rsidRPr="00650E91">
      <w:rPr>
        <w:rFonts w:ascii="Arial" w:hAnsi="Arial" w:cs="Arial"/>
        <w:sz w:val="16"/>
        <w:szCs w:val="16"/>
      </w:rPr>
      <w:t>DB:GC</w:t>
    </w:r>
    <w:r w:rsidR="002F5A46">
      <w:rPr>
        <w:rFonts w:ascii="Arial" w:hAnsi="Arial" w:cs="Arial"/>
        <w:sz w:val="16"/>
        <w:szCs w:val="16"/>
      </w:rPr>
      <w:t xml:space="preserve"> no</w:t>
    </w:r>
    <w:r w:rsidRPr="00650E91">
      <w:rPr>
        <w:rFonts w:ascii="Arial" w:hAnsi="Arial" w:cs="Arial"/>
        <w:sz w:val="16"/>
        <w:szCs w:val="16"/>
      </w:rPr>
      <w:t xml:space="preserve"> UCIP</w:t>
    </w:r>
  </w:p>
  <w:p w14:paraId="093C6525" w14:textId="77777777" w:rsidR="00586ABD" w:rsidRDefault="0058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8369" w14:textId="77777777" w:rsidR="00B055C4" w:rsidRDefault="00B055C4" w:rsidP="003F572A">
      <w:pPr>
        <w:spacing w:after="0" w:line="240" w:lineRule="auto"/>
      </w:pPr>
      <w:r>
        <w:separator/>
      </w:r>
    </w:p>
  </w:footnote>
  <w:footnote w:type="continuationSeparator" w:id="0">
    <w:p w14:paraId="00259971" w14:textId="77777777" w:rsidR="00B055C4" w:rsidRDefault="00B055C4" w:rsidP="003F5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29FE57E8"/>
    <w:name w:val="UCOPContrac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FF63D24"/>
    <w:multiLevelType w:val="multilevel"/>
    <w:tmpl w:val="B576F76C"/>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4"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B33B3"/>
    <w:multiLevelType w:val="multilevel"/>
    <w:tmpl w:val="201C5642"/>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4F6FF3"/>
    <w:multiLevelType w:val="multilevel"/>
    <w:tmpl w:val="1D5258E2"/>
    <w:lvl w:ilvl="0">
      <w:start w:val="3"/>
      <w:numFmt w:val="decimal"/>
      <w:lvlText w:val="%1"/>
      <w:lvlJc w:val="left"/>
      <w:pPr>
        <w:ind w:left="600" w:hanging="600"/>
      </w:pPr>
      <w:rPr>
        <w:rFonts w:hint="default"/>
      </w:rPr>
    </w:lvl>
    <w:lvl w:ilvl="1">
      <w:start w:val="28"/>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D17499"/>
    <w:multiLevelType w:val="multilevel"/>
    <w:tmpl w:val="1E6C7F84"/>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DE24DC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43FC69D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F8016C"/>
    <w:multiLevelType w:val="multilevel"/>
    <w:tmpl w:val="322E7DA4"/>
    <w:lvl w:ilvl="0">
      <w:start w:val="1"/>
      <w:numFmt w:val="decimal"/>
      <w:pStyle w:val="1-Article"/>
      <w:lvlText w:val="%1."/>
      <w:lvlJc w:val="center"/>
      <w:pPr>
        <w:ind w:left="720" w:hanging="720"/>
      </w:pPr>
      <w:rPr>
        <w:rFonts w:hint="default"/>
      </w:rPr>
    </w:lvl>
    <w:lvl w:ilvl="1">
      <w:start w:val="1"/>
      <w:numFmt w:val="decimal"/>
      <w:pStyle w:val="2-ParagraphTitle"/>
      <w:lvlText w:val="%1.%2."/>
      <w:lvlJc w:val="left"/>
      <w:pPr>
        <w:tabs>
          <w:tab w:val="num" w:pos="288"/>
        </w:tabs>
        <w:ind w:left="720" w:hanging="720"/>
      </w:pPr>
      <w:rPr>
        <w:rFonts w:hint="default"/>
      </w:rPr>
    </w:lvl>
    <w:lvl w:ilvl="2">
      <w:start w:val="1"/>
      <w:numFmt w:val="decimal"/>
      <w:pStyle w:val="3-ParagraphText"/>
      <w:lvlText w:val="%1.%2.%3."/>
      <w:lvlJc w:val="left"/>
      <w:pPr>
        <w:ind w:left="720" w:hanging="720"/>
      </w:pPr>
      <w:rPr>
        <w:rFonts w:hint="default"/>
      </w:rPr>
    </w:lvl>
    <w:lvl w:ilvl="3">
      <w:start w:val="1"/>
      <w:numFmt w:val="decimal"/>
      <w:pStyle w:val="4-ParagraphList"/>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1233D6"/>
    <w:multiLevelType w:val="multilevel"/>
    <w:tmpl w:val="C26AFCA4"/>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5"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95B0EFF"/>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9"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C13F90"/>
    <w:multiLevelType w:val="multilevel"/>
    <w:tmpl w:val="185837AE"/>
    <w:lvl w:ilvl="0">
      <w:start w:val="1"/>
      <w:numFmt w:val="decimal"/>
      <w:lvlText w:val="%1."/>
      <w:lvlJc w:val="left"/>
      <w:pPr>
        <w:tabs>
          <w:tab w:val="num" w:pos="720"/>
        </w:tabs>
        <w:ind w:left="0" w:firstLine="0"/>
      </w:pPr>
      <w:rPr>
        <w:rFonts w:hint="default"/>
        <w:b/>
        <w:i w:val="0"/>
        <w:vanish w:val="0"/>
        <w:u w:val="none"/>
      </w:rPr>
    </w:lvl>
    <w:lvl w:ilvl="1">
      <w:start w:val="1"/>
      <w:numFmt w:val="decimal"/>
      <w:isLgl/>
      <w:lvlText w:val="%1.%2"/>
      <w:lvlJc w:val="left"/>
      <w:pPr>
        <w:tabs>
          <w:tab w:val="num" w:pos="2070"/>
        </w:tabs>
        <w:ind w:left="630" w:firstLine="720"/>
      </w:pPr>
      <w:rPr>
        <w:rFonts w:hint="default"/>
        <w:b/>
        <w:i w:val="0"/>
        <w:vanish w:val="0"/>
        <w:color w:val="auto"/>
        <w:u w:val="none"/>
      </w:rPr>
    </w:lvl>
    <w:lvl w:ilvl="2">
      <w:start w:val="1"/>
      <w:numFmt w:val="decimal"/>
      <w:isLgl/>
      <w:lvlText w:val="%1.%2.%3"/>
      <w:lvlJc w:val="left"/>
      <w:pPr>
        <w:tabs>
          <w:tab w:val="num" w:pos="2880"/>
        </w:tabs>
        <w:ind w:left="720" w:firstLine="1440"/>
      </w:pPr>
      <w:rPr>
        <w:rFonts w:ascii="Arial" w:hAnsi="Arial" w:cs="Arial" w:hint="default"/>
        <w:b w:val="0"/>
        <w:i w:val="0"/>
        <w:strike w:val="0"/>
        <w:vanish w:val="0"/>
        <w:sz w:val="22"/>
        <w:szCs w:val="22"/>
        <w:u w:val="none"/>
      </w:rPr>
    </w:lvl>
    <w:lvl w:ilvl="3">
      <w:start w:val="1"/>
      <w:numFmt w:val="lowerLetter"/>
      <w:lvlText w:val="(%4)"/>
      <w:lvlJc w:val="left"/>
      <w:pPr>
        <w:tabs>
          <w:tab w:val="num" w:pos="3420"/>
        </w:tabs>
        <w:ind w:left="540" w:firstLine="2160"/>
      </w:pPr>
      <w:rPr>
        <w:rFonts w:hint="default"/>
        <w:b w:val="0"/>
        <w:i w:val="0"/>
        <w:vanish w:val="0"/>
        <w:sz w:val="22"/>
        <w:szCs w:val="22"/>
        <w:u w:val="none"/>
      </w:rPr>
    </w:lvl>
    <w:lvl w:ilvl="4">
      <w:start w:val="1"/>
      <w:numFmt w:val="lowerRoman"/>
      <w:lvlText w:val="(%5)"/>
      <w:lvlJc w:val="left"/>
      <w:pPr>
        <w:tabs>
          <w:tab w:val="num" w:pos="3600"/>
        </w:tabs>
        <w:ind w:left="0" w:firstLine="2880"/>
      </w:pPr>
      <w:rPr>
        <w:rFonts w:hint="default"/>
        <w:b w:val="0"/>
        <w:i w:val="0"/>
        <w:u w:val="none"/>
      </w:rPr>
    </w:lvl>
    <w:lvl w:ilvl="5">
      <w:start w:val="1"/>
      <w:numFmt w:val="decimal"/>
      <w:lvlText w:val="(%6)"/>
      <w:lvlJc w:val="left"/>
      <w:pPr>
        <w:tabs>
          <w:tab w:val="num" w:pos="4320"/>
        </w:tabs>
        <w:ind w:left="0" w:firstLine="3600"/>
      </w:pPr>
      <w:rPr>
        <w:rFonts w:hint="default"/>
        <w:b w:val="0"/>
        <w:i w:val="0"/>
        <w:u w:val="none"/>
      </w:rPr>
    </w:lvl>
    <w:lvl w:ilvl="6">
      <w:start w:val="1"/>
      <w:numFmt w:val="lowerLetter"/>
      <w:lvlText w:val="(%7)"/>
      <w:lvlJc w:val="left"/>
      <w:pPr>
        <w:tabs>
          <w:tab w:val="num" w:pos="1440"/>
        </w:tabs>
        <w:ind w:left="0" w:firstLine="720"/>
      </w:pPr>
      <w:rPr>
        <w:rFonts w:hint="default"/>
        <w:b w:val="0"/>
        <w:i w:val="0"/>
        <w:u w:val="none"/>
      </w:rPr>
    </w:lvl>
    <w:lvl w:ilvl="7">
      <w:start w:val="1"/>
      <w:numFmt w:val="lowerRoman"/>
      <w:lvlText w:val="(%8)"/>
      <w:lvlJc w:val="left"/>
      <w:pPr>
        <w:tabs>
          <w:tab w:val="num" w:pos="2160"/>
        </w:tabs>
        <w:ind w:left="0" w:firstLine="1440"/>
      </w:pPr>
      <w:rPr>
        <w:rFonts w:hint="default"/>
        <w:b w:val="0"/>
        <w:i w:val="0"/>
        <w:u w:val="none"/>
      </w:rPr>
    </w:lvl>
    <w:lvl w:ilvl="8">
      <w:start w:val="1"/>
      <w:numFmt w:val="decimal"/>
      <w:lvlText w:val="(%9)"/>
      <w:lvlJc w:val="left"/>
      <w:pPr>
        <w:tabs>
          <w:tab w:val="num" w:pos="2880"/>
        </w:tabs>
        <w:ind w:left="0" w:firstLine="2160"/>
      </w:pPr>
      <w:rPr>
        <w:rFonts w:hint="default"/>
        <w:b w:val="0"/>
        <w:i w:val="0"/>
        <w:u w:val="none"/>
      </w:rPr>
    </w:lvl>
  </w:abstractNum>
  <w:abstractNum w:abstractNumId="22" w15:restartNumberingAfterBreak="0">
    <w:nsid w:val="71ED5132"/>
    <w:multiLevelType w:val="hybridMultilevel"/>
    <w:tmpl w:val="6A5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411691"/>
    <w:multiLevelType w:val="multilevel"/>
    <w:tmpl w:val="F0A0AAF4"/>
    <w:lvl w:ilvl="0">
      <w:start w:val="1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6920140"/>
    <w:multiLevelType w:val="hybridMultilevel"/>
    <w:tmpl w:val="4F82BD4E"/>
    <w:name w:val="UCOPContrac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6386C"/>
    <w:multiLevelType w:val="hybridMultilevel"/>
    <w:tmpl w:val="63C63F1C"/>
    <w:lvl w:ilvl="0" w:tplc="F566E708">
      <w:start w:val="1"/>
      <w:numFmt w:val="decimal"/>
      <w:lvlText w:val="1.1.%1"/>
      <w:lvlJc w:val="left"/>
      <w:pPr>
        <w:ind w:left="720" w:hanging="360"/>
      </w:pPr>
      <w:rPr>
        <w:rFonts w:hint="default"/>
        <w:b w:val="0"/>
        <w:i w:val="0"/>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350420">
    <w:abstractNumId w:val="1"/>
  </w:num>
  <w:num w:numId="2" w16cid:durableId="1824197218">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15"/>
  </w:num>
  <w:num w:numId="4" w16cid:durableId="1882402067">
    <w:abstractNumId w:val="18"/>
  </w:num>
  <w:num w:numId="5" w16cid:durableId="1059673809">
    <w:abstractNumId w:val="9"/>
  </w:num>
  <w:num w:numId="6" w16cid:durableId="582032346">
    <w:abstractNumId w:val="12"/>
  </w:num>
  <w:num w:numId="7" w16cid:durableId="1352074375">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20"/>
  </w:num>
  <w:num w:numId="9" w16cid:durableId="361127137">
    <w:abstractNumId w:val="26"/>
  </w:num>
  <w:num w:numId="10" w16cid:durableId="1433935569">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14"/>
  </w:num>
  <w:num w:numId="13" w16cid:durableId="1402828387">
    <w:abstractNumId w:val="4"/>
  </w:num>
  <w:num w:numId="14" w16cid:durableId="1938975535">
    <w:abstractNumId w:val="5"/>
  </w:num>
  <w:num w:numId="15" w16cid:durableId="870804382">
    <w:abstractNumId w:val="17"/>
  </w:num>
  <w:num w:numId="16" w16cid:durableId="1184980148">
    <w:abstractNumId w:val="8"/>
  </w:num>
  <w:num w:numId="17" w16cid:durableId="944311955">
    <w:abstractNumId w:val="10"/>
  </w:num>
  <w:num w:numId="18" w16cid:durableId="1920410315">
    <w:abstractNumId w:val="21"/>
  </w:num>
  <w:num w:numId="19" w16cid:durableId="1325088568">
    <w:abstractNumId w:val="25"/>
  </w:num>
  <w:num w:numId="20" w16cid:durableId="1361780018">
    <w:abstractNumId w:val="16"/>
  </w:num>
  <w:num w:numId="21" w16cid:durableId="112526562">
    <w:abstractNumId w:val="6"/>
  </w:num>
  <w:num w:numId="22" w16cid:durableId="1842231387">
    <w:abstractNumId w:val="13"/>
  </w:num>
  <w:num w:numId="23" w16cid:durableId="1382704844">
    <w:abstractNumId w:val="23"/>
  </w:num>
  <w:num w:numId="24" w16cid:durableId="1649507725">
    <w:abstractNumId w:val="2"/>
  </w:num>
  <w:num w:numId="25" w16cid:durableId="63068968">
    <w:abstractNumId w:val="3"/>
  </w:num>
  <w:num w:numId="26" w16cid:durableId="783378965">
    <w:abstractNumId w:val="19"/>
  </w:num>
  <w:num w:numId="27" w16cid:durableId="687802274">
    <w:abstractNumId w:val="24"/>
  </w:num>
  <w:num w:numId="28" w16cid:durableId="1565674530">
    <w:abstractNumId w:val="22"/>
  </w:num>
  <w:num w:numId="29" w16cid:durableId="311327736">
    <w:abstractNumId w:val="7"/>
  </w:num>
  <w:num w:numId="30" w16cid:durableId="15612877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31C"/>
    <w:rsid w:val="00000770"/>
    <w:rsid w:val="000008BE"/>
    <w:rsid w:val="000015DA"/>
    <w:rsid w:val="00001DAC"/>
    <w:rsid w:val="0000250E"/>
    <w:rsid w:val="000029A2"/>
    <w:rsid w:val="00003C10"/>
    <w:rsid w:val="000048F4"/>
    <w:rsid w:val="00004949"/>
    <w:rsid w:val="00004B4D"/>
    <w:rsid w:val="000057DA"/>
    <w:rsid w:val="000067CD"/>
    <w:rsid w:val="00006A3B"/>
    <w:rsid w:val="000074C9"/>
    <w:rsid w:val="00007873"/>
    <w:rsid w:val="00010116"/>
    <w:rsid w:val="00010220"/>
    <w:rsid w:val="00010482"/>
    <w:rsid w:val="00010ADE"/>
    <w:rsid w:val="00010D68"/>
    <w:rsid w:val="00010F19"/>
    <w:rsid w:val="000117B6"/>
    <w:rsid w:val="00012DB6"/>
    <w:rsid w:val="00013583"/>
    <w:rsid w:val="00014049"/>
    <w:rsid w:val="000149A3"/>
    <w:rsid w:val="00014F56"/>
    <w:rsid w:val="0001603B"/>
    <w:rsid w:val="000161CA"/>
    <w:rsid w:val="00016B8A"/>
    <w:rsid w:val="00016D12"/>
    <w:rsid w:val="0001729E"/>
    <w:rsid w:val="0002044E"/>
    <w:rsid w:val="00020FA3"/>
    <w:rsid w:val="000212C8"/>
    <w:rsid w:val="000216F1"/>
    <w:rsid w:val="00022A66"/>
    <w:rsid w:val="000233E7"/>
    <w:rsid w:val="000237D1"/>
    <w:rsid w:val="0002380A"/>
    <w:rsid w:val="00023D7D"/>
    <w:rsid w:val="00024808"/>
    <w:rsid w:val="000251B1"/>
    <w:rsid w:val="0002542D"/>
    <w:rsid w:val="00025A0F"/>
    <w:rsid w:val="000261E4"/>
    <w:rsid w:val="000276D7"/>
    <w:rsid w:val="00027EC3"/>
    <w:rsid w:val="00030926"/>
    <w:rsid w:val="00031207"/>
    <w:rsid w:val="000316AD"/>
    <w:rsid w:val="000318F8"/>
    <w:rsid w:val="0003270F"/>
    <w:rsid w:val="0003282E"/>
    <w:rsid w:val="0003282F"/>
    <w:rsid w:val="00032B82"/>
    <w:rsid w:val="00033092"/>
    <w:rsid w:val="0003362B"/>
    <w:rsid w:val="00034148"/>
    <w:rsid w:val="000343AC"/>
    <w:rsid w:val="0003466C"/>
    <w:rsid w:val="00034949"/>
    <w:rsid w:val="000349E9"/>
    <w:rsid w:val="00034BA1"/>
    <w:rsid w:val="00035701"/>
    <w:rsid w:val="00035A86"/>
    <w:rsid w:val="00035ED5"/>
    <w:rsid w:val="00036951"/>
    <w:rsid w:val="00036F85"/>
    <w:rsid w:val="000374A8"/>
    <w:rsid w:val="0003764A"/>
    <w:rsid w:val="00037D94"/>
    <w:rsid w:val="0004098F"/>
    <w:rsid w:val="00042FA2"/>
    <w:rsid w:val="00043156"/>
    <w:rsid w:val="00043480"/>
    <w:rsid w:val="00043C31"/>
    <w:rsid w:val="00044505"/>
    <w:rsid w:val="00044775"/>
    <w:rsid w:val="0004498F"/>
    <w:rsid w:val="00045E12"/>
    <w:rsid w:val="00045FAE"/>
    <w:rsid w:val="00046395"/>
    <w:rsid w:val="00047551"/>
    <w:rsid w:val="0004776B"/>
    <w:rsid w:val="00050224"/>
    <w:rsid w:val="00050309"/>
    <w:rsid w:val="00050C0A"/>
    <w:rsid w:val="000513F9"/>
    <w:rsid w:val="0005187E"/>
    <w:rsid w:val="00051D5B"/>
    <w:rsid w:val="00053D90"/>
    <w:rsid w:val="00053DBD"/>
    <w:rsid w:val="00054F82"/>
    <w:rsid w:val="00055CCF"/>
    <w:rsid w:val="00056809"/>
    <w:rsid w:val="00056A5E"/>
    <w:rsid w:val="000574B7"/>
    <w:rsid w:val="000577BA"/>
    <w:rsid w:val="00057A17"/>
    <w:rsid w:val="00057F7C"/>
    <w:rsid w:val="00060245"/>
    <w:rsid w:val="00060788"/>
    <w:rsid w:val="00060C44"/>
    <w:rsid w:val="00060C8B"/>
    <w:rsid w:val="0006120B"/>
    <w:rsid w:val="00062E92"/>
    <w:rsid w:val="0006466B"/>
    <w:rsid w:val="00064948"/>
    <w:rsid w:val="00064AB9"/>
    <w:rsid w:val="000665BD"/>
    <w:rsid w:val="000668E7"/>
    <w:rsid w:val="00066950"/>
    <w:rsid w:val="00066B12"/>
    <w:rsid w:val="00066CEF"/>
    <w:rsid w:val="000671B1"/>
    <w:rsid w:val="000702B8"/>
    <w:rsid w:val="0007083D"/>
    <w:rsid w:val="0007088B"/>
    <w:rsid w:val="00070E7E"/>
    <w:rsid w:val="00072318"/>
    <w:rsid w:val="00073304"/>
    <w:rsid w:val="00073BE6"/>
    <w:rsid w:val="00074047"/>
    <w:rsid w:val="000742D3"/>
    <w:rsid w:val="000748DB"/>
    <w:rsid w:val="00074E35"/>
    <w:rsid w:val="00075202"/>
    <w:rsid w:val="000759AC"/>
    <w:rsid w:val="00076290"/>
    <w:rsid w:val="000768A9"/>
    <w:rsid w:val="00076DE4"/>
    <w:rsid w:val="00077517"/>
    <w:rsid w:val="00077BF8"/>
    <w:rsid w:val="0008009F"/>
    <w:rsid w:val="00080271"/>
    <w:rsid w:val="0008038A"/>
    <w:rsid w:val="00080651"/>
    <w:rsid w:val="00080672"/>
    <w:rsid w:val="00080764"/>
    <w:rsid w:val="00080F0E"/>
    <w:rsid w:val="00081B33"/>
    <w:rsid w:val="00081B60"/>
    <w:rsid w:val="0008209B"/>
    <w:rsid w:val="0008232D"/>
    <w:rsid w:val="000828B7"/>
    <w:rsid w:val="00082CCD"/>
    <w:rsid w:val="00082D05"/>
    <w:rsid w:val="00083B72"/>
    <w:rsid w:val="00084A6E"/>
    <w:rsid w:val="000876DC"/>
    <w:rsid w:val="00087C8D"/>
    <w:rsid w:val="00087D58"/>
    <w:rsid w:val="0009000A"/>
    <w:rsid w:val="0009003D"/>
    <w:rsid w:val="000906ED"/>
    <w:rsid w:val="00090757"/>
    <w:rsid w:val="000908D9"/>
    <w:rsid w:val="000909E4"/>
    <w:rsid w:val="000928D5"/>
    <w:rsid w:val="00093EB2"/>
    <w:rsid w:val="00094098"/>
    <w:rsid w:val="000941D2"/>
    <w:rsid w:val="000946E5"/>
    <w:rsid w:val="00095A14"/>
    <w:rsid w:val="00095CC6"/>
    <w:rsid w:val="0009601C"/>
    <w:rsid w:val="00096D0B"/>
    <w:rsid w:val="00096DB9"/>
    <w:rsid w:val="00097B51"/>
    <w:rsid w:val="000A1949"/>
    <w:rsid w:val="000A1D4B"/>
    <w:rsid w:val="000A1E52"/>
    <w:rsid w:val="000A218B"/>
    <w:rsid w:val="000A2B1B"/>
    <w:rsid w:val="000A30FA"/>
    <w:rsid w:val="000A34DA"/>
    <w:rsid w:val="000A4099"/>
    <w:rsid w:val="000A4F3E"/>
    <w:rsid w:val="000A5067"/>
    <w:rsid w:val="000A5A62"/>
    <w:rsid w:val="000A5DC0"/>
    <w:rsid w:val="000A648B"/>
    <w:rsid w:val="000A6F27"/>
    <w:rsid w:val="000A7472"/>
    <w:rsid w:val="000A7B1F"/>
    <w:rsid w:val="000B05B5"/>
    <w:rsid w:val="000B07C6"/>
    <w:rsid w:val="000B0886"/>
    <w:rsid w:val="000B0E3E"/>
    <w:rsid w:val="000B0EAE"/>
    <w:rsid w:val="000B0EB9"/>
    <w:rsid w:val="000B12B5"/>
    <w:rsid w:val="000B2759"/>
    <w:rsid w:val="000B2AC2"/>
    <w:rsid w:val="000B2B26"/>
    <w:rsid w:val="000B32B9"/>
    <w:rsid w:val="000B3A1C"/>
    <w:rsid w:val="000B3B6B"/>
    <w:rsid w:val="000B3BE7"/>
    <w:rsid w:val="000B3F11"/>
    <w:rsid w:val="000B3FB1"/>
    <w:rsid w:val="000B43EC"/>
    <w:rsid w:val="000B54E6"/>
    <w:rsid w:val="000B5A76"/>
    <w:rsid w:val="000B663C"/>
    <w:rsid w:val="000B6A98"/>
    <w:rsid w:val="000B6ABB"/>
    <w:rsid w:val="000B78EC"/>
    <w:rsid w:val="000C00FA"/>
    <w:rsid w:val="000C07F2"/>
    <w:rsid w:val="000C0B07"/>
    <w:rsid w:val="000C107F"/>
    <w:rsid w:val="000C108B"/>
    <w:rsid w:val="000C1D62"/>
    <w:rsid w:val="000C1DC7"/>
    <w:rsid w:val="000C261E"/>
    <w:rsid w:val="000C2EF9"/>
    <w:rsid w:val="000C3E46"/>
    <w:rsid w:val="000C45BF"/>
    <w:rsid w:val="000C57CB"/>
    <w:rsid w:val="000C63B1"/>
    <w:rsid w:val="000C7289"/>
    <w:rsid w:val="000C7492"/>
    <w:rsid w:val="000D22F4"/>
    <w:rsid w:val="000D26C7"/>
    <w:rsid w:val="000D3AB4"/>
    <w:rsid w:val="000D44A7"/>
    <w:rsid w:val="000D4E3B"/>
    <w:rsid w:val="000D4ECB"/>
    <w:rsid w:val="000D5002"/>
    <w:rsid w:val="000D51D3"/>
    <w:rsid w:val="000D521C"/>
    <w:rsid w:val="000D5C03"/>
    <w:rsid w:val="000D6147"/>
    <w:rsid w:val="000D6EFA"/>
    <w:rsid w:val="000D72B5"/>
    <w:rsid w:val="000D777D"/>
    <w:rsid w:val="000D7EDC"/>
    <w:rsid w:val="000E0089"/>
    <w:rsid w:val="000E07EA"/>
    <w:rsid w:val="000E08D0"/>
    <w:rsid w:val="000E090A"/>
    <w:rsid w:val="000E09D7"/>
    <w:rsid w:val="000E0E78"/>
    <w:rsid w:val="000E155B"/>
    <w:rsid w:val="000E19AA"/>
    <w:rsid w:val="000E2720"/>
    <w:rsid w:val="000E30CD"/>
    <w:rsid w:val="000E3130"/>
    <w:rsid w:val="000E360C"/>
    <w:rsid w:val="000E3A24"/>
    <w:rsid w:val="000E3C00"/>
    <w:rsid w:val="000E4243"/>
    <w:rsid w:val="000E51B5"/>
    <w:rsid w:val="000E5B5A"/>
    <w:rsid w:val="000E5F17"/>
    <w:rsid w:val="000E6B5C"/>
    <w:rsid w:val="000E6F91"/>
    <w:rsid w:val="000E74C3"/>
    <w:rsid w:val="000E75CA"/>
    <w:rsid w:val="000F0B38"/>
    <w:rsid w:val="000F0EFE"/>
    <w:rsid w:val="000F1405"/>
    <w:rsid w:val="000F153C"/>
    <w:rsid w:val="000F1D92"/>
    <w:rsid w:val="000F291F"/>
    <w:rsid w:val="000F3E3E"/>
    <w:rsid w:val="000F44CC"/>
    <w:rsid w:val="000F4714"/>
    <w:rsid w:val="000F52E8"/>
    <w:rsid w:val="000F5A3F"/>
    <w:rsid w:val="000F5F9B"/>
    <w:rsid w:val="000F721A"/>
    <w:rsid w:val="000F756D"/>
    <w:rsid w:val="000F7CC5"/>
    <w:rsid w:val="000F7E28"/>
    <w:rsid w:val="0010034D"/>
    <w:rsid w:val="001008A4"/>
    <w:rsid w:val="001010DB"/>
    <w:rsid w:val="00101771"/>
    <w:rsid w:val="001021BE"/>
    <w:rsid w:val="0010339F"/>
    <w:rsid w:val="001038E6"/>
    <w:rsid w:val="00103F1F"/>
    <w:rsid w:val="00105521"/>
    <w:rsid w:val="001059F5"/>
    <w:rsid w:val="00106139"/>
    <w:rsid w:val="00106B8D"/>
    <w:rsid w:val="00107C6C"/>
    <w:rsid w:val="00110EE7"/>
    <w:rsid w:val="00110EFD"/>
    <w:rsid w:val="001112A1"/>
    <w:rsid w:val="001112A7"/>
    <w:rsid w:val="00112189"/>
    <w:rsid w:val="00112B76"/>
    <w:rsid w:val="00112FF7"/>
    <w:rsid w:val="001132E3"/>
    <w:rsid w:val="001133BE"/>
    <w:rsid w:val="001136DD"/>
    <w:rsid w:val="0011384C"/>
    <w:rsid w:val="00113A4D"/>
    <w:rsid w:val="00113E07"/>
    <w:rsid w:val="00114283"/>
    <w:rsid w:val="001149F6"/>
    <w:rsid w:val="00115CD1"/>
    <w:rsid w:val="001161A8"/>
    <w:rsid w:val="001173A2"/>
    <w:rsid w:val="00117694"/>
    <w:rsid w:val="00117BEB"/>
    <w:rsid w:val="00117C88"/>
    <w:rsid w:val="0012055A"/>
    <w:rsid w:val="0012062E"/>
    <w:rsid w:val="00121D38"/>
    <w:rsid w:val="00122021"/>
    <w:rsid w:val="0012260F"/>
    <w:rsid w:val="001229C7"/>
    <w:rsid w:val="00122EFA"/>
    <w:rsid w:val="00123A78"/>
    <w:rsid w:val="00123B39"/>
    <w:rsid w:val="00124028"/>
    <w:rsid w:val="001242A8"/>
    <w:rsid w:val="00124768"/>
    <w:rsid w:val="00124952"/>
    <w:rsid w:val="00124A20"/>
    <w:rsid w:val="001267C3"/>
    <w:rsid w:val="00127962"/>
    <w:rsid w:val="00130126"/>
    <w:rsid w:val="00130787"/>
    <w:rsid w:val="00130B9C"/>
    <w:rsid w:val="0013125F"/>
    <w:rsid w:val="00131287"/>
    <w:rsid w:val="001316A8"/>
    <w:rsid w:val="00131D4A"/>
    <w:rsid w:val="00132FE2"/>
    <w:rsid w:val="0013386B"/>
    <w:rsid w:val="00133999"/>
    <w:rsid w:val="001340F3"/>
    <w:rsid w:val="00134A21"/>
    <w:rsid w:val="00134C0B"/>
    <w:rsid w:val="00135817"/>
    <w:rsid w:val="00135F44"/>
    <w:rsid w:val="00135FC6"/>
    <w:rsid w:val="001401B6"/>
    <w:rsid w:val="001412F8"/>
    <w:rsid w:val="0014230C"/>
    <w:rsid w:val="00142466"/>
    <w:rsid w:val="0014276B"/>
    <w:rsid w:val="00142C65"/>
    <w:rsid w:val="0014313B"/>
    <w:rsid w:val="00144749"/>
    <w:rsid w:val="001447FF"/>
    <w:rsid w:val="00144C14"/>
    <w:rsid w:val="00144CF1"/>
    <w:rsid w:val="00145002"/>
    <w:rsid w:val="00145069"/>
    <w:rsid w:val="001459F0"/>
    <w:rsid w:val="00145A03"/>
    <w:rsid w:val="001463D5"/>
    <w:rsid w:val="0014692A"/>
    <w:rsid w:val="00146B5A"/>
    <w:rsid w:val="00147244"/>
    <w:rsid w:val="001478F0"/>
    <w:rsid w:val="001508F5"/>
    <w:rsid w:val="001510FB"/>
    <w:rsid w:val="00151A35"/>
    <w:rsid w:val="00152EB4"/>
    <w:rsid w:val="001538A1"/>
    <w:rsid w:val="00153BB6"/>
    <w:rsid w:val="00153C3F"/>
    <w:rsid w:val="00153D21"/>
    <w:rsid w:val="001552D1"/>
    <w:rsid w:val="0015563F"/>
    <w:rsid w:val="0015621E"/>
    <w:rsid w:val="00156672"/>
    <w:rsid w:val="0016055E"/>
    <w:rsid w:val="00160878"/>
    <w:rsid w:val="00161033"/>
    <w:rsid w:val="001610FF"/>
    <w:rsid w:val="00161385"/>
    <w:rsid w:val="001613F8"/>
    <w:rsid w:val="001618BE"/>
    <w:rsid w:val="001618F1"/>
    <w:rsid w:val="00162007"/>
    <w:rsid w:val="001622C9"/>
    <w:rsid w:val="001622CB"/>
    <w:rsid w:val="00162307"/>
    <w:rsid w:val="0016255B"/>
    <w:rsid w:val="0016255C"/>
    <w:rsid w:val="00163FE9"/>
    <w:rsid w:val="00164A82"/>
    <w:rsid w:val="00165F14"/>
    <w:rsid w:val="00166926"/>
    <w:rsid w:val="00166D11"/>
    <w:rsid w:val="001679C5"/>
    <w:rsid w:val="00167A26"/>
    <w:rsid w:val="00167C1B"/>
    <w:rsid w:val="001700EE"/>
    <w:rsid w:val="0017054C"/>
    <w:rsid w:val="00170927"/>
    <w:rsid w:val="00170CCC"/>
    <w:rsid w:val="001711EC"/>
    <w:rsid w:val="001717AC"/>
    <w:rsid w:val="00171825"/>
    <w:rsid w:val="00171B60"/>
    <w:rsid w:val="001723C5"/>
    <w:rsid w:val="0017269C"/>
    <w:rsid w:val="00173C99"/>
    <w:rsid w:val="001742F0"/>
    <w:rsid w:val="00174F48"/>
    <w:rsid w:val="00175951"/>
    <w:rsid w:val="00175B6B"/>
    <w:rsid w:val="00175DBB"/>
    <w:rsid w:val="0017668C"/>
    <w:rsid w:val="00176F7B"/>
    <w:rsid w:val="00177409"/>
    <w:rsid w:val="00177FE1"/>
    <w:rsid w:val="0018030B"/>
    <w:rsid w:val="00180380"/>
    <w:rsid w:val="00180575"/>
    <w:rsid w:val="0018079B"/>
    <w:rsid w:val="0018085C"/>
    <w:rsid w:val="001818BF"/>
    <w:rsid w:val="00183ACD"/>
    <w:rsid w:val="00183DF7"/>
    <w:rsid w:val="00183E5A"/>
    <w:rsid w:val="00184CBB"/>
    <w:rsid w:val="0018502B"/>
    <w:rsid w:val="001853DD"/>
    <w:rsid w:val="00186927"/>
    <w:rsid w:val="00186F8D"/>
    <w:rsid w:val="001871EB"/>
    <w:rsid w:val="00187321"/>
    <w:rsid w:val="00187375"/>
    <w:rsid w:val="0019195E"/>
    <w:rsid w:val="0019228F"/>
    <w:rsid w:val="001929DB"/>
    <w:rsid w:val="00192D24"/>
    <w:rsid w:val="00193CAA"/>
    <w:rsid w:val="0019544C"/>
    <w:rsid w:val="001955E0"/>
    <w:rsid w:val="00195CBD"/>
    <w:rsid w:val="001964D2"/>
    <w:rsid w:val="0019679F"/>
    <w:rsid w:val="0019763C"/>
    <w:rsid w:val="001978F2"/>
    <w:rsid w:val="00197953"/>
    <w:rsid w:val="00197C11"/>
    <w:rsid w:val="001A142C"/>
    <w:rsid w:val="001A1BEE"/>
    <w:rsid w:val="001A1CC4"/>
    <w:rsid w:val="001A273C"/>
    <w:rsid w:val="001A31CF"/>
    <w:rsid w:val="001A362A"/>
    <w:rsid w:val="001A3CC3"/>
    <w:rsid w:val="001A4A19"/>
    <w:rsid w:val="001A4AE3"/>
    <w:rsid w:val="001A4C3C"/>
    <w:rsid w:val="001A52B1"/>
    <w:rsid w:val="001A5578"/>
    <w:rsid w:val="001A5C77"/>
    <w:rsid w:val="001A5EDF"/>
    <w:rsid w:val="001A671C"/>
    <w:rsid w:val="001A6928"/>
    <w:rsid w:val="001A74BD"/>
    <w:rsid w:val="001A77A5"/>
    <w:rsid w:val="001A7C39"/>
    <w:rsid w:val="001B04B8"/>
    <w:rsid w:val="001B0F50"/>
    <w:rsid w:val="001B0FC4"/>
    <w:rsid w:val="001B1CF9"/>
    <w:rsid w:val="001B2043"/>
    <w:rsid w:val="001B35ED"/>
    <w:rsid w:val="001B39B2"/>
    <w:rsid w:val="001B4041"/>
    <w:rsid w:val="001B433C"/>
    <w:rsid w:val="001B611A"/>
    <w:rsid w:val="001B76F9"/>
    <w:rsid w:val="001B7795"/>
    <w:rsid w:val="001C0700"/>
    <w:rsid w:val="001C0D53"/>
    <w:rsid w:val="001C180D"/>
    <w:rsid w:val="001C19AE"/>
    <w:rsid w:val="001C1A0D"/>
    <w:rsid w:val="001C1B82"/>
    <w:rsid w:val="001C22F1"/>
    <w:rsid w:val="001C2B3F"/>
    <w:rsid w:val="001C2FF3"/>
    <w:rsid w:val="001C3414"/>
    <w:rsid w:val="001C3602"/>
    <w:rsid w:val="001C3C2D"/>
    <w:rsid w:val="001C40FA"/>
    <w:rsid w:val="001C6042"/>
    <w:rsid w:val="001C75A8"/>
    <w:rsid w:val="001C7700"/>
    <w:rsid w:val="001C7950"/>
    <w:rsid w:val="001D031F"/>
    <w:rsid w:val="001D034C"/>
    <w:rsid w:val="001D046E"/>
    <w:rsid w:val="001D0BA3"/>
    <w:rsid w:val="001D0BC3"/>
    <w:rsid w:val="001D0BF6"/>
    <w:rsid w:val="001D14AE"/>
    <w:rsid w:val="001D183F"/>
    <w:rsid w:val="001D2DE5"/>
    <w:rsid w:val="001D2E69"/>
    <w:rsid w:val="001D364E"/>
    <w:rsid w:val="001D385D"/>
    <w:rsid w:val="001D3D8C"/>
    <w:rsid w:val="001D62BB"/>
    <w:rsid w:val="001D648B"/>
    <w:rsid w:val="001D6505"/>
    <w:rsid w:val="001D70FC"/>
    <w:rsid w:val="001D75A0"/>
    <w:rsid w:val="001D7A3A"/>
    <w:rsid w:val="001D7BDF"/>
    <w:rsid w:val="001E066E"/>
    <w:rsid w:val="001E082D"/>
    <w:rsid w:val="001E0D91"/>
    <w:rsid w:val="001E21FA"/>
    <w:rsid w:val="001E22C3"/>
    <w:rsid w:val="001E2BB1"/>
    <w:rsid w:val="001E361C"/>
    <w:rsid w:val="001E3F14"/>
    <w:rsid w:val="001E3FB4"/>
    <w:rsid w:val="001E5603"/>
    <w:rsid w:val="001E63E1"/>
    <w:rsid w:val="001E76F2"/>
    <w:rsid w:val="001F011E"/>
    <w:rsid w:val="001F0CAF"/>
    <w:rsid w:val="001F0E52"/>
    <w:rsid w:val="001F12C7"/>
    <w:rsid w:val="001F1483"/>
    <w:rsid w:val="001F19CB"/>
    <w:rsid w:val="001F2769"/>
    <w:rsid w:val="001F28C5"/>
    <w:rsid w:val="001F2C95"/>
    <w:rsid w:val="001F2DE8"/>
    <w:rsid w:val="001F303C"/>
    <w:rsid w:val="001F3DE6"/>
    <w:rsid w:val="001F40B1"/>
    <w:rsid w:val="001F4202"/>
    <w:rsid w:val="001F44DF"/>
    <w:rsid w:val="001F4976"/>
    <w:rsid w:val="001F49C6"/>
    <w:rsid w:val="001F59D9"/>
    <w:rsid w:val="001F5C45"/>
    <w:rsid w:val="001F6ACD"/>
    <w:rsid w:val="001F6CD4"/>
    <w:rsid w:val="001F71D1"/>
    <w:rsid w:val="001F77DD"/>
    <w:rsid w:val="001F7C23"/>
    <w:rsid w:val="00200BE1"/>
    <w:rsid w:val="002016BA"/>
    <w:rsid w:val="0020177E"/>
    <w:rsid w:val="00201AC0"/>
    <w:rsid w:val="00202235"/>
    <w:rsid w:val="002038FD"/>
    <w:rsid w:val="002039B5"/>
    <w:rsid w:val="00203D6F"/>
    <w:rsid w:val="00203D98"/>
    <w:rsid w:val="00204702"/>
    <w:rsid w:val="00204BAA"/>
    <w:rsid w:val="00204EA4"/>
    <w:rsid w:val="002056B8"/>
    <w:rsid w:val="00206162"/>
    <w:rsid w:val="00206E63"/>
    <w:rsid w:val="00206FED"/>
    <w:rsid w:val="00207362"/>
    <w:rsid w:val="00207649"/>
    <w:rsid w:val="002078BE"/>
    <w:rsid w:val="00207CCE"/>
    <w:rsid w:val="002108D4"/>
    <w:rsid w:val="00210F6C"/>
    <w:rsid w:val="002117EF"/>
    <w:rsid w:val="00211800"/>
    <w:rsid w:val="00211840"/>
    <w:rsid w:val="00211A92"/>
    <w:rsid w:val="00211CC2"/>
    <w:rsid w:val="00212996"/>
    <w:rsid w:val="00212B0A"/>
    <w:rsid w:val="00212C68"/>
    <w:rsid w:val="0021371E"/>
    <w:rsid w:val="0021593B"/>
    <w:rsid w:val="00216248"/>
    <w:rsid w:val="002162A8"/>
    <w:rsid w:val="00216390"/>
    <w:rsid w:val="002163AA"/>
    <w:rsid w:val="002163DE"/>
    <w:rsid w:val="00216D17"/>
    <w:rsid w:val="00216EA5"/>
    <w:rsid w:val="002172CB"/>
    <w:rsid w:val="0022019C"/>
    <w:rsid w:val="00220D9B"/>
    <w:rsid w:val="00221343"/>
    <w:rsid w:val="00221507"/>
    <w:rsid w:val="002220E5"/>
    <w:rsid w:val="00222D29"/>
    <w:rsid w:val="00223236"/>
    <w:rsid w:val="00224102"/>
    <w:rsid w:val="00224106"/>
    <w:rsid w:val="00224B38"/>
    <w:rsid w:val="00225781"/>
    <w:rsid w:val="0022666E"/>
    <w:rsid w:val="00226D88"/>
    <w:rsid w:val="002272DF"/>
    <w:rsid w:val="00227C98"/>
    <w:rsid w:val="00227E8A"/>
    <w:rsid w:val="002309CD"/>
    <w:rsid w:val="00230D88"/>
    <w:rsid w:val="002311BB"/>
    <w:rsid w:val="002312A7"/>
    <w:rsid w:val="00233A37"/>
    <w:rsid w:val="00233DB6"/>
    <w:rsid w:val="00234C95"/>
    <w:rsid w:val="00235531"/>
    <w:rsid w:val="00236277"/>
    <w:rsid w:val="0023680F"/>
    <w:rsid w:val="00237108"/>
    <w:rsid w:val="00237627"/>
    <w:rsid w:val="0023785A"/>
    <w:rsid w:val="00240396"/>
    <w:rsid w:val="002403FD"/>
    <w:rsid w:val="002406C7"/>
    <w:rsid w:val="00240986"/>
    <w:rsid w:val="002416F2"/>
    <w:rsid w:val="00242BAD"/>
    <w:rsid w:val="0024395B"/>
    <w:rsid w:val="0024440A"/>
    <w:rsid w:val="002445D2"/>
    <w:rsid w:val="0024462A"/>
    <w:rsid w:val="00244D46"/>
    <w:rsid w:val="00244FBD"/>
    <w:rsid w:val="00245004"/>
    <w:rsid w:val="00245299"/>
    <w:rsid w:val="00247056"/>
    <w:rsid w:val="002478BB"/>
    <w:rsid w:val="00247EAA"/>
    <w:rsid w:val="00247F68"/>
    <w:rsid w:val="00250321"/>
    <w:rsid w:val="00250E41"/>
    <w:rsid w:val="00251B93"/>
    <w:rsid w:val="00251F31"/>
    <w:rsid w:val="00252ED8"/>
    <w:rsid w:val="00254611"/>
    <w:rsid w:val="002547F9"/>
    <w:rsid w:val="00254BA8"/>
    <w:rsid w:val="00255630"/>
    <w:rsid w:val="00257057"/>
    <w:rsid w:val="002608B7"/>
    <w:rsid w:val="00261D12"/>
    <w:rsid w:val="00261D65"/>
    <w:rsid w:val="00261EBA"/>
    <w:rsid w:val="00262CDA"/>
    <w:rsid w:val="00262E8C"/>
    <w:rsid w:val="002635F3"/>
    <w:rsid w:val="0026411F"/>
    <w:rsid w:val="0026461B"/>
    <w:rsid w:val="00264A9E"/>
    <w:rsid w:val="0026500E"/>
    <w:rsid w:val="002659F4"/>
    <w:rsid w:val="0026621A"/>
    <w:rsid w:val="00266B46"/>
    <w:rsid w:val="00266F3F"/>
    <w:rsid w:val="002676E3"/>
    <w:rsid w:val="00267BAD"/>
    <w:rsid w:val="0027029E"/>
    <w:rsid w:val="0027040C"/>
    <w:rsid w:val="0027074E"/>
    <w:rsid w:val="002711CF"/>
    <w:rsid w:val="002722C0"/>
    <w:rsid w:val="002726F1"/>
    <w:rsid w:val="00272EBB"/>
    <w:rsid w:val="002734D8"/>
    <w:rsid w:val="002739FF"/>
    <w:rsid w:val="002743D7"/>
    <w:rsid w:val="002744F3"/>
    <w:rsid w:val="00274DA5"/>
    <w:rsid w:val="00275342"/>
    <w:rsid w:val="002753EE"/>
    <w:rsid w:val="00275769"/>
    <w:rsid w:val="00275B7B"/>
    <w:rsid w:val="00275DC7"/>
    <w:rsid w:val="00275EED"/>
    <w:rsid w:val="0027603C"/>
    <w:rsid w:val="002762B5"/>
    <w:rsid w:val="00276873"/>
    <w:rsid w:val="00276A6A"/>
    <w:rsid w:val="002779DD"/>
    <w:rsid w:val="00277F4A"/>
    <w:rsid w:val="00280069"/>
    <w:rsid w:val="00280ECC"/>
    <w:rsid w:val="00281051"/>
    <w:rsid w:val="00281506"/>
    <w:rsid w:val="002824C5"/>
    <w:rsid w:val="002826CF"/>
    <w:rsid w:val="002827F8"/>
    <w:rsid w:val="00284928"/>
    <w:rsid w:val="00284B05"/>
    <w:rsid w:val="00284BD1"/>
    <w:rsid w:val="00284FF1"/>
    <w:rsid w:val="002856F1"/>
    <w:rsid w:val="00286659"/>
    <w:rsid w:val="00286665"/>
    <w:rsid w:val="00286904"/>
    <w:rsid w:val="00286B8A"/>
    <w:rsid w:val="00286BD9"/>
    <w:rsid w:val="00286D91"/>
    <w:rsid w:val="00287980"/>
    <w:rsid w:val="00290FF3"/>
    <w:rsid w:val="0029100A"/>
    <w:rsid w:val="002910A0"/>
    <w:rsid w:val="00291FEA"/>
    <w:rsid w:val="00293092"/>
    <w:rsid w:val="00294BB0"/>
    <w:rsid w:val="0029508F"/>
    <w:rsid w:val="0029533A"/>
    <w:rsid w:val="00295F76"/>
    <w:rsid w:val="002962B2"/>
    <w:rsid w:val="0029644F"/>
    <w:rsid w:val="00297AEB"/>
    <w:rsid w:val="00297B78"/>
    <w:rsid w:val="002A0882"/>
    <w:rsid w:val="002A0FEB"/>
    <w:rsid w:val="002A1494"/>
    <w:rsid w:val="002A1869"/>
    <w:rsid w:val="002A1D48"/>
    <w:rsid w:val="002A2512"/>
    <w:rsid w:val="002A2D83"/>
    <w:rsid w:val="002A32B8"/>
    <w:rsid w:val="002A396E"/>
    <w:rsid w:val="002A3A67"/>
    <w:rsid w:val="002A5435"/>
    <w:rsid w:val="002A6E46"/>
    <w:rsid w:val="002A6E8F"/>
    <w:rsid w:val="002A7281"/>
    <w:rsid w:val="002A7373"/>
    <w:rsid w:val="002B0509"/>
    <w:rsid w:val="002B0D14"/>
    <w:rsid w:val="002B2602"/>
    <w:rsid w:val="002B35A5"/>
    <w:rsid w:val="002B3BFF"/>
    <w:rsid w:val="002B3F50"/>
    <w:rsid w:val="002B4645"/>
    <w:rsid w:val="002B781B"/>
    <w:rsid w:val="002C0309"/>
    <w:rsid w:val="002C03E2"/>
    <w:rsid w:val="002C16B3"/>
    <w:rsid w:val="002C1E9F"/>
    <w:rsid w:val="002C235E"/>
    <w:rsid w:val="002C4E22"/>
    <w:rsid w:val="002C63B9"/>
    <w:rsid w:val="002C643B"/>
    <w:rsid w:val="002C68B1"/>
    <w:rsid w:val="002C69E0"/>
    <w:rsid w:val="002C6D5E"/>
    <w:rsid w:val="002C7077"/>
    <w:rsid w:val="002C7595"/>
    <w:rsid w:val="002D0705"/>
    <w:rsid w:val="002D116F"/>
    <w:rsid w:val="002D13D5"/>
    <w:rsid w:val="002D1EC9"/>
    <w:rsid w:val="002D265B"/>
    <w:rsid w:val="002D272B"/>
    <w:rsid w:val="002D2DCA"/>
    <w:rsid w:val="002D3AEF"/>
    <w:rsid w:val="002D3D68"/>
    <w:rsid w:val="002D3E47"/>
    <w:rsid w:val="002D41FB"/>
    <w:rsid w:val="002D519E"/>
    <w:rsid w:val="002D526E"/>
    <w:rsid w:val="002D69F4"/>
    <w:rsid w:val="002D6BCA"/>
    <w:rsid w:val="002D6D21"/>
    <w:rsid w:val="002D6D2C"/>
    <w:rsid w:val="002D730D"/>
    <w:rsid w:val="002D74E4"/>
    <w:rsid w:val="002D77B8"/>
    <w:rsid w:val="002D78F2"/>
    <w:rsid w:val="002D7903"/>
    <w:rsid w:val="002D7C1B"/>
    <w:rsid w:val="002E0B36"/>
    <w:rsid w:val="002E1E94"/>
    <w:rsid w:val="002E245C"/>
    <w:rsid w:val="002E2F89"/>
    <w:rsid w:val="002E38E4"/>
    <w:rsid w:val="002E3F47"/>
    <w:rsid w:val="002E3FD0"/>
    <w:rsid w:val="002E44F2"/>
    <w:rsid w:val="002E4B3F"/>
    <w:rsid w:val="002E528F"/>
    <w:rsid w:val="002E59DA"/>
    <w:rsid w:val="002E5E01"/>
    <w:rsid w:val="002E6DA0"/>
    <w:rsid w:val="002E7226"/>
    <w:rsid w:val="002E76AF"/>
    <w:rsid w:val="002E794D"/>
    <w:rsid w:val="002E7C64"/>
    <w:rsid w:val="002F06D4"/>
    <w:rsid w:val="002F1B5D"/>
    <w:rsid w:val="002F23B7"/>
    <w:rsid w:val="002F28E8"/>
    <w:rsid w:val="002F2DE9"/>
    <w:rsid w:val="002F3A85"/>
    <w:rsid w:val="002F3BAF"/>
    <w:rsid w:val="002F40C2"/>
    <w:rsid w:val="002F4157"/>
    <w:rsid w:val="002F5388"/>
    <w:rsid w:val="002F5855"/>
    <w:rsid w:val="002F5A46"/>
    <w:rsid w:val="002F6D6D"/>
    <w:rsid w:val="002F74C4"/>
    <w:rsid w:val="002F74C8"/>
    <w:rsid w:val="00300561"/>
    <w:rsid w:val="00300924"/>
    <w:rsid w:val="00301B60"/>
    <w:rsid w:val="00302803"/>
    <w:rsid w:val="00303120"/>
    <w:rsid w:val="00304BEA"/>
    <w:rsid w:val="00304F43"/>
    <w:rsid w:val="003050B8"/>
    <w:rsid w:val="003051B3"/>
    <w:rsid w:val="0030637E"/>
    <w:rsid w:val="00306A71"/>
    <w:rsid w:val="00307364"/>
    <w:rsid w:val="0031072E"/>
    <w:rsid w:val="00310B80"/>
    <w:rsid w:val="00310EE2"/>
    <w:rsid w:val="00311649"/>
    <w:rsid w:val="00311EEA"/>
    <w:rsid w:val="0031204D"/>
    <w:rsid w:val="0031308D"/>
    <w:rsid w:val="0031384F"/>
    <w:rsid w:val="00313CE9"/>
    <w:rsid w:val="00313D66"/>
    <w:rsid w:val="00314054"/>
    <w:rsid w:val="00314BD6"/>
    <w:rsid w:val="00315A6D"/>
    <w:rsid w:val="00316A4D"/>
    <w:rsid w:val="00317706"/>
    <w:rsid w:val="00317940"/>
    <w:rsid w:val="00317BD5"/>
    <w:rsid w:val="003200B8"/>
    <w:rsid w:val="00320995"/>
    <w:rsid w:val="003219D8"/>
    <w:rsid w:val="00321DB6"/>
    <w:rsid w:val="003222B2"/>
    <w:rsid w:val="00323490"/>
    <w:rsid w:val="003235E9"/>
    <w:rsid w:val="003244C1"/>
    <w:rsid w:val="00324673"/>
    <w:rsid w:val="00324683"/>
    <w:rsid w:val="003249BC"/>
    <w:rsid w:val="00324A3B"/>
    <w:rsid w:val="00324BA5"/>
    <w:rsid w:val="00324FE4"/>
    <w:rsid w:val="00326304"/>
    <w:rsid w:val="00326649"/>
    <w:rsid w:val="00326F76"/>
    <w:rsid w:val="00327736"/>
    <w:rsid w:val="00330943"/>
    <w:rsid w:val="003309DB"/>
    <w:rsid w:val="0033126B"/>
    <w:rsid w:val="00331351"/>
    <w:rsid w:val="003324E0"/>
    <w:rsid w:val="003326FF"/>
    <w:rsid w:val="00333488"/>
    <w:rsid w:val="00333F6C"/>
    <w:rsid w:val="0033638F"/>
    <w:rsid w:val="00336847"/>
    <w:rsid w:val="003376EF"/>
    <w:rsid w:val="00337E32"/>
    <w:rsid w:val="00340054"/>
    <w:rsid w:val="00340197"/>
    <w:rsid w:val="00340354"/>
    <w:rsid w:val="00340414"/>
    <w:rsid w:val="0034097B"/>
    <w:rsid w:val="003418EC"/>
    <w:rsid w:val="00341DBE"/>
    <w:rsid w:val="003433AC"/>
    <w:rsid w:val="00343B21"/>
    <w:rsid w:val="003446C8"/>
    <w:rsid w:val="00344749"/>
    <w:rsid w:val="0034540F"/>
    <w:rsid w:val="00345FAC"/>
    <w:rsid w:val="0034695B"/>
    <w:rsid w:val="00346F7D"/>
    <w:rsid w:val="00347753"/>
    <w:rsid w:val="0034783B"/>
    <w:rsid w:val="00347F82"/>
    <w:rsid w:val="00347F98"/>
    <w:rsid w:val="003507C2"/>
    <w:rsid w:val="003508FE"/>
    <w:rsid w:val="00350DF4"/>
    <w:rsid w:val="003513E5"/>
    <w:rsid w:val="00351AA5"/>
    <w:rsid w:val="0035214F"/>
    <w:rsid w:val="0035239C"/>
    <w:rsid w:val="0035243B"/>
    <w:rsid w:val="00352739"/>
    <w:rsid w:val="0035274B"/>
    <w:rsid w:val="003539EF"/>
    <w:rsid w:val="00353BE7"/>
    <w:rsid w:val="0035449B"/>
    <w:rsid w:val="0035481E"/>
    <w:rsid w:val="00355141"/>
    <w:rsid w:val="00357AA8"/>
    <w:rsid w:val="00357F77"/>
    <w:rsid w:val="0036085B"/>
    <w:rsid w:val="00360971"/>
    <w:rsid w:val="00361D93"/>
    <w:rsid w:val="00361F67"/>
    <w:rsid w:val="00362202"/>
    <w:rsid w:val="00362276"/>
    <w:rsid w:val="003627EC"/>
    <w:rsid w:val="0036286A"/>
    <w:rsid w:val="00363184"/>
    <w:rsid w:val="00363399"/>
    <w:rsid w:val="0036356D"/>
    <w:rsid w:val="00363B07"/>
    <w:rsid w:val="00363C16"/>
    <w:rsid w:val="00364B30"/>
    <w:rsid w:val="00365074"/>
    <w:rsid w:val="0036555E"/>
    <w:rsid w:val="00365BAD"/>
    <w:rsid w:val="0036699C"/>
    <w:rsid w:val="00367BF2"/>
    <w:rsid w:val="00367EB7"/>
    <w:rsid w:val="00367F07"/>
    <w:rsid w:val="00370323"/>
    <w:rsid w:val="00370ACA"/>
    <w:rsid w:val="00371901"/>
    <w:rsid w:val="00371C3B"/>
    <w:rsid w:val="00371DAF"/>
    <w:rsid w:val="00372690"/>
    <w:rsid w:val="00373730"/>
    <w:rsid w:val="003740A8"/>
    <w:rsid w:val="003741EC"/>
    <w:rsid w:val="003744D3"/>
    <w:rsid w:val="003766C7"/>
    <w:rsid w:val="003767F7"/>
    <w:rsid w:val="003768C9"/>
    <w:rsid w:val="003775EB"/>
    <w:rsid w:val="00377A0A"/>
    <w:rsid w:val="00377E71"/>
    <w:rsid w:val="0038040B"/>
    <w:rsid w:val="00381134"/>
    <w:rsid w:val="00381189"/>
    <w:rsid w:val="00381372"/>
    <w:rsid w:val="00381D5C"/>
    <w:rsid w:val="0038204F"/>
    <w:rsid w:val="003820D4"/>
    <w:rsid w:val="00382438"/>
    <w:rsid w:val="003827D8"/>
    <w:rsid w:val="003827E8"/>
    <w:rsid w:val="00383713"/>
    <w:rsid w:val="00383894"/>
    <w:rsid w:val="003868EC"/>
    <w:rsid w:val="003878D7"/>
    <w:rsid w:val="00387C31"/>
    <w:rsid w:val="00387EB9"/>
    <w:rsid w:val="00390071"/>
    <w:rsid w:val="00390CB4"/>
    <w:rsid w:val="00391326"/>
    <w:rsid w:val="00391F82"/>
    <w:rsid w:val="0039252E"/>
    <w:rsid w:val="00392A40"/>
    <w:rsid w:val="00392B0A"/>
    <w:rsid w:val="003938AC"/>
    <w:rsid w:val="00393B20"/>
    <w:rsid w:val="00393FAF"/>
    <w:rsid w:val="00394267"/>
    <w:rsid w:val="003945D3"/>
    <w:rsid w:val="00394CB7"/>
    <w:rsid w:val="00396A5C"/>
    <w:rsid w:val="00396B96"/>
    <w:rsid w:val="00396BC6"/>
    <w:rsid w:val="00396C31"/>
    <w:rsid w:val="00397641"/>
    <w:rsid w:val="00397F80"/>
    <w:rsid w:val="003A019F"/>
    <w:rsid w:val="003A05F5"/>
    <w:rsid w:val="003A1ADE"/>
    <w:rsid w:val="003A1C59"/>
    <w:rsid w:val="003A2B05"/>
    <w:rsid w:val="003A2DA6"/>
    <w:rsid w:val="003A2FF4"/>
    <w:rsid w:val="003A3C1B"/>
    <w:rsid w:val="003A3F4C"/>
    <w:rsid w:val="003A3F91"/>
    <w:rsid w:val="003A410B"/>
    <w:rsid w:val="003A45E5"/>
    <w:rsid w:val="003A4F6A"/>
    <w:rsid w:val="003A5845"/>
    <w:rsid w:val="003A5C91"/>
    <w:rsid w:val="003A5D52"/>
    <w:rsid w:val="003A672C"/>
    <w:rsid w:val="003A7BC7"/>
    <w:rsid w:val="003B04E8"/>
    <w:rsid w:val="003B18D7"/>
    <w:rsid w:val="003B22E0"/>
    <w:rsid w:val="003B450D"/>
    <w:rsid w:val="003B4C8F"/>
    <w:rsid w:val="003B52E4"/>
    <w:rsid w:val="003B57E4"/>
    <w:rsid w:val="003B5869"/>
    <w:rsid w:val="003B58F9"/>
    <w:rsid w:val="003B5D74"/>
    <w:rsid w:val="003B6273"/>
    <w:rsid w:val="003B63A5"/>
    <w:rsid w:val="003B6ADF"/>
    <w:rsid w:val="003B70FF"/>
    <w:rsid w:val="003B7427"/>
    <w:rsid w:val="003B7574"/>
    <w:rsid w:val="003C01A9"/>
    <w:rsid w:val="003C01AB"/>
    <w:rsid w:val="003C164F"/>
    <w:rsid w:val="003C1C91"/>
    <w:rsid w:val="003C1FE3"/>
    <w:rsid w:val="003C2903"/>
    <w:rsid w:val="003C3008"/>
    <w:rsid w:val="003C30B6"/>
    <w:rsid w:val="003C35AD"/>
    <w:rsid w:val="003C40A8"/>
    <w:rsid w:val="003C47FB"/>
    <w:rsid w:val="003C5AE2"/>
    <w:rsid w:val="003C5E2D"/>
    <w:rsid w:val="003C6236"/>
    <w:rsid w:val="003C6651"/>
    <w:rsid w:val="003C68B0"/>
    <w:rsid w:val="003C7247"/>
    <w:rsid w:val="003C72CA"/>
    <w:rsid w:val="003C73F5"/>
    <w:rsid w:val="003C7737"/>
    <w:rsid w:val="003C78EF"/>
    <w:rsid w:val="003C7E0C"/>
    <w:rsid w:val="003D07CD"/>
    <w:rsid w:val="003D0931"/>
    <w:rsid w:val="003D093E"/>
    <w:rsid w:val="003D22E4"/>
    <w:rsid w:val="003D2B7F"/>
    <w:rsid w:val="003D315F"/>
    <w:rsid w:val="003D3833"/>
    <w:rsid w:val="003D455F"/>
    <w:rsid w:val="003D4650"/>
    <w:rsid w:val="003D4B9A"/>
    <w:rsid w:val="003D50B6"/>
    <w:rsid w:val="003D54A5"/>
    <w:rsid w:val="003D5935"/>
    <w:rsid w:val="003D5CC2"/>
    <w:rsid w:val="003D65CF"/>
    <w:rsid w:val="003D6702"/>
    <w:rsid w:val="003D6B31"/>
    <w:rsid w:val="003D70E3"/>
    <w:rsid w:val="003D7159"/>
    <w:rsid w:val="003D777B"/>
    <w:rsid w:val="003D7AF7"/>
    <w:rsid w:val="003E0348"/>
    <w:rsid w:val="003E066E"/>
    <w:rsid w:val="003E0B80"/>
    <w:rsid w:val="003E0C35"/>
    <w:rsid w:val="003E0DE0"/>
    <w:rsid w:val="003E1225"/>
    <w:rsid w:val="003E187D"/>
    <w:rsid w:val="003E191C"/>
    <w:rsid w:val="003E1E0A"/>
    <w:rsid w:val="003E3450"/>
    <w:rsid w:val="003E34C7"/>
    <w:rsid w:val="003E36D9"/>
    <w:rsid w:val="003E38D5"/>
    <w:rsid w:val="003E3DBE"/>
    <w:rsid w:val="003E4981"/>
    <w:rsid w:val="003E54A2"/>
    <w:rsid w:val="003E56D0"/>
    <w:rsid w:val="003E6901"/>
    <w:rsid w:val="003E71BF"/>
    <w:rsid w:val="003E7237"/>
    <w:rsid w:val="003E78BB"/>
    <w:rsid w:val="003E7D87"/>
    <w:rsid w:val="003F0362"/>
    <w:rsid w:val="003F0C82"/>
    <w:rsid w:val="003F0F47"/>
    <w:rsid w:val="003F27F2"/>
    <w:rsid w:val="003F289E"/>
    <w:rsid w:val="003F3125"/>
    <w:rsid w:val="003F33B1"/>
    <w:rsid w:val="003F3E15"/>
    <w:rsid w:val="003F3EB3"/>
    <w:rsid w:val="003F572A"/>
    <w:rsid w:val="003F593D"/>
    <w:rsid w:val="003F629B"/>
    <w:rsid w:val="003F7F40"/>
    <w:rsid w:val="00400280"/>
    <w:rsid w:val="004006C7"/>
    <w:rsid w:val="00400C5C"/>
    <w:rsid w:val="00401888"/>
    <w:rsid w:val="0040268A"/>
    <w:rsid w:val="00403A59"/>
    <w:rsid w:val="00403B04"/>
    <w:rsid w:val="00405E21"/>
    <w:rsid w:val="00406002"/>
    <w:rsid w:val="00406615"/>
    <w:rsid w:val="004070F1"/>
    <w:rsid w:val="00407249"/>
    <w:rsid w:val="0040754B"/>
    <w:rsid w:val="00407747"/>
    <w:rsid w:val="00407D01"/>
    <w:rsid w:val="00411149"/>
    <w:rsid w:val="00411357"/>
    <w:rsid w:val="00411601"/>
    <w:rsid w:val="00411A52"/>
    <w:rsid w:val="004128C5"/>
    <w:rsid w:val="004139BC"/>
    <w:rsid w:val="00413A23"/>
    <w:rsid w:val="00413BEA"/>
    <w:rsid w:val="00413DD6"/>
    <w:rsid w:val="00414492"/>
    <w:rsid w:val="00414701"/>
    <w:rsid w:val="00414EF9"/>
    <w:rsid w:val="00415FB7"/>
    <w:rsid w:val="00415FBA"/>
    <w:rsid w:val="004160F8"/>
    <w:rsid w:val="00416111"/>
    <w:rsid w:val="00416CC0"/>
    <w:rsid w:val="00416E0F"/>
    <w:rsid w:val="004175A9"/>
    <w:rsid w:val="004177FD"/>
    <w:rsid w:val="00417ACB"/>
    <w:rsid w:val="00417C87"/>
    <w:rsid w:val="004219E9"/>
    <w:rsid w:val="00421AF1"/>
    <w:rsid w:val="00421DE1"/>
    <w:rsid w:val="00423016"/>
    <w:rsid w:val="00424043"/>
    <w:rsid w:val="00424A44"/>
    <w:rsid w:val="004254C9"/>
    <w:rsid w:val="0042616B"/>
    <w:rsid w:val="004263D3"/>
    <w:rsid w:val="00426CFA"/>
    <w:rsid w:val="00426E2F"/>
    <w:rsid w:val="004273F1"/>
    <w:rsid w:val="0042752D"/>
    <w:rsid w:val="00430674"/>
    <w:rsid w:val="00431D03"/>
    <w:rsid w:val="00432966"/>
    <w:rsid w:val="0043301F"/>
    <w:rsid w:val="00433C42"/>
    <w:rsid w:val="00433E21"/>
    <w:rsid w:val="00434EC0"/>
    <w:rsid w:val="00434FBB"/>
    <w:rsid w:val="0043574D"/>
    <w:rsid w:val="00435A2D"/>
    <w:rsid w:val="00435B78"/>
    <w:rsid w:val="004367F3"/>
    <w:rsid w:val="00436AAB"/>
    <w:rsid w:val="00437501"/>
    <w:rsid w:val="00437699"/>
    <w:rsid w:val="00437E2A"/>
    <w:rsid w:val="00440E2F"/>
    <w:rsid w:val="0044356F"/>
    <w:rsid w:val="004435A1"/>
    <w:rsid w:val="00443874"/>
    <w:rsid w:val="0044400C"/>
    <w:rsid w:val="004441DB"/>
    <w:rsid w:val="00444D5D"/>
    <w:rsid w:val="00445700"/>
    <w:rsid w:val="00446474"/>
    <w:rsid w:val="0044689A"/>
    <w:rsid w:val="00446D87"/>
    <w:rsid w:val="00450071"/>
    <w:rsid w:val="00450318"/>
    <w:rsid w:val="00450491"/>
    <w:rsid w:val="0045088C"/>
    <w:rsid w:val="00450AEC"/>
    <w:rsid w:val="00450E52"/>
    <w:rsid w:val="00450F1F"/>
    <w:rsid w:val="00450F33"/>
    <w:rsid w:val="00451FE4"/>
    <w:rsid w:val="00452809"/>
    <w:rsid w:val="0045282F"/>
    <w:rsid w:val="00452EC7"/>
    <w:rsid w:val="004530AA"/>
    <w:rsid w:val="00454796"/>
    <w:rsid w:val="00454B67"/>
    <w:rsid w:val="00454D27"/>
    <w:rsid w:val="00454E1D"/>
    <w:rsid w:val="00456008"/>
    <w:rsid w:val="004611D1"/>
    <w:rsid w:val="00461527"/>
    <w:rsid w:val="004617A8"/>
    <w:rsid w:val="00461A14"/>
    <w:rsid w:val="00461A24"/>
    <w:rsid w:val="00461BF5"/>
    <w:rsid w:val="004620FB"/>
    <w:rsid w:val="00462335"/>
    <w:rsid w:val="00462416"/>
    <w:rsid w:val="004629D3"/>
    <w:rsid w:val="00462AF8"/>
    <w:rsid w:val="00462D26"/>
    <w:rsid w:val="004634B8"/>
    <w:rsid w:val="00463CEE"/>
    <w:rsid w:val="00464269"/>
    <w:rsid w:val="00464392"/>
    <w:rsid w:val="00464F36"/>
    <w:rsid w:val="00465834"/>
    <w:rsid w:val="004663AD"/>
    <w:rsid w:val="0046653C"/>
    <w:rsid w:val="004669B5"/>
    <w:rsid w:val="00466B1C"/>
    <w:rsid w:val="00467FDE"/>
    <w:rsid w:val="004705C9"/>
    <w:rsid w:val="004708A9"/>
    <w:rsid w:val="004710E3"/>
    <w:rsid w:val="00471B62"/>
    <w:rsid w:val="00471EBA"/>
    <w:rsid w:val="00472259"/>
    <w:rsid w:val="00472828"/>
    <w:rsid w:val="004728EA"/>
    <w:rsid w:val="00472A0A"/>
    <w:rsid w:val="00473776"/>
    <w:rsid w:val="00473AB2"/>
    <w:rsid w:val="00475994"/>
    <w:rsid w:val="00475CC9"/>
    <w:rsid w:val="00476F78"/>
    <w:rsid w:val="00477629"/>
    <w:rsid w:val="00477632"/>
    <w:rsid w:val="00477949"/>
    <w:rsid w:val="004805DE"/>
    <w:rsid w:val="00481F4D"/>
    <w:rsid w:val="00482170"/>
    <w:rsid w:val="0048226D"/>
    <w:rsid w:val="004823A6"/>
    <w:rsid w:val="00482BD6"/>
    <w:rsid w:val="00483150"/>
    <w:rsid w:val="004837E5"/>
    <w:rsid w:val="00483920"/>
    <w:rsid w:val="00483DD4"/>
    <w:rsid w:val="00483E64"/>
    <w:rsid w:val="00483EDE"/>
    <w:rsid w:val="00484581"/>
    <w:rsid w:val="00484ED5"/>
    <w:rsid w:val="00484EE3"/>
    <w:rsid w:val="00485255"/>
    <w:rsid w:val="004858A2"/>
    <w:rsid w:val="004859F9"/>
    <w:rsid w:val="00485BA0"/>
    <w:rsid w:val="00485E4D"/>
    <w:rsid w:val="00486470"/>
    <w:rsid w:val="00486512"/>
    <w:rsid w:val="00486B7B"/>
    <w:rsid w:val="00491EB2"/>
    <w:rsid w:val="004929F8"/>
    <w:rsid w:val="004933F6"/>
    <w:rsid w:val="00495E90"/>
    <w:rsid w:val="0049616C"/>
    <w:rsid w:val="0049653E"/>
    <w:rsid w:val="00496856"/>
    <w:rsid w:val="00496BB8"/>
    <w:rsid w:val="00496D1B"/>
    <w:rsid w:val="00496E95"/>
    <w:rsid w:val="00497012"/>
    <w:rsid w:val="00497703"/>
    <w:rsid w:val="004A05E2"/>
    <w:rsid w:val="004A072C"/>
    <w:rsid w:val="004A1377"/>
    <w:rsid w:val="004A163E"/>
    <w:rsid w:val="004A19E1"/>
    <w:rsid w:val="004A3A4C"/>
    <w:rsid w:val="004A3D26"/>
    <w:rsid w:val="004A4038"/>
    <w:rsid w:val="004A43F5"/>
    <w:rsid w:val="004A45AE"/>
    <w:rsid w:val="004A5540"/>
    <w:rsid w:val="004A596D"/>
    <w:rsid w:val="004A5E15"/>
    <w:rsid w:val="004A5F5E"/>
    <w:rsid w:val="004A69B3"/>
    <w:rsid w:val="004A6DDB"/>
    <w:rsid w:val="004A7BB1"/>
    <w:rsid w:val="004B0EAE"/>
    <w:rsid w:val="004B1197"/>
    <w:rsid w:val="004B1735"/>
    <w:rsid w:val="004B18BC"/>
    <w:rsid w:val="004B24E5"/>
    <w:rsid w:val="004B2B6E"/>
    <w:rsid w:val="004B314F"/>
    <w:rsid w:val="004B3638"/>
    <w:rsid w:val="004B3F44"/>
    <w:rsid w:val="004B400F"/>
    <w:rsid w:val="004B43C8"/>
    <w:rsid w:val="004B517D"/>
    <w:rsid w:val="004B5BBA"/>
    <w:rsid w:val="004B60EE"/>
    <w:rsid w:val="004B677C"/>
    <w:rsid w:val="004B733E"/>
    <w:rsid w:val="004B781F"/>
    <w:rsid w:val="004B7A59"/>
    <w:rsid w:val="004B7D3F"/>
    <w:rsid w:val="004B7E92"/>
    <w:rsid w:val="004C1099"/>
    <w:rsid w:val="004C1E03"/>
    <w:rsid w:val="004C1ECD"/>
    <w:rsid w:val="004C2426"/>
    <w:rsid w:val="004C2620"/>
    <w:rsid w:val="004C28C3"/>
    <w:rsid w:val="004C3FAC"/>
    <w:rsid w:val="004C40A2"/>
    <w:rsid w:val="004C4874"/>
    <w:rsid w:val="004C5A18"/>
    <w:rsid w:val="004C5E71"/>
    <w:rsid w:val="004C62F0"/>
    <w:rsid w:val="004C67CB"/>
    <w:rsid w:val="004C7567"/>
    <w:rsid w:val="004C7EFD"/>
    <w:rsid w:val="004D0CB5"/>
    <w:rsid w:val="004D1A20"/>
    <w:rsid w:val="004D221C"/>
    <w:rsid w:val="004D23B0"/>
    <w:rsid w:val="004D23F3"/>
    <w:rsid w:val="004D355E"/>
    <w:rsid w:val="004D3686"/>
    <w:rsid w:val="004D38EA"/>
    <w:rsid w:val="004D3D82"/>
    <w:rsid w:val="004D3F3D"/>
    <w:rsid w:val="004D4163"/>
    <w:rsid w:val="004D4308"/>
    <w:rsid w:val="004D50BE"/>
    <w:rsid w:val="004D58A2"/>
    <w:rsid w:val="004D5921"/>
    <w:rsid w:val="004D5A7D"/>
    <w:rsid w:val="004D64F4"/>
    <w:rsid w:val="004D660D"/>
    <w:rsid w:val="004D6CEF"/>
    <w:rsid w:val="004D6EED"/>
    <w:rsid w:val="004D75F0"/>
    <w:rsid w:val="004D7834"/>
    <w:rsid w:val="004E066C"/>
    <w:rsid w:val="004E0D24"/>
    <w:rsid w:val="004E0D80"/>
    <w:rsid w:val="004E1190"/>
    <w:rsid w:val="004E2353"/>
    <w:rsid w:val="004E2AB1"/>
    <w:rsid w:val="004E2B9F"/>
    <w:rsid w:val="004E2BCD"/>
    <w:rsid w:val="004E2C14"/>
    <w:rsid w:val="004E35FC"/>
    <w:rsid w:val="004E3674"/>
    <w:rsid w:val="004E370E"/>
    <w:rsid w:val="004E4E04"/>
    <w:rsid w:val="004E550F"/>
    <w:rsid w:val="004E577F"/>
    <w:rsid w:val="004E5D92"/>
    <w:rsid w:val="004E62E8"/>
    <w:rsid w:val="004E63F5"/>
    <w:rsid w:val="004E6BFA"/>
    <w:rsid w:val="004E7371"/>
    <w:rsid w:val="004E7690"/>
    <w:rsid w:val="004E7842"/>
    <w:rsid w:val="004E7C99"/>
    <w:rsid w:val="004F0074"/>
    <w:rsid w:val="004F0141"/>
    <w:rsid w:val="004F0661"/>
    <w:rsid w:val="004F0FC4"/>
    <w:rsid w:val="004F1C55"/>
    <w:rsid w:val="004F1DF2"/>
    <w:rsid w:val="004F20B5"/>
    <w:rsid w:val="004F2101"/>
    <w:rsid w:val="004F38C7"/>
    <w:rsid w:val="004F3F24"/>
    <w:rsid w:val="004F4707"/>
    <w:rsid w:val="004F5AD9"/>
    <w:rsid w:val="004F6240"/>
    <w:rsid w:val="004F6CB7"/>
    <w:rsid w:val="005002B2"/>
    <w:rsid w:val="00500C40"/>
    <w:rsid w:val="00501099"/>
    <w:rsid w:val="005010C4"/>
    <w:rsid w:val="005013DA"/>
    <w:rsid w:val="00501683"/>
    <w:rsid w:val="005018E4"/>
    <w:rsid w:val="00502BEC"/>
    <w:rsid w:val="00502D07"/>
    <w:rsid w:val="00503399"/>
    <w:rsid w:val="005033A7"/>
    <w:rsid w:val="00503B01"/>
    <w:rsid w:val="00503E1C"/>
    <w:rsid w:val="00503E83"/>
    <w:rsid w:val="005048B0"/>
    <w:rsid w:val="00504968"/>
    <w:rsid w:val="00505813"/>
    <w:rsid w:val="00505869"/>
    <w:rsid w:val="00505926"/>
    <w:rsid w:val="00505DC2"/>
    <w:rsid w:val="00505DFF"/>
    <w:rsid w:val="00506253"/>
    <w:rsid w:val="00506C8B"/>
    <w:rsid w:val="0050733F"/>
    <w:rsid w:val="005073CF"/>
    <w:rsid w:val="005077B2"/>
    <w:rsid w:val="005078C3"/>
    <w:rsid w:val="00510190"/>
    <w:rsid w:val="00510538"/>
    <w:rsid w:val="005113B7"/>
    <w:rsid w:val="005120DA"/>
    <w:rsid w:val="005120EF"/>
    <w:rsid w:val="0051222C"/>
    <w:rsid w:val="00512765"/>
    <w:rsid w:val="005129EE"/>
    <w:rsid w:val="00512E5C"/>
    <w:rsid w:val="00513227"/>
    <w:rsid w:val="0051347A"/>
    <w:rsid w:val="005135ED"/>
    <w:rsid w:val="0051372C"/>
    <w:rsid w:val="00513D6B"/>
    <w:rsid w:val="005141D1"/>
    <w:rsid w:val="005143A6"/>
    <w:rsid w:val="005149BE"/>
    <w:rsid w:val="00514C49"/>
    <w:rsid w:val="00515A6E"/>
    <w:rsid w:val="00515CB4"/>
    <w:rsid w:val="00515FFD"/>
    <w:rsid w:val="0051600B"/>
    <w:rsid w:val="0051657F"/>
    <w:rsid w:val="00516BD8"/>
    <w:rsid w:val="00517316"/>
    <w:rsid w:val="00517939"/>
    <w:rsid w:val="00517C72"/>
    <w:rsid w:val="00517F26"/>
    <w:rsid w:val="00520C3B"/>
    <w:rsid w:val="00520C3D"/>
    <w:rsid w:val="0052103B"/>
    <w:rsid w:val="00521BE4"/>
    <w:rsid w:val="00521EF2"/>
    <w:rsid w:val="0052218C"/>
    <w:rsid w:val="0052223F"/>
    <w:rsid w:val="005222C1"/>
    <w:rsid w:val="00522D9C"/>
    <w:rsid w:val="00522E2A"/>
    <w:rsid w:val="0052584D"/>
    <w:rsid w:val="00525B08"/>
    <w:rsid w:val="00525D13"/>
    <w:rsid w:val="00525D89"/>
    <w:rsid w:val="00525EB5"/>
    <w:rsid w:val="00526D0E"/>
    <w:rsid w:val="00526FC9"/>
    <w:rsid w:val="005312EC"/>
    <w:rsid w:val="005314B9"/>
    <w:rsid w:val="005316C6"/>
    <w:rsid w:val="005318C0"/>
    <w:rsid w:val="005319D9"/>
    <w:rsid w:val="00532545"/>
    <w:rsid w:val="00532D7F"/>
    <w:rsid w:val="005339B8"/>
    <w:rsid w:val="00534271"/>
    <w:rsid w:val="00534854"/>
    <w:rsid w:val="00534C1D"/>
    <w:rsid w:val="0053517D"/>
    <w:rsid w:val="00535D9C"/>
    <w:rsid w:val="005360F7"/>
    <w:rsid w:val="0053678D"/>
    <w:rsid w:val="005368DA"/>
    <w:rsid w:val="0053695E"/>
    <w:rsid w:val="00536C1E"/>
    <w:rsid w:val="00537024"/>
    <w:rsid w:val="0053756D"/>
    <w:rsid w:val="00537894"/>
    <w:rsid w:val="00540A80"/>
    <w:rsid w:val="00540D6B"/>
    <w:rsid w:val="0054172E"/>
    <w:rsid w:val="00542247"/>
    <w:rsid w:val="00543818"/>
    <w:rsid w:val="00543C07"/>
    <w:rsid w:val="00543EC7"/>
    <w:rsid w:val="00544E6B"/>
    <w:rsid w:val="005450E4"/>
    <w:rsid w:val="0054785A"/>
    <w:rsid w:val="00547BE7"/>
    <w:rsid w:val="00547F4B"/>
    <w:rsid w:val="00550298"/>
    <w:rsid w:val="005502EC"/>
    <w:rsid w:val="00550768"/>
    <w:rsid w:val="00551DC1"/>
    <w:rsid w:val="0055275A"/>
    <w:rsid w:val="00553738"/>
    <w:rsid w:val="0055387F"/>
    <w:rsid w:val="0055416F"/>
    <w:rsid w:val="00555061"/>
    <w:rsid w:val="0055571C"/>
    <w:rsid w:val="00555F42"/>
    <w:rsid w:val="005568FF"/>
    <w:rsid w:val="00556A03"/>
    <w:rsid w:val="00556BA1"/>
    <w:rsid w:val="0055707D"/>
    <w:rsid w:val="005570AC"/>
    <w:rsid w:val="0055721B"/>
    <w:rsid w:val="0055788C"/>
    <w:rsid w:val="00557CAC"/>
    <w:rsid w:val="00560C11"/>
    <w:rsid w:val="0056357C"/>
    <w:rsid w:val="00563746"/>
    <w:rsid w:val="00565773"/>
    <w:rsid w:val="00565C21"/>
    <w:rsid w:val="005667BC"/>
    <w:rsid w:val="00566DC2"/>
    <w:rsid w:val="00570034"/>
    <w:rsid w:val="00570316"/>
    <w:rsid w:val="0057031C"/>
    <w:rsid w:val="005703D6"/>
    <w:rsid w:val="0057197E"/>
    <w:rsid w:val="00572ED3"/>
    <w:rsid w:val="00573423"/>
    <w:rsid w:val="005736D4"/>
    <w:rsid w:val="0057389B"/>
    <w:rsid w:val="00573CDE"/>
    <w:rsid w:val="00573CF0"/>
    <w:rsid w:val="005745E4"/>
    <w:rsid w:val="00574B64"/>
    <w:rsid w:val="005750DF"/>
    <w:rsid w:val="005750E9"/>
    <w:rsid w:val="00576D6E"/>
    <w:rsid w:val="005777A6"/>
    <w:rsid w:val="00577C78"/>
    <w:rsid w:val="00577DE2"/>
    <w:rsid w:val="0058033B"/>
    <w:rsid w:val="005804E1"/>
    <w:rsid w:val="00580C2C"/>
    <w:rsid w:val="00580FB7"/>
    <w:rsid w:val="00581659"/>
    <w:rsid w:val="00582694"/>
    <w:rsid w:val="0058277E"/>
    <w:rsid w:val="00583095"/>
    <w:rsid w:val="00583A0B"/>
    <w:rsid w:val="00583B08"/>
    <w:rsid w:val="005848AD"/>
    <w:rsid w:val="00584E02"/>
    <w:rsid w:val="00585C33"/>
    <w:rsid w:val="00585C49"/>
    <w:rsid w:val="00585CA5"/>
    <w:rsid w:val="005865AF"/>
    <w:rsid w:val="00586ABD"/>
    <w:rsid w:val="00587BC5"/>
    <w:rsid w:val="00590330"/>
    <w:rsid w:val="00590867"/>
    <w:rsid w:val="00592098"/>
    <w:rsid w:val="005923CC"/>
    <w:rsid w:val="00592995"/>
    <w:rsid w:val="00592D6A"/>
    <w:rsid w:val="00592FE2"/>
    <w:rsid w:val="00593354"/>
    <w:rsid w:val="00593C4F"/>
    <w:rsid w:val="00593F4F"/>
    <w:rsid w:val="00594A84"/>
    <w:rsid w:val="005953B2"/>
    <w:rsid w:val="00597560"/>
    <w:rsid w:val="005A066F"/>
    <w:rsid w:val="005A0859"/>
    <w:rsid w:val="005A0B0E"/>
    <w:rsid w:val="005A0C0E"/>
    <w:rsid w:val="005A0E08"/>
    <w:rsid w:val="005A14A4"/>
    <w:rsid w:val="005A19D9"/>
    <w:rsid w:val="005A1B32"/>
    <w:rsid w:val="005A29BC"/>
    <w:rsid w:val="005A383D"/>
    <w:rsid w:val="005A421B"/>
    <w:rsid w:val="005A439D"/>
    <w:rsid w:val="005A4523"/>
    <w:rsid w:val="005A4568"/>
    <w:rsid w:val="005A456B"/>
    <w:rsid w:val="005A4C11"/>
    <w:rsid w:val="005A5C7C"/>
    <w:rsid w:val="005A63B5"/>
    <w:rsid w:val="005A719D"/>
    <w:rsid w:val="005A7DFA"/>
    <w:rsid w:val="005B0FB7"/>
    <w:rsid w:val="005B1265"/>
    <w:rsid w:val="005B1347"/>
    <w:rsid w:val="005B1E6C"/>
    <w:rsid w:val="005B2496"/>
    <w:rsid w:val="005B2C2D"/>
    <w:rsid w:val="005B4059"/>
    <w:rsid w:val="005B5735"/>
    <w:rsid w:val="005B714D"/>
    <w:rsid w:val="005B78DB"/>
    <w:rsid w:val="005C02DD"/>
    <w:rsid w:val="005C06DD"/>
    <w:rsid w:val="005C181A"/>
    <w:rsid w:val="005C1887"/>
    <w:rsid w:val="005C26A4"/>
    <w:rsid w:val="005C286C"/>
    <w:rsid w:val="005C34B5"/>
    <w:rsid w:val="005C4091"/>
    <w:rsid w:val="005C4104"/>
    <w:rsid w:val="005C4317"/>
    <w:rsid w:val="005C593B"/>
    <w:rsid w:val="005C6541"/>
    <w:rsid w:val="005C6967"/>
    <w:rsid w:val="005C72BE"/>
    <w:rsid w:val="005C7371"/>
    <w:rsid w:val="005C7E20"/>
    <w:rsid w:val="005D0078"/>
    <w:rsid w:val="005D01AD"/>
    <w:rsid w:val="005D07E1"/>
    <w:rsid w:val="005D1CD5"/>
    <w:rsid w:val="005D2173"/>
    <w:rsid w:val="005D2204"/>
    <w:rsid w:val="005D24C6"/>
    <w:rsid w:val="005D28EE"/>
    <w:rsid w:val="005D3564"/>
    <w:rsid w:val="005D4DED"/>
    <w:rsid w:val="005D5054"/>
    <w:rsid w:val="005D5583"/>
    <w:rsid w:val="005D60BE"/>
    <w:rsid w:val="005D75C6"/>
    <w:rsid w:val="005D77AD"/>
    <w:rsid w:val="005D7A0B"/>
    <w:rsid w:val="005E0D51"/>
    <w:rsid w:val="005E0F2C"/>
    <w:rsid w:val="005E13BE"/>
    <w:rsid w:val="005E1658"/>
    <w:rsid w:val="005E1BF9"/>
    <w:rsid w:val="005E1DC5"/>
    <w:rsid w:val="005E2380"/>
    <w:rsid w:val="005E26A9"/>
    <w:rsid w:val="005E2846"/>
    <w:rsid w:val="005E3785"/>
    <w:rsid w:val="005E3E2C"/>
    <w:rsid w:val="005E4DCF"/>
    <w:rsid w:val="005E7581"/>
    <w:rsid w:val="005E79A8"/>
    <w:rsid w:val="005F050B"/>
    <w:rsid w:val="005F062B"/>
    <w:rsid w:val="005F0BC9"/>
    <w:rsid w:val="005F15D7"/>
    <w:rsid w:val="005F17DF"/>
    <w:rsid w:val="005F187A"/>
    <w:rsid w:val="005F1970"/>
    <w:rsid w:val="005F1995"/>
    <w:rsid w:val="005F20CB"/>
    <w:rsid w:val="005F26F0"/>
    <w:rsid w:val="005F31AE"/>
    <w:rsid w:val="005F3B3C"/>
    <w:rsid w:val="005F3C2A"/>
    <w:rsid w:val="005F3F2A"/>
    <w:rsid w:val="005F54C0"/>
    <w:rsid w:val="005F6241"/>
    <w:rsid w:val="005F6F1B"/>
    <w:rsid w:val="005F7DD9"/>
    <w:rsid w:val="006008B3"/>
    <w:rsid w:val="00600EBC"/>
    <w:rsid w:val="006010B3"/>
    <w:rsid w:val="00601646"/>
    <w:rsid w:val="00601A6D"/>
    <w:rsid w:val="00601C6A"/>
    <w:rsid w:val="00602382"/>
    <w:rsid w:val="00602974"/>
    <w:rsid w:val="006030EA"/>
    <w:rsid w:val="0060380D"/>
    <w:rsid w:val="00603840"/>
    <w:rsid w:val="00603FCE"/>
    <w:rsid w:val="00603FE1"/>
    <w:rsid w:val="006044AA"/>
    <w:rsid w:val="0060512F"/>
    <w:rsid w:val="0060533E"/>
    <w:rsid w:val="0060586E"/>
    <w:rsid w:val="00605B42"/>
    <w:rsid w:val="00606159"/>
    <w:rsid w:val="00606ADB"/>
    <w:rsid w:val="00606C6A"/>
    <w:rsid w:val="00606CBA"/>
    <w:rsid w:val="00607959"/>
    <w:rsid w:val="0061197E"/>
    <w:rsid w:val="00611E72"/>
    <w:rsid w:val="00611FC4"/>
    <w:rsid w:val="006123F9"/>
    <w:rsid w:val="00612519"/>
    <w:rsid w:val="00612B7B"/>
    <w:rsid w:val="00613742"/>
    <w:rsid w:val="00614CC4"/>
    <w:rsid w:val="006151BD"/>
    <w:rsid w:val="0061532B"/>
    <w:rsid w:val="00616820"/>
    <w:rsid w:val="00616FD9"/>
    <w:rsid w:val="0061711D"/>
    <w:rsid w:val="006175AB"/>
    <w:rsid w:val="00620B78"/>
    <w:rsid w:val="00621032"/>
    <w:rsid w:val="00621CE3"/>
    <w:rsid w:val="00622200"/>
    <w:rsid w:val="006228E2"/>
    <w:rsid w:val="00622E81"/>
    <w:rsid w:val="006233FA"/>
    <w:rsid w:val="00624FA6"/>
    <w:rsid w:val="00626A49"/>
    <w:rsid w:val="006277D9"/>
    <w:rsid w:val="00627A52"/>
    <w:rsid w:val="006300EB"/>
    <w:rsid w:val="00630999"/>
    <w:rsid w:val="00630AFE"/>
    <w:rsid w:val="006316E3"/>
    <w:rsid w:val="0063191A"/>
    <w:rsid w:val="0063299B"/>
    <w:rsid w:val="00632B58"/>
    <w:rsid w:val="00632F53"/>
    <w:rsid w:val="006333FF"/>
    <w:rsid w:val="00633495"/>
    <w:rsid w:val="00635C47"/>
    <w:rsid w:val="00636079"/>
    <w:rsid w:val="00636098"/>
    <w:rsid w:val="006360A5"/>
    <w:rsid w:val="00636285"/>
    <w:rsid w:val="006362EE"/>
    <w:rsid w:val="00636A87"/>
    <w:rsid w:val="00636DC5"/>
    <w:rsid w:val="00637A9B"/>
    <w:rsid w:val="00641B76"/>
    <w:rsid w:val="00641EF9"/>
    <w:rsid w:val="00643BE9"/>
    <w:rsid w:val="006462A5"/>
    <w:rsid w:val="00646494"/>
    <w:rsid w:val="00646AA9"/>
    <w:rsid w:val="00646E36"/>
    <w:rsid w:val="00647289"/>
    <w:rsid w:val="00647F0A"/>
    <w:rsid w:val="0065030F"/>
    <w:rsid w:val="00650315"/>
    <w:rsid w:val="00650E91"/>
    <w:rsid w:val="00651A9A"/>
    <w:rsid w:val="0065204A"/>
    <w:rsid w:val="00652220"/>
    <w:rsid w:val="00652928"/>
    <w:rsid w:val="006530DF"/>
    <w:rsid w:val="00653104"/>
    <w:rsid w:val="00653757"/>
    <w:rsid w:val="00653783"/>
    <w:rsid w:val="00654388"/>
    <w:rsid w:val="0065454C"/>
    <w:rsid w:val="0065509B"/>
    <w:rsid w:val="00655CEE"/>
    <w:rsid w:val="00656695"/>
    <w:rsid w:val="006570CE"/>
    <w:rsid w:val="006576A4"/>
    <w:rsid w:val="00657E1B"/>
    <w:rsid w:val="00660BA7"/>
    <w:rsid w:val="00660F1D"/>
    <w:rsid w:val="00661A13"/>
    <w:rsid w:val="00662CED"/>
    <w:rsid w:val="00662FE5"/>
    <w:rsid w:val="006633C8"/>
    <w:rsid w:val="0066346D"/>
    <w:rsid w:val="00663CEF"/>
    <w:rsid w:val="00664107"/>
    <w:rsid w:val="00664760"/>
    <w:rsid w:val="00664B15"/>
    <w:rsid w:val="00664CB7"/>
    <w:rsid w:val="00665BD9"/>
    <w:rsid w:val="006666D5"/>
    <w:rsid w:val="006666E0"/>
    <w:rsid w:val="00666ADA"/>
    <w:rsid w:val="00666BA0"/>
    <w:rsid w:val="0066720E"/>
    <w:rsid w:val="00667EE1"/>
    <w:rsid w:val="006705D6"/>
    <w:rsid w:val="00670678"/>
    <w:rsid w:val="0067150A"/>
    <w:rsid w:val="00672309"/>
    <w:rsid w:val="0067243C"/>
    <w:rsid w:val="00672E18"/>
    <w:rsid w:val="00674BAD"/>
    <w:rsid w:val="00674BE9"/>
    <w:rsid w:val="006752E5"/>
    <w:rsid w:val="00675985"/>
    <w:rsid w:val="006761AC"/>
    <w:rsid w:val="0067624A"/>
    <w:rsid w:val="00676493"/>
    <w:rsid w:val="00676799"/>
    <w:rsid w:val="00676B9D"/>
    <w:rsid w:val="006770BC"/>
    <w:rsid w:val="00677E48"/>
    <w:rsid w:val="00681B08"/>
    <w:rsid w:val="0068214A"/>
    <w:rsid w:val="0068225E"/>
    <w:rsid w:val="00682374"/>
    <w:rsid w:val="00682B56"/>
    <w:rsid w:val="00682B9D"/>
    <w:rsid w:val="00683187"/>
    <w:rsid w:val="006838C5"/>
    <w:rsid w:val="00683E29"/>
    <w:rsid w:val="00683FC8"/>
    <w:rsid w:val="00684FD8"/>
    <w:rsid w:val="00685A7F"/>
    <w:rsid w:val="00686300"/>
    <w:rsid w:val="00687385"/>
    <w:rsid w:val="0069034C"/>
    <w:rsid w:val="0069062A"/>
    <w:rsid w:val="00692758"/>
    <w:rsid w:val="006927C0"/>
    <w:rsid w:val="006927E8"/>
    <w:rsid w:val="006937B1"/>
    <w:rsid w:val="00693B4C"/>
    <w:rsid w:val="00693D4A"/>
    <w:rsid w:val="006942CB"/>
    <w:rsid w:val="0069431D"/>
    <w:rsid w:val="00694578"/>
    <w:rsid w:val="00694837"/>
    <w:rsid w:val="006953BB"/>
    <w:rsid w:val="006954EC"/>
    <w:rsid w:val="00695735"/>
    <w:rsid w:val="0069586E"/>
    <w:rsid w:val="00695CEF"/>
    <w:rsid w:val="00695E99"/>
    <w:rsid w:val="00695EB1"/>
    <w:rsid w:val="006960FA"/>
    <w:rsid w:val="00696571"/>
    <w:rsid w:val="00696907"/>
    <w:rsid w:val="00697781"/>
    <w:rsid w:val="006A0E92"/>
    <w:rsid w:val="006A0EFC"/>
    <w:rsid w:val="006A1266"/>
    <w:rsid w:val="006A1472"/>
    <w:rsid w:val="006A2A86"/>
    <w:rsid w:val="006A37C0"/>
    <w:rsid w:val="006A3974"/>
    <w:rsid w:val="006A399C"/>
    <w:rsid w:val="006A3C93"/>
    <w:rsid w:val="006A47AB"/>
    <w:rsid w:val="006A4872"/>
    <w:rsid w:val="006A506D"/>
    <w:rsid w:val="006A5385"/>
    <w:rsid w:val="006A5A64"/>
    <w:rsid w:val="006A5E3B"/>
    <w:rsid w:val="006A6803"/>
    <w:rsid w:val="006A6C55"/>
    <w:rsid w:val="006A6DAA"/>
    <w:rsid w:val="006A7056"/>
    <w:rsid w:val="006A7067"/>
    <w:rsid w:val="006A776E"/>
    <w:rsid w:val="006A7E7A"/>
    <w:rsid w:val="006B00F4"/>
    <w:rsid w:val="006B0416"/>
    <w:rsid w:val="006B0690"/>
    <w:rsid w:val="006B1336"/>
    <w:rsid w:val="006B13EE"/>
    <w:rsid w:val="006B1C8C"/>
    <w:rsid w:val="006B3305"/>
    <w:rsid w:val="006B35C8"/>
    <w:rsid w:val="006B3DB4"/>
    <w:rsid w:val="006B3E49"/>
    <w:rsid w:val="006B5745"/>
    <w:rsid w:val="006B5D01"/>
    <w:rsid w:val="006B5FD1"/>
    <w:rsid w:val="006B6150"/>
    <w:rsid w:val="006B66EF"/>
    <w:rsid w:val="006B7B81"/>
    <w:rsid w:val="006C0DBD"/>
    <w:rsid w:val="006C15E5"/>
    <w:rsid w:val="006C1616"/>
    <w:rsid w:val="006C1F7C"/>
    <w:rsid w:val="006C210C"/>
    <w:rsid w:val="006C2268"/>
    <w:rsid w:val="006C3274"/>
    <w:rsid w:val="006C328A"/>
    <w:rsid w:val="006C36F1"/>
    <w:rsid w:val="006C46BB"/>
    <w:rsid w:val="006C4B25"/>
    <w:rsid w:val="006C4CF0"/>
    <w:rsid w:val="006C5635"/>
    <w:rsid w:val="006C591A"/>
    <w:rsid w:val="006C6FFE"/>
    <w:rsid w:val="006C7112"/>
    <w:rsid w:val="006D027D"/>
    <w:rsid w:val="006D07B3"/>
    <w:rsid w:val="006D0876"/>
    <w:rsid w:val="006D0898"/>
    <w:rsid w:val="006D15C8"/>
    <w:rsid w:val="006D1773"/>
    <w:rsid w:val="006D1D8A"/>
    <w:rsid w:val="006D1EA7"/>
    <w:rsid w:val="006D28A6"/>
    <w:rsid w:val="006D3017"/>
    <w:rsid w:val="006D4085"/>
    <w:rsid w:val="006D40AE"/>
    <w:rsid w:val="006D4411"/>
    <w:rsid w:val="006D444B"/>
    <w:rsid w:val="006D4841"/>
    <w:rsid w:val="006D4CF6"/>
    <w:rsid w:val="006D6B11"/>
    <w:rsid w:val="006D7243"/>
    <w:rsid w:val="006D72EC"/>
    <w:rsid w:val="006D7901"/>
    <w:rsid w:val="006D7A9A"/>
    <w:rsid w:val="006D7DA9"/>
    <w:rsid w:val="006D7F34"/>
    <w:rsid w:val="006E0282"/>
    <w:rsid w:val="006E13DD"/>
    <w:rsid w:val="006E192F"/>
    <w:rsid w:val="006E1FFF"/>
    <w:rsid w:val="006E2969"/>
    <w:rsid w:val="006E3AE8"/>
    <w:rsid w:val="006E481C"/>
    <w:rsid w:val="006E4CBD"/>
    <w:rsid w:val="006E53CA"/>
    <w:rsid w:val="006E5805"/>
    <w:rsid w:val="006E59B9"/>
    <w:rsid w:val="006E5E16"/>
    <w:rsid w:val="006E6D25"/>
    <w:rsid w:val="006E6F10"/>
    <w:rsid w:val="006E703D"/>
    <w:rsid w:val="006E7183"/>
    <w:rsid w:val="006E7309"/>
    <w:rsid w:val="006E7ADD"/>
    <w:rsid w:val="006E7BB6"/>
    <w:rsid w:val="006F03FC"/>
    <w:rsid w:val="006F0D6D"/>
    <w:rsid w:val="006F17E5"/>
    <w:rsid w:val="006F1E37"/>
    <w:rsid w:val="006F3655"/>
    <w:rsid w:val="006F3D3D"/>
    <w:rsid w:val="006F3E8C"/>
    <w:rsid w:val="006F3F1F"/>
    <w:rsid w:val="006F40C9"/>
    <w:rsid w:val="006F421A"/>
    <w:rsid w:val="006F4726"/>
    <w:rsid w:val="006F62F0"/>
    <w:rsid w:val="006F6EEB"/>
    <w:rsid w:val="006F7CA5"/>
    <w:rsid w:val="00700E4D"/>
    <w:rsid w:val="00702BCF"/>
    <w:rsid w:val="00704141"/>
    <w:rsid w:val="007053E9"/>
    <w:rsid w:val="0070553D"/>
    <w:rsid w:val="00706A29"/>
    <w:rsid w:val="00706A6B"/>
    <w:rsid w:val="00706C5E"/>
    <w:rsid w:val="00706D93"/>
    <w:rsid w:val="00706FC4"/>
    <w:rsid w:val="00707EC0"/>
    <w:rsid w:val="0071071F"/>
    <w:rsid w:val="00710951"/>
    <w:rsid w:val="00711017"/>
    <w:rsid w:val="00711028"/>
    <w:rsid w:val="007110EA"/>
    <w:rsid w:val="0071145B"/>
    <w:rsid w:val="007117CD"/>
    <w:rsid w:val="007128AA"/>
    <w:rsid w:val="00713C4D"/>
    <w:rsid w:val="00713FE7"/>
    <w:rsid w:val="007145BE"/>
    <w:rsid w:val="00714EDB"/>
    <w:rsid w:val="00715A62"/>
    <w:rsid w:val="00715D4B"/>
    <w:rsid w:val="00715E21"/>
    <w:rsid w:val="00716AA9"/>
    <w:rsid w:val="00717436"/>
    <w:rsid w:val="0072085F"/>
    <w:rsid w:val="00720E95"/>
    <w:rsid w:val="007213D9"/>
    <w:rsid w:val="007219C1"/>
    <w:rsid w:val="00721EF4"/>
    <w:rsid w:val="00722904"/>
    <w:rsid w:val="00722B03"/>
    <w:rsid w:val="007235F6"/>
    <w:rsid w:val="00724B26"/>
    <w:rsid w:val="00725B19"/>
    <w:rsid w:val="00725B5B"/>
    <w:rsid w:val="0072687F"/>
    <w:rsid w:val="00727336"/>
    <w:rsid w:val="00727774"/>
    <w:rsid w:val="00727D5B"/>
    <w:rsid w:val="007304CD"/>
    <w:rsid w:val="00731169"/>
    <w:rsid w:val="00731449"/>
    <w:rsid w:val="00731E0F"/>
    <w:rsid w:val="00731EEC"/>
    <w:rsid w:val="0073275E"/>
    <w:rsid w:val="007329EE"/>
    <w:rsid w:val="00732BAC"/>
    <w:rsid w:val="00732D2D"/>
    <w:rsid w:val="00733939"/>
    <w:rsid w:val="00735050"/>
    <w:rsid w:val="00735477"/>
    <w:rsid w:val="007358C2"/>
    <w:rsid w:val="00735E41"/>
    <w:rsid w:val="00736547"/>
    <w:rsid w:val="0073669B"/>
    <w:rsid w:val="007367C0"/>
    <w:rsid w:val="0073698E"/>
    <w:rsid w:val="007369B0"/>
    <w:rsid w:val="00736B02"/>
    <w:rsid w:val="0073788B"/>
    <w:rsid w:val="007379EC"/>
    <w:rsid w:val="007402BE"/>
    <w:rsid w:val="007406A3"/>
    <w:rsid w:val="007415D2"/>
    <w:rsid w:val="007415EE"/>
    <w:rsid w:val="00742915"/>
    <w:rsid w:val="0074299C"/>
    <w:rsid w:val="007431A2"/>
    <w:rsid w:val="0074390A"/>
    <w:rsid w:val="00743DB9"/>
    <w:rsid w:val="007446A9"/>
    <w:rsid w:val="00744799"/>
    <w:rsid w:val="00744DAF"/>
    <w:rsid w:val="007462A0"/>
    <w:rsid w:val="007466E6"/>
    <w:rsid w:val="0074705E"/>
    <w:rsid w:val="0074793B"/>
    <w:rsid w:val="007503F3"/>
    <w:rsid w:val="00750BBF"/>
    <w:rsid w:val="00751234"/>
    <w:rsid w:val="00751786"/>
    <w:rsid w:val="0075185D"/>
    <w:rsid w:val="0075205B"/>
    <w:rsid w:val="0075285B"/>
    <w:rsid w:val="00752FBB"/>
    <w:rsid w:val="007537A1"/>
    <w:rsid w:val="0075456A"/>
    <w:rsid w:val="0075456B"/>
    <w:rsid w:val="00755DD6"/>
    <w:rsid w:val="007565ED"/>
    <w:rsid w:val="007568D0"/>
    <w:rsid w:val="00756DCE"/>
    <w:rsid w:val="0075700E"/>
    <w:rsid w:val="007570EA"/>
    <w:rsid w:val="00757D1B"/>
    <w:rsid w:val="00760C49"/>
    <w:rsid w:val="0076138C"/>
    <w:rsid w:val="007619AF"/>
    <w:rsid w:val="00761FCC"/>
    <w:rsid w:val="00763189"/>
    <w:rsid w:val="007634E8"/>
    <w:rsid w:val="00763920"/>
    <w:rsid w:val="00763D35"/>
    <w:rsid w:val="007644EE"/>
    <w:rsid w:val="007645C6"/>
    <w:rsid w:val="007647F9"/>
    <w:rsid w:val="007662A3"/>
    <w:rsid w:val="00766A46"/>
    <w:rsid w:val="0076779D"/>
    <w:rsid w:val="00767FC6"/>
    <w:rsid w:val="00770394"/>
    <w:rsid w:val="007704D5"/>
    <w:rsid w:val="0077182A"/>
    <w:rsid w:val="00771AFC"/>
    <w:rsid w:val="00771C26"/>
    <w:rsid w:val="007725B8"/>
    <w:rsid w:val="00773070"/>
    <w:rsid w:val="007738CF"/>
    <w:rsid w:val="00773FE6"/>
    <w:rsid w:val="00774558"/>
    <w:rsid w:val="00774CD2"/>
    <w:rsid w:val="00775B3E"/>
    <w:rsid w:val="00775F01"/>
    <w:rsid w:val="00776997"/>
    <w:rsid w:val="00777D80"/>
    <w:rsid w:val="0078283C"/>
    <w:rsid w:val="007829E9"/>
    <w:rsid w:val="00782B03"/>
    <w:rsid w:val="00783555"/>
    <w:rsid w:val="00783892"/>
    <w:rsid w:val="00783993"/>
    <w:rsid w:val="007839C6"/>
    <w:rsid w:val="00783A63"/>
    <w:rsid w:val="00783B40"/>
    <w:rsid w:val="00784A3E"/>
    <w:rsid w:val="00784EDB"/>
    <w:rsid w:val="0078504B"/>
    <w:rsid w:val="00787216"/>
    <w:rsid w:val="007915E2"/>
    <w:rsid w:val="0079188B"/>
    <w:rsid w:val="007920A4"/>
    <w:rsid w:val="00792C40"/>
    <w:rsid w:val="00793020"/>
    <w:rsid w:val="00793639"/>
    <w:rsid w:val="00794E44"/>
    <w:rsid w:val="0079539D"/>
    <w:rsid w:val="007967BE"/>
    <w:rsid w:val="007972B8"/>
    <w:rsid w:val="0079772E"/>
    <w:rsid w:val="007A05E9"/>
    <w:rsid w:val="007A06CA"/>
    <w:rsid w:val="007A108F"/>
    <w:rsid w:val="007A11BF"/>
    <w:rsid w:val="007A11E0"/>
    <w:rsid w:val="007A1275"/>
    <w:rsid w:val="007A341C"/>
    <w:rsid w:val="007A3723"/>
    <w:rsid w:val="007A66CF"/>
    <w:rsid w:val="007A7415"/>
    <w:rsid w:val="007A7425"/>
    <w:rsid w:val="007A748E"/>
    <w:rsid w:val="007B0A7D"/>
    <w:rsid w:val="007B2877"/>
    <w:rsid w:val="007B2D47"/>
    <w:rsid w:val="007B43ED"/>
    <w:rsid w:val="007B5336"/>
    <w:rsid w:val="007B56D7"/>
    <w:rsid w:val="007B63D4"/>
    <w:rsid w:val="007B669A"/>
    <w:rsid w:val="007B7697"/>
    <w:rsid w:val="007B7C41"/>
    <w:rsid w:val="007C0CF8"/>
    <w:rsid w:val="007C0FA0"/>
    <w:rsid w:val="007C1568"/>
    <w:rsid w:val="007C165D"/>
    <w:rsid w:val="007C16DB"/>
    <w:rsid w:val="007C1ACA"/>
    <w:rsid w:val="007C1BA5"/>
    <w:rsid w:val="007C27A1"/>
    <w:rsid w:val="007C308B"/>
    <w:rsid w:val="007C3375"/>
    <w:rsid w:val="007C3545"/>
    <w:rsid w:val="007C3E9B"/>
    <w:rsid w:val="007C4491"/>
    <w:rsid w:val="007C4DBE"/>
    <w:rsid w:val="007C519B"/>
    <w:rsid w:val="007C6041"/>
    <w:rsid w:val="007C6154"/>
    <w:rsid w:val="007C629A"/>
    <w:rsid w:val="007C6805"/>
    <w:rsid w:val="007C6A6F"/>
    <w:rsid w:val="007C7528"/>
    <w:rsid w:val="007D0C63"/>
    <w:rsid w:val="007D26A4"/>
    <w:rsid w:val="007D2A9C"/>
    <w:rsid w:val="007D2EA0"/>
    <w:rsid w:val="007D37EE"/>
    <w:rsid w:val="007D3870"/>
    <w:rsid w:val="007D4D56"/>
    <w:rsid w:val="007D5D6C"/>
    <w:rsid w:val="007D5F65"/>
    <w:rsid w:val="007D6976"/>
    <w:rsid w:val="007D71D6"/>
    <w:rsid w:val="007E0C90"/>
    <w:rsid w:val="007E1340"/>
    <w:rsid w:val="007E1CBF"/>
    <w:rsid w:val="007E2018"/>
    <w:rsid w:val="007E29A4"/>
    <w:rsid w:val="007E3E0A"/>
    <w:rsid w:val="007E3EFA"/>
    <w:rsid w:val="007E5500"/>
    <w:rsid w:val="007E5C4A"/>
    <w:rsid w:val="007E69C2"/>
    <w:rsid w:val="007E6AA2"/>
    <w:rsid w:val="007E6B6F"/>
    <w:rsid w:val="007E7769"/>
    <w:rsid w:val="007E79C6"/>
    <w:rsid w:val="007F178B"/>
    <w:rsid w:val="007F1B99"/>
    <w:rsid w:val="007F30AE"/>
    <w:rsid w:val="007F3FA6"/>
    <w:rsid w:val="007F47EB"/>
    <w:rsid w:val="007F495B"/>
    <w:rsid w:val="007F49D6"/>
    <w:rsid w:val="007F4DBA"/>
    <w:rsid w:val="007F5182"/>
    <w:rsid w:val="007F5246"/>
    <w:rsid w:val="007F5DEE"/>
    <w:rsid w:val="007F60C0"/>
    <w:rsid w:val="007F60EC"/>
    <w:rsid w:val="007F61CC"/>
    <w:rsid w:val="007F6206"/>
    <w:rsid w:val="007F686C"/>
    <w:rsid w:val="007F7845"/>
    <w:rsid w:val="007F7B4B"/>
    <w:rsid w:val="00800713"/>
    <w:rsid w:val="00800821"/>
    <w:rsid w:val="00800F6A"/>
    <w:rsid w:val="008019F8"/>
    <w:rsid w:val="00802BC5"/>
    <w:rsid w:val="00802F67"/>
    <w:rsid w:val="00803183"/>
    <w:rsid w:val="00804B2E"/>
    <w:rsid w:val="00805205"/>
    <w:rsid w:val="008056A0"/>
    <w:rsid w:val="00805CB0"/>
    <w:rsid w:val="00805EA1"/>
    <w:rsid w:val="0080699E"/>
    <w:rsid w:val="00807D3C"/>
    <w:rsid w:val="00810341"/>
    <w:rsid w:val="00810572"/>
    <w:rsid w:val="008106C8"/>
    <w:rsid w:val="00810EE0"/>
    <w:rsid w:val="0081141A"/>
    <w:rsid w:val="00811B43"/>
    <w:rsid w:val="00811E7B"/>
    <w:rsid w:val="00813042"/>
    <w:rsid w:val="00814706"/>
    <w:rsid w:val="008147FE"/>
    <w:rsid w:val="00814A24"/>
    <w:rsid w:val="00814C64"/>
    <w:rsid w:val="00814D77"/>
    <w:rsid w:val="008156EB"/>
    <w:rsid w:val="008158D5"/>
    <w:rsid w:val="00816851"/>
    <w:rsid w:val="00817C3C"/>
    <w:rsid w:val="00820610"/>
    <w:rsid w:val="00820761"/>
    <w:rsid w:val="00820906"/>
    <w:rsid w:val="00820DBA"/>
    <w:rsid w:val="0082160D"/>
    <w:rsid w:val="00822149"/>
    <w:rsid w:val="00822541"/>
    <w:rsid w:val="008235F2"/>
    <w:rsid w:val="00824033"/>
    <w:rsid w:val="008246C6"/>
    <w:rsid w:val="0082549C"/>
    <w:rsid w:val="008254DB"/>
    <w:rsid w:val="00825625"/>
    <w:rsid w:val="008258CB"/>
    <w:rsid w:val="00826193"/>
    <w:rsid w:val="008261E6"/>
    <w:rsid w:val="00826926"/>
    <w:rsid w:val="00826BEC"/>
    <w:rsid w:val="008279C8"/>
    <w:rsid w:val="00827A13"/>
    <w:rsid w:val="00830A22"/>
    <w:rsid w:val="00830EAE"/>
    <w:rsid w:val="008318EC"/>
    <w:rsid w:val="00832220"/>
    <w:rsid w:val="008326EE"/>
    <w:rsid w:val="00832748"/>
    <w:rsid w:val="00832A1E"/>
    <w:rsid w:val="008333C1"/>
    <w:rsid w:val="00833684"/>
    <w:rsid w:val="008337C4"/>
    <w:rsid w:val="008353F9"/>
    <w:rsid w:val="00835677"/>
    <w:rsid w:val="00836863"/>
    <w:rsid w:val="008369B8"/>
    <w:rsid w:val="0083762E"/>
    <w:rsid w:val="0083767D"/>
    <w:rsid w:val="00837836"/>
    <w:rsid w:val="00837CDC"/>
    <w:rsid w:val="00837D49"/>
    <w:rsid w:val="008401AE"/>
    <w:rsid w:val="00840C67"/>
    <w:rsid w:val="00840D85"/>
    <w:rsid w:val="00840E42"/>
    <w:rsid w:val="0084104A"/>
    <w:rsid w:val="0084110C"/>
    <w:rsid w:val="00841823"/>
    <w:rsid w:val="00841CD2"/>
    <w:rsid w:val="00841FE6"/>
    <w:rsid w:val="0084328F"/>
    <w:rsid w:val="008440E3"/>
    <w:rsid w:val="00844182"/>
    <w:rsid w:val="008441B0"/>
    <w:rsid w:val="008443A9"/>
    <w:rsid w:val="008454F0"/>
    <w:rsid w:val="00845C2E"/>
    <w:rsid w:val="00846000"/>
    <w:rsid w:val="008468EA"/>
    <w:rsid w:val="0085044A"/>
    <w:rsid w:val="0085076C"/>
    <w:rsid w:val="0085096F"/>
    <w:rsid w:val="008524D5"/>
    <w:rsid w:val="00852E60"/>
    <w:rsid w:val="00853227"/>
    <w:rsid w:val="008539BF"/>
    <w:rsid w:val="00856587"/>
    <w:rsid w:val="0085690C"/>
    <w:rsid w:val="00856944"/>
    <w:rsid w:val="00856DF6"/>
    <w:rsid w:val="00857CE7"/>
    <w:rsid w:val="00860117"/>
    <w:rsid w:val="00860696"/>
    <w:rsid w:val="008608BA"/>
    <w:rsid w:val="00860A9B"/>
    <w:rsid w:val="00861878"/>
    <w:rsid w:val="00861A37"/>
    <w:rsid w:val="00861B9C"/>
    <w:rsid w:val="00861BB8"/>
    <w:rsid w:val="00861BC2"/>
    <w:rsid w:val="00862209"/>
    <w:rsid w:val="00862674"/>
    <w:rsid w:val="00862842"/>
    <w:rsid w:val="00862BC6"/>
    <w:rsid w:val="0086316B"/>
    <w:rsid w:val="0086378D"/>
    <w:rsid w:val="00864538"/>
    <w:rsid w:val="00864663"/>
    <w:rsid w:val="00865627"/>
    <w:rsid w:val="008657D4"/>
    <w:rsid w:val="00865ADA"/>
    <w:rsid w:val="00867D1C"/>
    <w:rsid w:val="00867DA6"/>
    <w:rsid w:val="00867EA4"/>
    <w:rsid w:val="00871E87"/>
    <w:rsid w:val="00872202"/>
    <w:rsid w:val="00872338"/>
    <w:rsid w:val="00872A28"/>
    <w:rsid w:val="00872C70"/>
    <w:rsid w:val="00872CF2"/>
    <w:rsid w:val="008736B0"/>
    <w:rsid w:val="0087412B"/>
    <w:rsid w:val="00874BC5"/>
    <w:rsid w:val="00874E5A"/>
    <w:rsid w:val="00874FD7"/>
    <w:rsid w:val="00876240"/>
    <w:rsid w:val="00876BDE"/>
    <w:rsid w:val="00876E2E"/>
    <w:rsid w:val="00877C07"/>
    <w:rsid w:val="00877E0D"/>
    <w:rsid w:val="00877E7B"/>
    <w:rsid w:val="0088012E"/>
    <w:rsid w:val="0088060E"/>
    <w:rsid w:val="00880F38"/>
    <w:rsid w:val="0088135A"/>
    <w:rsid w:val="00881AED"/>
    <w:rsid w:val="00881CD9"/>
    <w:rsid w:val="00882739"/>
    <w:rsid w:val="008833D4"/>
    <w:rsid w:val="0088513F"/>
    <w:rsid w:val="00885B44"/>
    <w:rsid w:val="00885DCA"/>
    <w:rsid w:val="0088643C"/>
    <w:rsid w:val="008870AC"/>
    <w:rsid w:val="008875F3"/>
    <w:rsid w:val="00890018"/>
    <w:rsid w:val="00890E2E"/>
    <w:rsid w:val="00891098"/>
    <w:rsid w:val="00891810"/>
    <w:rsid w:val="00892269"/>
    <w:rsid w:val="008923A7"/>
    <w:rsid w:val="0089325F"/>
    <w:rsid w:val="00893C43"/>
    <w:rsid w:val="00893D34"/>
    <w:rsid w:val="00894319"/>
    <w:rsid w:val="00895AEF"/>
    <w:rsid w:val="00895BA9"/>
    <w:rsid w:val="00896380"/>
    <w:rsid w:val="00897294"/>
    <w:rsid w:val="008974D0"/>
    <w:rsid w:val="008A048E"/>
    <w:rsid w:val="008A11F8"/>
    <w:rsid w:val="008A15B4"/>
    <w:rsid w:val="008A1619"/>
    <w:rsid w:val="008A1692"/>
    <w:rsid w:val="008A217E"/>
    <w:rsid w:val="008A2B6E"/>
    <w:rsid w:val="008A3AB1"/>
    <w:rsid w:val="008A3EDD"/>
    <w:rsid w:val="008A4415"/>
    <w:rsid w:val="008A49D4"/>
    <w:rsid w:val="008A4D4D"/>
    <w:rsid w:val="008A4F3D"/>
    <w:rsid w:val="008A5905"/>
    <w:rsid w:val="008A5AC0"/>
    <w:rsid w:val="008A622D"/>
    <w:rsid w:val="008A6C75"/>
    <w:rsid w:val="008A7362"/>
    <w:rsid w:val="008B04E4"/>
    <w:rsid w:val="008B09AB"/>
    <w:rsid w:val="008B1518"/>
    <w:rsid w:val="008B16D9"/>
    <w:rsid w:val="008B1AE1"/>
    <w:rsid w:val="008B1FFF"/>
    <w:rsid w:val="008B28DF"/>
    <w:rsid w:val="008B31BD"/>
    <w:rsid w:val="008B32A9"/>
    <w:rsid w:val="008B38F1"/>
    <w:rsid w:val="008B3F2E"/>
    <w:rsid w:val="008B41A8"/>
    <w:rsid w:val="008B4380"/>
    <w:rsid w:val="008B4467"/>
    <w:rsid w:val="008B4F28"/>
    <w:rsid w:val="008B662B"/>
    <w:rsid w:val="008B6897"/>
    <w:rsid w:val="008B6CFF"/>
    <w:rsid w:val="008B716A"/>
    <w:rsid w:val="008B7A76"/>
    <w:rsid w:val="008B7BEA"/>
    <w:rsid w:val="008B7F74"/>
    <w:rsid w:val="008C063F"/>
    <w:rsid w:val="008C1090"/>
    <w:rsid w:val="008C3369"/>
    <w:rsid w:val="008C409A"/>
    <w:rsid w:val="008C40D0"/>
    <w:rsid w:val="008C47DF"/>
    <w:rsid w:val="008C4B8C"/>
    <w:rsid w:val="008C58A7"/>
    <w:rsid w:val="008C5ABC"/>
    <w:rsid w:val="008C611C"/>
    <w:rsid w:val="008C6E03"/>
    <w:rsid w:val="008C7AC9"/>
    <w:rsid w:val="008C7B37"/>
    <w:rsid w:val="008D065D"/>
    <w:rsid w:val="008D06EC"/>
    <w:rsid w:val="008D071D"/>
    <w:rsid w:val="008D0BE9"/>
    <w:rsid w:val="008D0C52"/>
    <w:rsid w:val="008D0FEF"/>
    <w:rsid w:val="008D1110"/>
    <w:rsid w:val="008D191F"/>
    <w:rsid w:val="008D1F9D"/>
    <w:rsid w:val="008D2729"/>
    <w:rsid w:val="008D2843"/>
    <w:rsid w:val="008D2C26"/>
    <w:rsid w:val="008D2F34"/>
    <w:rsid w:val="008D3704"/>
    <w:rsid w:val="008D3EA8"/>
    <w:rsid w:val="008D540F"/>
    <w:rsid w:val="008D5EFA"/>
    <w:rsid w:val="008D63A2"/>
    <w:rsid w:val="008D7210"/>
    <w:rsid w:val="008D79BA"/>
    <w:rsid w:val="008E0BA5"/>
    <w:rsid w:val="008E12F9"/>
    <w:rsid w:val="008E1558"/>
    <w:rsid w:val="008E1923"/>
    <w:rsid w:val="008E19D0"/>
    <w:rsid w:val="008E1C38"/>
    <w:rsid w:val="008E2C6E"/>
    <w:rsid w:val="008E4650"/>
    <w:rsid w:val="008E4BE7"/>
    <w:rsid w:val="008E51F3"/>
    <w:rsid w:val="008E58D7"/>
    <w:rsid w:val="008E66D9"/>
    <w:rsid w:val="008E6AC3"/>
    <w:rsid w:val="008E7377"/>
    <w:rsid w:val="008F05DA"/>
    <w:rsid w:val="008F0851"/>
    <w:rsid w:val="008F195D"/>
    <w:rsid w:val="008F1BE0"/>
    <w:rsid w:val="008F1D54"/>
    <w:rsid w:val="008F2895"/>
    <w:rsid w:val="008F3657"/>
    <w:rsid w:val="008F3BD1"/>
    <w:rsid w:val="008F3F3A"/>
    <w:rsid w:val="008F5489"/>
    <w:rsid w:val="008F5F86"/>
    <w:rsid w:val="008F60EE"/>
    <w:rsid w:val="008F6E87"/>
    <w:rsid w:val="008F6FF0"/>
    <w:rsid w:val="008F76E2"/>
    <w:rsid w:val="008F7802"/>
    <w:rsid w:val="008F7BAE"/>
    <w:rsid w:val="008F7CE9"/>
    <w:rsid w:val="009000F1"/>
    <w:rsid w:val="00900E83"/>
    <w:rsid w:val="00901095"/>
    <w:rsid w:val="00901242"/>
    <w:rsid w:val="009016C3"/>
    <w:rsid w:val="00901D02"/>
    <w:rsid w:val="0090239A"/>
    <w:rsid w:val="00902A00"/>
    <w:rsid w:val="00903FBE"/>
    <w:rsid w:val="00904518"/>
    <w:rsid w:val="00904842"/>
    <w:rsid w:val="00905758"/>
    <w:rsid w:val="0090582B"/>
    <w:rsid w:val="00906091"/>
    <w:rsid w:val="0090612B"/>
    <w:rsid w:val="00906996"/>
    <w:rsid w:val="009070F8"/>
    <w:rsid w:val="0090797C"/>
    <w:rsid w:val="009106D3"/>
    <w:rsid w:val="00910995"/>
    <w:rsid w:val="00910B69"/>
    <w:rsid w:val="00910B78"/>
    <w:rsid w:val="00910E6D"/>
    <w:rsid w:val="00911111"/>
    <w:rsid w:val="00911DDD"/>
    <w:rsid w:val="0091202C"/>
    <w:rsid w:val="0091211F"/>
    <w:rsid w:val="00912437"/>
    <w:rsid w:val="00912C89"/>
    <w:rsid w:val="00912F64"/>
    <w:rsid w:val="0091372A"/>
    <w:rsid w:val="00915879"/>
    <w:rsid w:val="00916A8B"/>
    <w:rsid w:val="00917364"/>
    <w:rsid w:val="00917D71"/>
    <w:rsid w:val="00920034"/>
    <w:rsid w:val="00920DE1"/>
    <w:rsid w:val="009213EF"/>
    <w:rsid w:val="00921C14"/>
    <w:rsid w:val="00922A39"/>
    <w:rsid w:val="00923CF9"/>
    <w:rsid w:val="00924127"/>
    <w:rsid w:val="009246BB"/>
    <w:rsid w:val="00924F40"/>
    <w:rsid w:val="00925DCD"/>
    <w:rsid w:val="00926BC9"/>
    <w:rsid w:val="0092796B"/>
    <w:rsid w:val="009279B0"/>
    <w:rsid w:val="00927DA3"/>
    <w:rsid w:val="00927F4D"/>
    <w:rsid w:val="00930D87"/>
    <w:rsid w:val="00930FC9"/>
    <w:rsid w:val="0093100C"/>
    <w:rsid w:val="009310D3"/>
    <w:rsid w:val="00931447"/>
    <w:rsid w:val="00931709"/>
    <w:rsid w:val="0093172C"/>
    <w:rsid w:val="009319DE"/>
    <w:rsid w:val="00931B64"/>
    <w:rsid w:val="00933909"/>
    <w:rsid w:val="0093466A"/>
    <w:rsid w:val="00935791"/>
    <w:rsid w:val="0093588A"/>
    <w:rsid w:val="00936B21"/>
    <w:rsid w:val="00936C2D"/>
    <w:rsid w:val="0093760C"/>
    <w:rsid w:val="0093793E"/>
    <w:rsid w:val="00940F40"/>
    <w:rsid w:val="00940FE2"/>
    <w:rsid w:val="00941220"/>
    <w:rsid w:val="00941BF3"/>
    <w:rsid w:val="0094292F"/>
    <w:rsid w:val="009431FF"/>
    <w:rsid w:val="00943223"/>
    <w:rsid w:val="0094354A"/>
    <w:rsid w:val="0094399B"/>
    <w:rsid w:val="009441AB"/>
    <w:rsid w:val="0094455F"/>
    <w:rsid w:val="00944B79"/>
    <w:rsid w:val="0094518B"/>
    <w:rsid w:val="0094531B"/>
    <w:rsid w:val="0094540E"/>
    <w:rsid w:val="009455BE"/>
    <w:rsid w:val="009459F1"/>
    <w:rsid w:val="00945A05"/>
    <w:rsid w:val="00945EA6"/>
    <w:rsid w:val="00946841"/>
    <w:rsid w:val="00946BF9"/>
    <w:rsid w:val="00946DA2"/>
    <w:rsid w:val="00947A45"/>
    <w:rsid w:val="00947AEA"/>
    <w:rsid w:val="00947BE8"/>
    <w:rsid w:val="00950129"/>
    <w:rsid w:val="00950FDE"/>
    <w:rsid w:val="009516D6"/>
    <w:rsid w:val="0095180E"/>
    <w:rsid w:val="00951868"/>
    <w:rsid w:val="0095199E"/>
    <w:rsid w:val="00951D57"/>
    <w:rsid w:val="0095269D"/>
    <w:rsid w:val="00954B5C"/>
    <w:rsid w:val="00954DF7"/>
    <w:rsid w:val="009554AA"/>
    <w:rsid w:val="009554BE"/>
    <w:rsid w:val="0095576D"/>
    <w:rsid w:val="00955829"/>
    <w:rsid w:val="00955CA4"/>
    <w:rsid w:val="00956750"/>
    <w:rsid w:val="0095727F"/>
    <w:rsid w:val="00957671"/>
    <w:rsid w:val="00957B09"/>
    <w:rsid w:val="00957BB7"/>
    <w:rsid w:val="00960660"/>
    <w:rsid w:val="00961072"/>
    <w:rsid w:val="009611C8"/>
    <w:rsid w:val="00962511"/>
    <w:rsid w:val="00962DA2"/>
    <w:rsid w:val="009634C1"/>
    <w:rsid w:val="0096375E"/>
    <w:rsid w:val="009643AD"/>
    <w:rsid w:val="0096464C"/>
    <w:rsid w:val="009647B6"/>
    <w:rsid w:val="009652AE"/>
    <w:rsid w:val="00965311"/>
    <w:rsid w:val="00965DF2"/>
    <w:rsid w:val="00966FAF"/>
    <w:rsid w:val="00967810"/>
    <w:rsid w:val="009702B1"/>
    <w:rsid w:val="009706FA"/>
    <w:rsid w:val="009708FB"/>
    <w:rsid w:val="00971172"/>
    <w:rsid w:val="00971218"/>
    <w:rsid w:val="00971829"/>
    <w:rsid w:val="00971B83"/>
    <w:rsid w:val="00972C22"/>
    <w:rsid w:val="009730EA"/>
    <w:rsid w:val="00973D54"/>
    <w:rsid w:val="00974C91"/>
    <w:rsid w:val="00974F9E"/>
    <w:rsid w:val="0097515D"/>
    <w:rsid w:val="00975B19"/>
    <w:rsid w:val="00975C2C"/>
    <w:rsid w:val="00976682"/>
    <w:rsid w:val="009767D6"/>
    <w:rsid w:val="00976804"/>
    <w:rsid w:val="00976A38"/>
    <w:rsid w:val="00976BDE"/>
    <w:rsid w:val="00976BEB"/>
    <w:rsid w:val="0097729D"/>
    <w:rsid w:val="009774A8"/>
    <w:rsid w:val="009775A0"/>
    <w:rsid w:val="009778E2"/>
    <w:rsid w:val="00981604"/>
    <w:rsid w:val="00981AAF"/>
    <w:rsid w:val="00981C9F"/>
    <w:rsid w:val="00983D03"/>
    <w:rsid w:val="00983D44"/>
    <w:rsid w:val="009846F5"/>
    <w:rsid w:val="00984701"/>
    <w:rsid w:val="00984848"/>
    <w:rsid w:val="00985C21"/>
    <w:rsid w:val="009866B2"/>
    <w:rsid w:val="00986ED7"/>
    <w:rsid w:val="00987B3E"/>
    <w:rsid w:val="00987BE7"/>
    <w:rsid w:val="00990EE7"/>
    <w:rsid w:val="009910ED"/>
    <w:rsid w:val="00991AD1"/>
    <w:rsid w:val="00991BFE"/>
    <w:rsid w:val="00991FD5"/>
    <w:rsid w:val="00992B96"/>
    <w:rsid w:val="00992FFE"/>
    <w:rsid w:val="009935B2"/>
    <w:rsid w:val="00993829"/>
    <w:rsid w:val="00994798"/>
    <w:rsid w:val="009956BA"/>
    <w:rsid w:val="00995C57"/>
    <w:rsid w:val="009964EF"/>
    <w:rsid w:val="0099754F"/>
    <w:rsid w:val="00997FF4"/>
    <w:rsid w:val="009A0503"/>
    <w:rsid w:val="009A052E"/>
    <w:rsid w:val="009A0805"/>
    <w:rsid w:val="009A1266"/>
    <w:rsid w:val="009A271C"/>
    <w:rsid w:val="009A2F1A"/>
    <w:rsid w:val="009A309E"/>
    <w:rsid w:val="009A34D8"/>
    <w:rsid w:val="009A3F27"/>
    <w:rsid w:val="009A4AF9"/>
    <w:rsid w:val="009A4DA9"/>
    <w:rsid w:val="009A52FC"/>
    <w:rsid w:val="009A7113"/>
    <w:rsid w:val="009A740F"/>
    <w:rsid w:val="009A756B"/>
    <w:rsid w:val="009A7910"/>
    <w:rsid w:val="009A7AAD"/>
    <w:rsid w:val="009B062C"/>
    <w:rsid w:val="009B0980"/>
    <w:rsid w:val="009B181B"/>
    <w:rsid w:val="009B2980"/>
    <w:rsid w:val="009B2A3B"/>
    <w:rsid w:val="009B3401"/>
    <w:rsid w:val="009B34BF"/>
    <w:rsid w:val="009B3DD9"/>
    <w:rsid w:val="009B449A"/>
    <w:rsid w:val="009B44E8"/>
    <w:rsid w:val="009B4CEC"/>
    <w:rsid w:val="009B51F3"/>
    <w:rsid w:val="009B56BF"/>
    <w:rsid w:val="009B6854"/>
    <w:rsid w:val="009B69D1"/>
    <w:rsid w:val="009B6DAA"/>
    <w:rsid w:val="009B6F72"/>
    <w:rsid w:val="009B76E1"/>
    <w:rsid w:val="009C0297"/>
    <w:rsid w:val="009C02A3"/>
    <w:rsid w:val="009C0BA0"/>
    <w:rsid w:val="009C0E4D"/>
    <w:rsid w:val="009C0FCB"/>
    <w:rsid w:val="009C110E"/>
    <w:rsid w:val="009C128A"/>
    <w:rsid w:val="009C26EE"/>
    <w:rsid w:val="009C2ECF"/>
    <w:rsid w:val="009C3AC0"/>
    <w:rsid w:val="009C3B6A"/>
    <w:rsid w:val="009C4417"/>
    <w:rsid w:val="009C48A4"/>
    <w:rsid w:val="009C50B9"/>
    <w:rsid w:val="009C548F"/>
    <w:rsid w:val="009C581F"/>
    <w:rsid w:val="009C5BDB"/>
    <w:rsid w:val="009C674A"/>
    <w:rsid w:val="009C6994"/>
    <w:rsid w:val="009C6CDF"/>
    <w:rsid w:val="009C7F9C"/>
    <w:rsid w:val="009D07A0"/>
    <w:rsid w:val="009D0C3F"/>
    <w:rsid w:val="009D1814"/>
    <w:rsid w:val="009D1F88"/>
    <w:rsid w:val="009D22A9"/>
    <w:rsid w:val="009D23C9"/>
    <w:rsid w:val="009D255D"/>
    <w:rsid w:val="009D31EE"/>
    <w:rsid w:val="009D3BC7"/>
    <w:rsid w:val="009D3C73"/>
    <w:rsid w:val="009D4782"/>
    <w:rsid w:val="009D4A49"/>
    <w:rsid w:val="009D4EDF"/>
    <w:rsid w:val="009D549C"/>
    <w:rsid w:val="009D573E"/>
    <w:rsid w:val="009D5E84"/>
    <w:rsid w:val="009D6369"/>
    <w:rsid w:val="009D725D"/>
    <w:rsid w:val="009D7746"/>
    <w:rsid w:val="009E0020"/>
    <w:rsid w:val="009E0FC7"/>
    <w:rsid w:val="009E2264"/>
    <w:rsid w:val="009E356F"/>
    <w:rsid w:val="009E3A92"/>
    <w:rsid w:val="009E4549"/>
    <w:rsid w:val="009E460A"/>
    <w:rsid w:val="009E4732"/>
    <w:rsid w:val="009E4C8E"/>
    <w:rsid w:val="009E4F24"/>
    <w:rsid w:val="009E539C"/>
    <w:rsid w:val="009E5746"/>
    <w:rsid w:val="009E5B69"/>
    <w:rsid w:val="009E5F2D"/>
    <w:rsid w:val="009E7125"/>
    <w:rsid w:val="009E76D3"/>
    <w:rsid w:val="009E778B"/>
    <w:rsid w:val="009E79DA"/>
    <w:rsid w:val="009F17C0"/>
    <w:rsid w:val="009F1B09"/>
    <w:rsid w:val="009F1C91"/>
    <w:rsid w:val="009F2A41"/>
    <w:rsid w:val="009F2B64"/>
    <w:rsid w:val="009F3C5A"/>
    <w:rsid w:val="009F5066"/>
    <w:rsid w:val="009F534F"/>
    <w:rsid w:val="009F5A9F"/>
    <w:rsid w:val="009F6BD5"/>
    <w:rsid w:val="009F7941"/>
    <w:rsid w:val="00A00F62"/>
    <w:rsid w:val="00A01805"/>
    <w:rsid w:val="00A02662"/>
    <w:rsid w:val="00A02CCA"/>
    <w:rsid w:val="00A03487"/>
    <w:rsid w:val="00A034E4"/>
    <w:rsid w:val="00A03610"/>
    <w:rsid w:val="00A03E91"/>
    <w:rsid w:val="00A047B9"/>
    <w:rsid w:val="00A0496F"/>
    <w:rsid w:val="00A04FC2"/>
    <w:rsid w:val="00A0595B"/>
    <w:rsid w:val="00A05C5F"/>
    <w:rsid w:val="00A05E9D"/>
    <w:rsid w:val="00A060F2"/>
    <w:rsid w:val="00A0623D"/>
    <w:rsid w:val="00A07C3D"/>
    <w:rsid w:val="00A07EC4"/>
    <w:rsid w:val="00A07F66"/>
    <w:rsid w:val="00A1047C"/>
    <w:rsid w:val="00A108BA"/>
    <w:rsid w:val="00A119C7"/>
    <w:rsid w:val="00A11F99"/>
    <w:rsid w:val="00A12D6F"/>
    <w:rsid w:val="00A12E0D"/>
    <w:rsid w:val="00A130C1"/>
    <w:rsid w:val="00A1541E"/>
    <w:rsid w:val="00A156BE"/>
    <w:rsid w:val="00A15BD9"/>
    <w:rsid w:val="00A163B1"/>
    <w:rsid w:val="00A16612"/>
    <w:rsid w:val="00A168A2"/>
    <w:rsid w:val="00A1796A"/>
    <w:rsid w:val="00A20875"/>
    <w:rsid w:val="00A20DE9"/>
    <w:rsid w:val="00A21FBE"/>
    <w:rsid w:val="00A225F9"/>
    <w:rsid w:val="00A2270F"/>
    <w:rsid w:val="00A23389"/>
    <w:rsid w:val="00A23575"/>
    <w:rsid w:val="00A23CE7"/>
    <w:rsid w:val="00A24407"/>
    <w:rsid w:val="00A24B25"/>
    <w:rsid w:val="00A2516F"/>
    <w:rsid w:val="00A2582B"/>
    <w:rsid w:val="00A25919"/>
    <w:rsid w:val="00A25C3A"/>
    <w:rsid w:val="00A25D3E"/>
    <w:rsid w:val="00A26525"/>
    <w:rsid w:val="00A2709C"/>
    <w:rsid w:val="00A27EC3"/>
    <w:rsid w:val="00A3052E"/>
    <w:rsid w:val="00A31532"/>
    <w:rsid w:val="00A31682"/>
    <w:rsid w:val="00A31901"/>
    <w:rsid w:val="00A31A3E"/>
    <w:rsid w:val="00A31C32"/>
    <w:rsid w:val="00A3227A"/>
    <w:rsid w:val="00A324C2"/>
    <w:rsid w:val="00A32C24"/>
    <w:rsid w:val="00A33238"/>
    <w:rsid w:val="00A35AA0"/>
    <w:rsid w:val="00A35E8D"/>
    <w:rsid w:val="00A36050"/>
    <w:rsid w:val="00A36476"/>
    <w:rsid w:val="00A36D4D"/>
    <w:rsid w:val="00A36DC1"/>
    <w:rsid w:val="00A371AE"/>
    <w:rsid w:val="00A372A3"/>
    <w:rsid w:val="00A3730D"/>
    <w:rsid w:val="00A4015B"/>
    <w:rsid w:val="00A40D6E"/>
    <w:rsid w:val="00A40FD3"/>
    <w:rsid w:val="00A4148B"/>
    <w:rsid w:val="00A41874"/>
    <w:rsid w:val="00A419EF"/>
    <w:rsid w:val="00A41D85"/>
    <w:rsid w:val="00A41F82"/>
    <w:rsid w:val="00A4335B"/>
    <w:rsid w:val="00A439E0"/>
    <w:rsid w:val="00A43D86"/>
    <w:rsid w:val="00A44407"/>
    <w:rsid w:val="00A4440F"/>
    <w:rsid w:val="00A4557E"/>
    <w:rsid w:val="00A45644"/>
    <w:rsid w:val="00A456C4"/>
    <w:rsid w:val="00A45CE5"/>
    <w:rsid w:val="00A4662E"/>
    <w:rsid w:val="00A47034"/>
    <w:rsid w:val="00A4769F"/>
    <w:rsid w:val="00A4775A"/>
    <w:rsid w:val="00A47BC9"/>
    <w:rsid w:val="00A47D28"/>
    <w:rsid w:val="00A500B1"/>
    <w:rsid w:val="00A50537"/>
    <w:rsid w:val="00A507CC"/>
    <w:rsid w:val="00A50CC4"/>
    <w:rsid w:val="00A50E42"/>
    <w:rsid w:val="00A510B9"/>
    <w:rsid w:val="00A51381"/>
    <w:rsid w:val="00A514B5"/>
    <w:rsid w:val="00A53082"/>
    <w:rsid w:val="00A54E6F"/>
    <w:rsid w:val="00A559F0"/>
    <w:rsid w:val="00A55AC3"/>
    <w:rsid w:val="00A55EC2"/>
    <w:rsid w:val="00A55F8D"/>
    <w:rsid w:val="00A564C2"/>
    <w:rsid w:val="00A56604"/>
    <w:rsid w:val="00A56767"/>
    <w:rsid w:val="00A57320"/>
    <w:rsid w:val="00A57574"/>
    <w:rsid w:val="00A57BE4"/>
    <w:rsid w:val="00A57FA3"/>
    <w:rsid w:val="00A602A8"/>
    <w:rsid w:val="00A6038B"/>
    <w:rsid w:val="00A605BB"/>
    <w:rsid w:val="00A61BB8"/>
    <w:rsid w:val="00A6257E"/>
    <w:rsid w:val="00A6271F"/>
    <w:rsid w:val="00A62B6E"/>
    <w:rsid w:val="00A62F81"/>
    <w:rsid w:val="00A63523"/>
    <w:rsid w:val="00A63868"/>
    <w:rsid w:val="00A63AB6"/>
    <w:rsid w:val="00A63B02"/>
    <w:rsid w:val="00A63DB1"/>
    <w:rsid w:val="00A63E8A"/>
    <w:rsid w:val="00A640E0"/>
    <w:rsid w:val="00A6465E"/>
    <w:rsid w:val="00A650B9"/>
    <w:rsid w:val="00A66BE7"/>
    <w:rsid w:val="00A66D94"/>
    <w:rsid w:val="00A67EE3"/>
    <w:rsid w:val="00A7017A"/>
    <w:rsid w:val="00A71113"/>
    <w:rsid w:val="00A712B2"/>
    <w:rsid w:val="00A72037"/>
    <w:rsid w:val="00A72FB7"/>
    <w:rsid w:val="00A73A83"/>
    <w:rsid w:val="00A73AB2"/>
    <w:rsid w:val="00A74FA6"/>
    <w:rsid w:val="00A756D8"/>
    <w:rsid w:val="00A75AA8"/>
    <w:rsid w:val="00A75F12"/>
    <w:rsid w:val="00A75FA9"/>
    <w:rsid w:val="00A765C5"/>
    <w:rsid w:val="00A76A58"/>
    <w:rsid w:val="00A77313"/>
    <w:rsid w:val="00A77466"/>
    <w:rsid w:val="00A77B3D"/>
    <w:rsid w:val="00A80ACF"/>
    <w:rsid w:val="00A80F69"/>
    <w:rsid w:val="00A81A4F"/>
    <w:rsid w:val="00A8232C"/>
    <w:rsid w:val="00A8266C"/>
    <w:rsid w:val="00A826C1"/>
    <w:rsid w:val="00A82961"/>
    <w:rsid w:val="00A8338E"/>
    <w:rsid w:val="00A83E5C"/>
    <w:rsid w:val="00A83EF7"/>
    <w:rsid w:val="00A843E2"/>
    <w:rsid w:val="00A846CE"/>
    <w:rsid w:val="00A84C15"/>
    <w:rsid w:val="00A84E2A"/>
    <w:rsid w:val="00A851F9"/>
    <w:rsid w:val="00A855F1"/>
    <w:rsid w:val="00A857E3"/>
    <w:rsid w:val="00A85D83"/>
    <w:rsid w:val="00A86246"/>
    <w:rsid w:val="00A86F9A"/>
    <w:rsid w:val="00A874D8"/>
    <w:rsid w:val="00A875CA"/>
    <w:rsid w:val="00A8764E"/>
    <w:rsid w:val="00A879A4"/>
    <w:rsid w:val="00A91028"/>
    <w:rsid w:val="00A91C90"/>
    <w:rsid w:val="00A9208E"/>
    <w:rsid w:val="00A92268"/>
    <w:rsid w:val="00A923FA"/>
    <w:rsid w:val="00A932FF"/>
    <w:rsid w:val="00A9368B"/>
    <w:rsid w:val="00A93951"/>
    <w:rsid w:val="00A93B1B"/>
    <w:rsid w:val="00A9458B"/>
    <w:rsid w:val="00A94710"/>
    <w:rsid w:val="00A94EE5"/>
    <w:rsid w:val="00A950DF"/>
    <w:rsid w:val="00A9584F"/>
    <w:rsid w:val="00A96C1B"/>
    <w:rsid w:val="00A97253"/>
    <w:rsid w:val="00A976BC"/>
    <w:rsid w:val="00AA0965"/>
    <w:rsid w:val="00AA1974"/>
    <w:rsid w:val="00AA1B14"/>
    <w:rsid w:val="00AA1B50"/>
    <w:rsid w:val="00AA1C59"/>
    <w:rsid w:val="00AA3925"/>
    <w:rsid w:val="00AA3DCD"/>
    <w:rsid w:val="00AA4C12"/>
    <w:rsid w:val="00AA4E8D"/>
    <w:rsid w:val="00AA59D4"/>
    <w:rsid w:val="00AA6253"/>
    <w:rsid w:val="00AA629F"/>
    <w:rsid w:val="00AA68E0"/>
    <w:rsid w:val="00AA7055"/>
    <w:rsid w:val="00AA7101"/>
    <w:rsid w:val="00AA7BC6"/>
    <w:rsid w:val="00AB0484"/>
    <w:rsid w:val="00AB0656"/>
    <w:rsid w:val="00AB08DE"/>
    <w:rsid w:val="00AB0FCB"/>
    <w:rsid w:val="00AB1314"/>
    <w:rsid w:val="00AB2934"/>
    <w:rsid w:val="00AB2B46"/>
    <w:rsid w:val="00AB2F22"/>
    <w:rsid w:val="00AB307A"/>
    <w:rsid w:val="00AB328C"/>
    <w:rsid w:val="00AB38F3"/>
    <w:rsid w:val="00AB3D90"/>
    <w:rsid w:val="00AB42D8"/>
    <w:rsid w:val="00AB4457"/>
    <w:rsid w:val="00AB4A30"/>
    <w:rsid w:val="00AB55C2"/>
    <w:rsid w:val="00AB55EF"/>
    <w:rsid w:val="00AB58EF"/>
    <w:rsid w:val="00AB5D36"/>
    <w:rsid w:val="00AB5E74"/>
    <w:rsid w:val="00AB60A3"/>
    <w:rsid w:val="00AB7929"/>
    <w:rsid w:val="00AC0460"/>
    <w:rsid w:val="00AC0D4C"/>
    <w:rsid w:val="00AC1826"/>
    <w:rsid w:val="00AC1C8F"/>
    <w:rsid w:val="00AC36AB"/>
    <w:rsid w:val="00AC3A76"/>
    <w:rsid w:val="00AC3BCB"/>
    <w:rsid w:val="00AC3E6F"/>
    <w:rsid w:val="00AC427F"/>
    <w:rsid w:val="00AC46D3"/>
    <w:rsid w:val="00AC594A"/>
    <w:rsid w:val="00AC638C"/>
    <w:rsid w:val="00AC6A49"/>
    <w:rsid w:val="00AC6D24"/>
    <w:rsid w:val="00AC7C85"/>
    <w:rsid w:val="00AD0225"/>
    <w:rsid w:val="00AD0E4E"/>
    <w:rsid w:val="00AD0EE7"/>
    <w:rsid w:val="00AD1391"/>
    <w:rsid w:val="00AD1E2E"/>
    <w:rsid w:val="00AD1EF7"/>
    <w:rsid w:val="00AD2C5E"/>
    <w:rsid w:val="00AD2EF9"/>
    <w:rsid w:val="00AD3230"/>
    <w:rsid w:val="00AD3B00"/>
    <w:rsid w:val="00AD47A1"/>
    <w:rsid w:val="00AD4EF7"/>
    <w:rsid w:val="00AD4F31"/>
    <w:rsid w:val="00AD63A9"/>
    <w:rsid w:val="00AD684C"/>
    <w:rsid w:val="00AD70F0"/>
    <w:rsid w:val="00AD7158"/>
    <w:rsid w:val="00AE0646"/>
    <w:rsid w:val="00AE0E40"/>
    <w:rsid w:val="00AE1D2A"/>
    <w:rsid w:val="00AE2644"/>
    <w:rsid w:val="00AE2724"/>
    <w:rsid w:val="00AE4088"/>
    <w:rsid w:val="00AE4AE3"/>
    <w:rsid w:val="00AE543B"/>
    <w:rsid w:val="00AE5A31"/>
    <w:rsid w:val="00AE67C9"/>
    <w:rsid w:val="00AE6AC2"/>
    <w:rsid w:val="00AE72C3"/>
    <w:rsid w:val="00AE7C7C"/>
    <w:rsid w:val="00AE7FB9"/>
    <w:rsid w:val="00AF15A2"/>
    <w:rsid w:val="00AF1BEC"/>
    <w:rsid w:val="00AF1C74"/>
    <w:rsid w:val="00AF2199"/>
    <w:rsid w:val="00AF2316"/>
    <w:rsid w:val="00AF3E68"/>
    <w:rsid w:val="00AF40B7"/>
    <w:rsid w:val="00AF43B0"/>
    <w:rsid w:val="00AF44AF"/>
    <w:rsid w:val="00AF4620"/>
    <w:rsid w:val="00AF50E5"/>
    <w:rsid w:val="00AF5693"/>
    <w:rsid w:val="00AF587C"/>
    <w:rsid w:val="00AF588C"/>
    <w:rsid w:val="00AF5E83"/>
    <w:rsid w:val="00AF5FBB"/>
    <w:rsid w:val="00AF61EA"/>
    <w:rsid w:val="00AF6832"/>
    <w:rsid w:val="00AF6F21"/>
    <w:rsid w:val="00B00C7A"/>
    <w:rsid w:val="00B00E75"/>
    <w:rsid w:val="00B01453"/>
    <w:rsid w:val="00B017AD"/>
    <w:rsid w:val="00B01E3F"/>
    <w:rsid w:val="00B025C7"/>
    <w:rsid w:val="00B027B3"/>
    <w:rsid w:val="00B02859"/>
    <w:rsid w:val="00B02DDE"/>
    <w:rsid w:val="00B03387"/>
    <w:rsid w:val="00B03559"/>
    <w:rsid w:val="00B03AF6"/>
    <w:rsid w:val="00B04268"/>
    <w:rsid w:val="00B050DC"/>
    <w:rsid w:val="00B055C4"/>
    <w:rsid w:val="00B05D44"/>
    <w:rsid w:val="00B05D47"/>
    <w:rsid w:val="00B06921"/>
    <w:rsid w:val="00B06D0C"/>
    <w:rsid w:val="00B07027"/>
    <w:rsid w:val="00B072BC"/>
    <w:rsid w:val="00B0774E"/>
    <w:rsid w:val="00B07AB2"/>
    <w:rsid w:val="00B07DB4"/>
    <w:rsid w:val="00B10C6F"/>
    <w:rsid w:val="00B11738"/>
    <w:rsid w:val="00B118DE"/>
    <w:rsid w:val="00B11DF3"/>
    <w:rsid w:val="00B12A44"/>
    <w:rsid w:val="00B130A3"/>
    <w:rsid w:val="00B13829"/>
    <w:rsid w:val="00B13A9B"/>
    <w:rsid w:val="00B13E29"/>
    <w:rsid w:val="00B14488"/>
    <w:rsid w:val="00B14B2D"/>
    <w:rsid w:val="00B15558"/>
    <w:rsid w:val="00B1571A"/>
    <w:rsid w:val="00B15DD1"/>
    <w:rsid w:val="00B16089"/>
    <w:rsid w:val="00B1653F"/>
    <w:rsid w:val="00B16C55"/>
    <w:rsid w:val="00B204C1"/>
    <w:rsid w:val="00B209D4"/>
    <w:rsid w:val="00B20C8E"/>
    <w:rsid w:val="00B20E82"/>
    <w:rsid w:val="00B21BF6"/>
    <w:rsid w:val="00B21CEB"/>
    <w:rsid w:val="00B22595"/>
    <w:rsid w:val="00B2273B"/>
    <w:rsid w:val="00B23BAF"/>
    <w:rsid w:val="00B24317"/>
    <w:rsid w:val="00B249D0"/>
    <w:rsid w:val="00B24DF8"/>
    <w:rsid w:val="00B254FB"/>
    <w:rsid w:val="00B2585B"/>
    <w:rsid w:val="00B258C0"/>
    <w:rsid w:val="00B2591F"/>
    <w:rsid w:val="00B2617A"/>
    <w:rsid w:val="00B2674E"/>
    <w:rsid w:val="00B2698F"/>
    <w:rsid w:val="00B26A54"/>
    <w:rsid w:val="00B26DBF"/>
    <w:rsid w:val="00B27F03"/>
    <w:rsid w:val="00B300F3"/>
    <w:rsid w:val="00B3043E"/>
    <w:rsid w:val="00B30478"/>
    <w:rsid w:val="00B305CA"/>
    <w:rsid w:val="00B311D5"/>
    <w:rsid w:val="00B312C3"/>
    <w:rsid w:val="00B319AC"/>
    <w:rsid w:val="00B31B8F"/>
    <w:rsid w:val="00B31D78"/>
    <w:rsid w:val="00B32B1C"/>
    <w:rsid w:val="00B342E6"/>
    <w:rsid w:val="00B345B3"/>
    <w:rsid w:val="00B34990"/>
    <w:rsid w:val="00B34F3D"/>
    <w:rsid w:val="00B35637"/>
    <w:rsid w:val="00B363EC"/>
    <w:rsid w:val="00B3668C"/>
    <w:rsid w:val="00B36C38"/>
    <w:rsid w:val="00B3703D"/>
    <w:rsid w:val="00B37B22"/>
    <w:rsid w:val="00B40065"/>
    <w:rsid w:val="00B41253"/>
    <w:rsid w:val="00B412FF"/>
    <w:rsid w:val="00B42FF2"/>
    <w:rsid w:val="00B43B10"/>
    <w:rsid w:val="00B44161"/>
    <w:rsid w:val="00B44B43"/>
    <w:rsid w:val="00B44F28"/>
    <w:rsid w:val="00B45BDA"/>
    <w:rsid w:val="00B45DC6"/>
    <w:rsid w:val="00B46CE1"/>
    <w:rsid w:val="00B51E30"/>
    <w:rsid w:val="00B52BB9"/>
    <w:rsid w:val="00B532F4"/>
    <w:rsid w:val="00B53B71"/>
    <w:rsid w:val="00B53F5A"/>
    <w:rsid w:val="00B53FE8"/>
    <w:rsid w:val="00B54A79"/>
    <w:rsid w:val="00B54FE2"/>
    <w:rsid w:val="00B55574"/>
    <w:rsid w:val="00B56A65"/>
    <w:rsid w:val="00B56DD9"/>
    <w:rsid w:val="00B56E1D"/>
    <w:rsid w:val="00B60858"/>
    <w:rsid w:val="00B60A57"/>
    <w:rsid w:val="00B61203"/>
    <w:rsid w:val="00B61732"/>
    <w:rsid w:val="00B617F3"/>
    <w:rsid w:val="00B618A8"/>
    <w:rsid w:val="00B61EFF"/>
    <w:rsid w:val="00B623D6"/>
    <w:rsid w:val="00B626F4"/>
    <w:rsid w:val="00B62746"/>
    <w:rsid w:val="00B62B3C"/>
    <w:rsid w:val="00B62BAF"/>
    <w:rsid w:val="00B62CBF"/>
    <w:rsid w:val="00B62DA4"/>
    <w:rsid w:val="00B64950"/>
    <w:rsid w:val="00B64C1C"/>
    <w:rsid w:val="00B6551A"/>
    <w:rsid w:val="00B655FF"/>
    <w:rsid w:val="00B676DB"/>
    <w:rsid w:val="00B70232"/>
    <w:rsid w:val="00B7089D"/>
    <w:rsid w:val="00B70961"/>
    <w:rsid w:val="00B70AFF"/>
    <w:rsid w:val="00B71847"/>
    <w:rsid w:val="00B718AC"/>
    <w:rsid w:val="00B71E11"/>
    <w:rsid w:val="00B7245D"/>
    <w:rsid w:val="00B726CE"/>
    <w:rsid w:val="00B72BC2"/>
    <w:rsid w:val="00B73365"/>
    <w:rsid w:val="00B73C7B"/>
    <w:rsid w:val="00B73DE9"/>
    <w:rsid w:val="00B74329"/>
    <w:rsid w:val="00B7472D"/>
    <w:rsid w:val="00B74D02"/>
    <w:rsid w:val="00B74E6C"/>
    <w:rsid w:val="00B75273"/>
    <w:rsid w:val="00B75F57"/>
    <w:rsid w:val="00B76B8F"/>
    <w:rsid w:val="00B76B94"/>
    <w:rsid w:val="00B76DFF"/>
    <w:rsid w:val="00B77232"/>
    <w:rsid w:val="00B7738F"/>
    <w:rsid w:val="00B77767"/>
    <w:rsid w:val="00B777C6"/>
    <w:rsid w:val="00B77B48"/>
    <w:rsid w:val="00B77EEC"/>
    <w:rsid w:val="00B8071A"/>
    <w:rsid w:val="00B808A3"/>
    <w:rsid w:val="00B8098B"/>
    <w:rsid w:val="00B80B87"/>
    <w:rsid w:val="00B80FA6"/>
    <w:rsid w:val="00B81236"/>
    <w:rsid w:val="00B8192A"/>
    <w:rsid w:val="00B8210D"/>
    <w:rsid w:val="00B822A4"/>
    <w:rsid w:val="00B83205"/>
    <w:rsid w:val="00B83228"/>
    <w:rsid w:val="00B83D7E"/>
    <w:rsid w:val="00B83F4A"/>
    <w:rsid w:val="00B84B92"/>
    <w:rsid w:val="00B85598"/>
    <w:rsid w:val="00B8593E"/>
    <w:rsid w:val="00B85E81"/>
    <w:rsid w:val="00B86F9E"/>
    <w:rsid w:val="00B8737D"/>
    <w:rsid w:val="00B87A1A"/>
    <w:rsid w:val="00B87C79"/>
    <w:rsid w:val="00B87CF5"/>
    <w:rsid w:val="00B87D10"/>
    <w:rsid w:val="00B87D7B"/>
    <w:rsid w:val="00B87E96"/>
    <w:rsid w:val="00B904CD"/>
    <w:rsid w:val="00B9067F"/>
    <w:rsid w:val="00B9123A"/>
    <w:rsid w:val="00B914D7"/>
    <w:rsid w:val="00B91561"/>
    <w:rsid w:val="00B91B98"/>
    <w:rsid w:val="00B92B61"/>
    <w:rsid w:val="00B92B76"/>
    <w:rsid w:val="00B92DEE"/>
    <w:rsid w:val="00B92E17"/>
    <w:rsid w:val="00B92E36"/>
    <w:rsid w:val="00B931A7"/>
    <w:rsid w:val="00B93226"/>
    <w:rsid w:val="00B93DD0"/>
    <w:rsid w:val="00B93F37"/>
    <w:rsid w:val="00B941A2"/>
    <w:rsid w:val="00B94A20"/>
    <w:rsid w:val="00B94B24"/>
    <w:rsid w:val="00B94C64"/>
    <w:rsid w:val="00B955D3"/>
    <w:rsid w:val="00B95D73"/>
    <w:rsid w:val="00B95DB2"/>
    <w:rsid w:val="00B96353"/>
    <w:rsid w:val="00BA04A3"/>
    <w:rsid w:val="00BA0BFE"/>
    <w:rsid w:val="00BA0F49"/>
    <w:rsid w:val="00BA14F0"/>
    <w:rsid w:val="00BA1618"/>
    <w:rsid w:val="00BA1D80"/>
    <w:rsid w:val="00BA1EFD"/>
    <w:rsid w:val="00BA29C8"/>
    <w:rsid w:val="00BA2BEA"/>
    <w:rsid w:val="00BA3D90"/>
    <w:rsid w:val="00BA40C4"/>
    <w:rsid w:val="00BA48F0"/>
    <w:rsid w:val="00BA491C"/>
    <w:rsid w:val="00BA49E7"/>
    <w:rsid w:val="00BA54B1"/>
    <w:rsid w:val="00BA5AD5"/>
    <w:rsid w:val="00BB039E"/>
    <w:rsid w:val="00BB0493"/>
    <w:rsid w:val="00BB0A95"/>
    <w:rsid w:val="00BB0CDE"/>
    <w:rsid w:val="00BB1180"/>
    <w:rsid w:val="00BB198D"/>
    <w:rsid w:val="00BB2111"/>
    <w:rsid w:val="00BB2324"/>
    <w:rsid w:val="00BB2765"/>
    <w:rsid w:val="00BB38F6"/>
    <w:rsid w:val="00BB4089"/>
    <w:rsid w:val="00BB47CB"/>
    <w:rsid w:val="00BB4988"/>
    <w:rsid w:val="00BB524D"/>
    <w:rsid w:val="00BB5516"/>
    <w:rsid w:val="00BB568F"/>
    <w:rsid w:val="00BB58A6"/>
    <w:rsid w:val="00BB5EC6"/>
    <w:rsid w:val="00BB5F89"/>
    <w:rsid w:val="00BB5FE2"/>
    <w:rsid w:val="00BB61CA"/>
    <w:rsid w:val="00BB62D5"/>
    <w:rsid w:val="00BB68C7"/>
    <w:rsid w:val="00BB771F"/>
    <w:rsid w:val="00BB783B"/>
    <w:rsid w:val="00BB7EE3"/>
    <w:rsid w:val="00BC08F2"/>
    <w:rsid w:val="00BC0AB8"/>
    <w:rsid w:val="00BC1032"/>
    <w:rsid w:val="00BC1724"/>
    <w:rsid w:val="00BC1E8A"/>
    <w:rsid w:val="00BC36BA"/>
    <w:rsid w:val="00BC37ED"/>
    <w:rsid w:val="00BC4817"/>
    <w:rsid w:val="00BC4A01"/>
    <w:rsid w:val="00BC4F20"/>
    <w:rsid w:val="00BC5AB7"/>
    <w:rsid w:val="00BC6B92"/>
    <w:rsid w:val="00BC6BCB"/>
    <w:rsid w:val="00BC6ED4"/>
    <w:rsid w:val="00BC7494"/>
    <w:rsid w:val="00BD0A46"/>
    <w:rsid w:val="00BD1077"/>
    <w:rsid w:val="00BD1197"/>
    <w:rsid w:val="00BD1E52"/>
    <w:rsid w:val="00BD25D0"/>
    <w:rsid w:val="00BD2AD2"/>
    <w:rsid w:val="00BD2D92"/>
    <w:rsid w:val="00BD2EE8"/>
    <w:rsid w:val="00BD3417"/>
    <w:rsid w:val="00BD3587"/>
    <w:rsid w:val="00BD390B"/>
    <w:rsid w:val="00BD3B28"/>
    <w:rsid w:val="00BD4684"/>
    <w:rsid w:val="00BD469C"/>
    <w:rsid w:val="00BD4970"/>
    <w:rsid w:val="00BD5E0A"/>
    <w:rsid w:val="00BD5F72"/>
    <w:rsid w:val="00BE08E4"/>
    <w:rsid w:val="00BE0973"/>
    <w:rsid w:val="00BE1154"/>
    <w:rsid w:val="00BE2961"/>
    <w:rsid w:val="00BE2B1F"/>
    <w:rsid w:val="00BE2B3C"/>
    <w:rsid w:val="00BE2F43"/>
    <w:rsid w:val="00BE3695"/>
    <w:rsid w:val="00BE4544"/>
    <w:rsid w:val="00BE472E"/>
    <w:rsid w:val="00BE4B0C"/>
    <w:rsid w:val="00BE4CEB"/>
    <w:rsid w:val="00BE54E0"/>
    <w:rsid w:val="00BE5A65"/>
    <w:rsid w:val="00BE5D63"/>
    <w:rsid w:val="00BE63C3"/>
    <w:rsid w:val="00BE6453"/>
    <w:rsid w:val="00BE6614"/>
    <w:rsid w:val="00BE690D"/>
    <w:rsid w:val="00BE6FE0"/>
    <w:rsid w:val="00BE7538"/>
    <w:rsid w:val="00BE76C3"/>
    <w:rsid w:val="00BE7BE2"/>
    <w:rsid w:val="00BE7D4A"/>
    <w:rsid w:val="00BE7E9F"/>
    <w:rsid w:val="00BF0C94"/>
    <w:rsid w:val="00BF0CE1"/>
    <w:rsid w:val="00BF0F9F"/>
    <w:rsid w:val="00BF226A"/>
    <w:rsid w:val="00BF237D"/>
    <w:rsid w:val="00BF259B"/>
    <w:rsid w:val="00BF26CA"/>
    <w:rsid w:val="00BF287D"/>
    <w:rsid w:val="00BF296C"/>
    <w:rsid w:val="00BF2C29"/>
    <w:rsid w:val="00BF2D3D"/>
    <w:rsid w:val="00BF3D6F"/>
    <w:rsid w:val="00BF4437"/>
    <w:rsid w:val="00BF44A1"/>
    <w:rsid w:val="00BF4717"/>
    <w:rsid w:val="00BF4C0E"/>
    <w:rsid w:val="00BF591F"/>
    <w:rsid w:val="00BF5920"/>
    <w:rsid w:val="00BF5A1B"/>
    <w:rsid w:val="00BF5C17"/>
    <w:rsid w:val="00BF5EAD"/>
    <w:rsid w:val="00BF61CF"/>
    <w:rsid w:val="00BF6226"/>
    <w:rsid w:val="00BF7884"/>
    <w:rsid w:val="00BF7A5D"/>
    <w:rsid w:val="00BF7B13"/>
    <w:rsid w:val="00C00775"/>
    <w:rsid w:val="00C00CC5"/>
    <w:rsid w:val="00C01D5A"/>
    <w:rsid w:val="00C01D82"/>
    <w:rsid w:val="00C01E07"/>
    <w:rsid w:val="00C024EB"/>
    <w:rsid w:val="00C02861"/>
    <w:rsid w:val="00C02C8F"/>
    <w:rsid w:val="00C04FA5"/>
    <w:rsid w:val="00C0548C"/>
    <w:rsid w:val="00C05737"/>
    <w:rsid w:val="00C06203"/>
    <w:rsid w:val="00C079AE"/>
    <w:rsid w:val="00C07DEA"/>
    <w:rsid w:val="00C11590"/>
    <w:rsid w:val="00C11712"/>
    <w:rsid w:val="00C11FEA"/>
    <w:rsid w:val="00C12659"/>
    <w:rsid w:val="00C135FB"/>
    <w:rsid w:val="00C13968"/>
    <w:rsid w:val="00C1424D"/>
    <w:rsid w:val="00C15270"/>
    <w:rsid w:val="00C15B6C"/>
    <w:rsid w:val="00C16260"/>
    <w:rsid w:val="00C1629D"/>
    <w:rsid w:val="00C16A18"/>
    <w:rsid w:val="00C17FA5"/>
    <w:rsid w:val="00C2003F"/>
    <w:rsid w:val="00C202E8"/>
    <w:rsid w:val="00C22013"/>
    <w:rsid w:val="00C2224D"/>
    <w:rsid w:val="00C223E4"/>
    <w:rsid w:val="00C22451"/>
    <w:rsid w:val="00C229EB"/>
    <w:rsid w:val="00C22BD5"/>
    <w:rsid w:val="00C230E7"/>
    <w:rsid w:val="00C233E0"/>
    <w:rsid w:val="00C24EAD"/>
    <w:rsid w:val="00C24F1E"/>
    <w:rsid w:val="00C25182"/>
    <w:rsid w:val="00C252D3"/>
    <w:rsid w:val="00C260AE"/>
    <w:rsid w:val="00C2784F"/>
    <w:rsid w:val="00C302B5"/>
    <w:rsid w:val="00C322D8"/>
    <w:rsid w:val="00C32D32"/>
    <w:rsid w:val="00C32F34"/>
    <w:rsid w:val="00C33314"/>
    <w:rsid w:val="00C33A39"/>
    <w:rsid w:val="00C34836"/>
    <w:rsid w:val="00C3504F"/>
    <w:rsid w:val="00C37781"/>
    <w:rsid w:val="00C37AAB"/>
    <w:rsid w:val="00C37EF1"/>
    <w:rsid w:val="00C4024A"/>
    <w:rsid w:val="00C40292"/>
    <w:rsid w:val="00C406A8"/>
    <w:rsid w:val="00C40EA2"/>
    <w:rsid w:val="00C424C0"/>
    <w:rsid w:val="00C431C1"/>
    <w:rsid w:val="00C4370C"/>
    <w:rsid w:val="00C43BF7"/>
    <w:rsid w:val="00C44166"/>
    <w:rsid w:val="00C44A6A"/>
    <w:rsid w:val="00C453C6"/>
    <w:rsid w:val="00C45CC5"/>
    <w:rsid w:val="00C45EA8"/>
    <w:rsid w:val="00C46073"/>
    <w:rsid w:val="00C46A27"/>
    <w:rsid w:val="00C47980"/>
    <w:rsid w:val="00C47A43"/>
    <w:rsid w:val="00C50191"/>
    <w:rsid w:val="00C503BE"/>
    <w:rsid w:val="00C50AC0"/>
    <w:rsid w:val="00C50BA1"/>
    <w:rsid w:val="00C50BF6"/>
    <w:rsid w:val="00C5100E"/>
    <w:rsid w:val="00C5129F"/>
    <w:rsid w:val="00C5133E"/>
    <w:rsid w:val="00C521C1"/>
    <w:rsid w:val="00C52211"/>
    <w:rsid w:val="00C5239E"/>
    <w:rsid w:val="00C52BD6"/>
    <w:rsid w:val="00C52F98"/>
    <w:rsid w:val="00C53E5E"/>
    <w:rsid w:val="00C54649"/>
    <w:rsid w:val="00C549A5"/>
    <w:rsid w:val="00C54AA2"/>
    <w:rsid w:val="00C54E07"/>
    <w:rsid w:val="00C54EFE"/>
    <w:rsid w:val="00C55F59"/>
    <w:rsid w:val="00C56442"/>
    <w:rsid w:val="00C5660D"/>
    <w:rsid w:val="00C568C1"/>
    <w:rsid w:val="00C57351"/>
    <w:rsid w:val="00C573AC"/>
    <w:rsid w:val="00C578F6"/>
    <w:rsid w:val="00C60726"/>
    <w:rsid w:val="00C610D2"/>
    <w:rsid w:val="00C6127F"/>
    <w:rsid w:val="00C61A31"/>
    <w:rsid w:val="00C61ACB"/>
    <w:rsid w:val="00C61CC7"/>
    <w:rsid w:val="00C61EE4"/>
    <w:rsid w:val="00C62198"/>
    <w:rsid w:val="00C62766"/>
    <w:rsid w:val="00C63FC8"/>
    <w:rsid w:val="00C641BB"/>
    <w:rsid w:val="00C64D2B"/>
    <w:rsid w:val="00C64DBB"/>
    <w:rsid w:val="00C67029"/>
    <w:rsid w:val="00C67049"/>
    <w:rsid w:val="00C67573"/>
    <w:rsid w:val="00C67BC8"/>
    <w:rsid w:val="00C67E3D"/>
    <w:rsid w:val="00C7071C"/>
    <w:rsid w:val="00C71742"/>
    <w:rsid w:val="00C71DB0"/>
    <w:rsid w:val="00C722A1"/>
    <w:rsid w:val="00C729E5"/>
    <w:rsid w:val="00C72B91"/>
    <w:rsid w:val="00C73C36"/>
    <w:rsid w:val="00C73FB7"/>
    <w:rsid w:val="00C74381"/>
    <w:rsid w:val="00C749A5"/>
    <w:rsid w:val="00C74B9C"/>
    <w:rsid w:val="00C74D68"/>
    <w:rsid w:val="00C74D8F"/>
    <w:rsid w:val="00C75555"/>
    <w:rsid w:val="00C76007"/>
    <w:rsid w:val="00C760AD"/>
    <w:rsid w:val="00C764AA"/>
    <w:rsid w:val="00C76713"/>
    <w:rsid w:val="00C7720A"/>
    <w:rsid w:val="00C773E9"/>
    <w:rsid w:val="00C778B9"/>
    <w:rsid w:val="00C77F33"/>
    <w:rsid w:val="00C80009"/>
    <w:rsid w:val="00C80581"/>
    <w:rsid w:val="00C80983"/>
    <w:rsid w:val="00C80AE7"/>
    <w:rsid w:val="00C819FF"/>
    <w:rsid w:val="00C83025"/>
    <w:rsid w:val="00C8326A"/>
    <w:rsid w:val="00C835C4"/>
    <w:rsid w:val="00C8369B"/>
    <w:rsid w:val="00C83D4D"/>
    <w:rsid w:val="00C83EC4"/>
    <w:rsid w:val="00C84E06"/>
    <w:rsid w:val="00C85C5F"/>
    <w:rsid w:val="00C85C75"/>
    <w:rsid w:val="00C85E32"/>
    <w:rsid w:val="00C86621"/>
    <w:rsid w:val="00C867D7"/>
    <w:rsid w:val="00C87214"/>
    <w:rsid w:val="00C87443"/>
    <w:rsid w:val="00C90905"/>
    <w:rsid w:val="00C9177B"/>
    <w:rsid w:val="00C91C83"/>
    <w:rsid w:val="00C91DEB"/>
    <w:rsid w:val="00C92CC3"/>
    <w:rsid w:val="00C93D5B"/>
    <w:rsid w:val="00C93E37"/>
    <w:rsid w:val="00C93EA1"/>
    <w:rsid w:val="00C93F77"/>
    <w:rsid w:val="00C9534A"/>
    <w:rsid w:val="00C95880"/>
    <w:rsid w:val="00C95C8A"/>
    <w:rsid w:val="00C9640E"/>
    <w:rsid w:val="00CA0110"/>
    <w:rsid w:val="00CA0169"/>
    <w:rsid w:val="00CA0343"/>
    <w:rsid w:val="00CA043D"/>
    <w:rsid w:val="00CA2812"/>
    <w:rsid w:val="00CA36A4"/>
    <w:rsid w:val="00CA3DCF"/>
    <w:rsid w:val="00CA3E3A"/>
    <w:rsid w:val="00CA41C0"/>
    <w:rsid w:val="00CA4634"/>
    <w:rsid w:val="00CA46BA"/>
    <w:rsid w:val="00CA48FE"/>
    <w:rsid w:val="00CA6DC7"/>
    <w:rsid w:val="00CB0331"/>
    <w:rsid w:val="00CB08C3"/>
    <w:rsid w:val="00CB0A7A"/>
    <w:rsid w:val="00CB0BAF"/>
    <w:rsid w:val="00CB0D15"/>
    <w:rsid w:val="00CB12E6"/>
    <w:rsid w:val="00CB1333"/>
    <w:rsid w:val="00CB1EB1"/>
    <w:rsid w:val="00CB2508"/>
    <w:rsid w:val="00CB299C"/>
    <w:rsid w:val="00CB2AA5"/>
    <w:rsid w:val="00CB2CA3"/>
    <w:rsid w:val="00CB30D9"/>
    <w:rsid w:val="00CB313C"/>
    <w:rsid w:val="00CB340D"/>
    <w:rsid w:val="00CB384E"/>
    <w:rsid w:val="00CB3973"/>
    <w:rsid w:val="00CB3ED1"/>
    <w:rsid w:val="00CB4D0D"/>
    <w:rsid w:val="00CB70DE"/>
    <w:rsid w:val="00CB73E7"/>
    <w:rsid w:val="00CB7C74"/>
    <w:rsid w:val="00CB7E71"/>
    <w:rsid w:val="00CC01DF"/>
    <w:rsid w:val="00CC2296"/>
    <w:rsid w:val="00CC2A4F"/>
    <w:rsid w:val="00CC2C8F"/>
    <w:rsid w:val="00CC2D3A"/>
    <w:rsid w:val="00CC3041"/>
    <w:rsid w:val="00CC3357"/>
    <w:rsid w:val="00CC3540"/>
    <w:rsid w:val="00CC35E6"/>
    <w:rsid w:val="00CC3663"/>
    <w:rsid w:val="00CC42F5"/>
    <w:rsid w:val="00CC5456"/>
    <w:rsid w:val="00CC5FBC"/>
    <w:rsid w:val="00CC605D"/>
    <w:rsid w:val="00CC61F1"/>
    <w:rsid w:val="00CD047E"/>
    <w:rsid w:val="00CD0782"/>
    <w:rsid w:val="00CD0792"/>
    <w:rsid w:val="00CD1C62"/>
    <w:rsid w:val="00CD2143"/>
    <w:rsid w:val="00CD218B"/>
    <w:rsid w:val="00CD2D50"/>
    <w:rsid w:val="00CD2EE4"/>
    <w:rsid w:val="00CD3B90"/>
    <w:rsid w:val="00CD3DE8"/>
    <w:rsid w:val="00CD4237"/>
    <w:rsid w:val="00CD42B1"/>
    <w:rsid w:val="00CD46CA"/>
    <w:rsid w:val="00CD4F07"/>
    <w:rsid w:val="00CD58EE"/>
    <w:rsid w:val="00CD60D8"/>
    <w:rsid w:val="00CD7419"/>
    <w:rsid w:val="00CD7F74"/>
    <w:rsid w:val="00CE004F"/>
    <w:rsid w:val="00CE058C"/>
    <w:rsid w:val="00CE1914"/>
    <w:rsid w:val="00CE2688"/>
    <w:rsid w:val="00CE3495"/>
    <w:rsid w:val="00CE42F6"/>
    <w:rsid w:val="00CE4349"/>
    <w:rsid w:val="00CE46E4"/>
    <w:rsid w:val="00CE4C86"/>
    <w:rsid w:val="00CE4F15"/>
    <w:rsid w:val="00CE5375"/>
    <w:rsid w:val="00CE59CC"/>
    <w:rsid w:val="00CE681B"/>
    <w:rsid w:val="00CE7F05"/>
    <w:rsid w:val="00CF06A6"/>
    <w:rsid w:val="00CF1B0D"/>
    <w:rsid w:val="00CF1B89"/>
    <w:rsid w:val="00CF28C4"/>
    <w:rsid w:val="00CF2CBE"/>
    <w:rsid w:val="00CF2F6A"/>
    <w:rsid w:val="00CF3146"/>
    <w:rsid w:val="00CF39F9"/>
    <w:rsid w:val="00CF3C7C"/>
    <w:rsid w:val="00CF3F02"/>
    <w:rsid w:val="00CF4415"/>
    <w:rsid w:val="00CF49A7"/>
    <w:rsid w:val="00CF4C38"/>
    <w:rsid w:val="00CF507E"/>
    <w:rsid w:val="00CF5BF1"/>
    <w:rsid w:val="00CF5C6F"/>
    <w:rsid w:val="00CF5C94"/>
    <w:rsid w:val="00CF6160"/>
    <w:rsid w:val="00CF6163"/>
    <w:rsid w:val="00CF6B5D"/>
    <w:rsid w:val="00D00188"/>
    <w:rsid w:val="00D002D5"/>
    <w:rsid w:val="00D0068E"/>
    <w:rsid w:val="00D02123"/>
    <w:rsid w:val="00D021C5"/>
    <w:rsid w:val="00D02A3B"/>
    <w:rsid w:val="00D034E9"/>
    <w:rsid w:val="00D03653"/>
    <w:rsid w:val="00D0393A"/>
    <w:rsid w:val="00D03AB7"/>
    <w:rsid w:val="00D03FAA"/>
    <w:rsid w:val="00D04018"/>
    <w:rsid w:val="00D05E01"/>
    <w:rsid w:val="00D064B8"/>
    <w:rsid w:val="00D0652D"/>
    <w:rsid w:val="00D06DCD"/>
    <w:rsid w:val="00D06FC8"/>
    <w:rsid w:val="00D10A83"/>
    <w:rsid w:val="00D10AC4"/>
    <w:rsid w:val="00D114AE"/>
    <w:rsid w:val="00D117A7"/>
    <w:rsid w:val="00D11B35"/>
    <w:rsid w:val="00D123A1"/>
    <w:rsid w:val="00D127D9"/>
    <w:rsid w:val="00D12CF0"/>
    <w:rsid w:val="00D133A0"/>
    <w:rsid w:val="00D13A81"/>
    <w:rsid w:val="00D14920"/>
    <w:rsid w:val="00D14B74"/>
    <w:rsid w:val="00D14DE7"/>
    <w:rsid w:val="00D157F8"/>
    <w:rsid w:val="00D15C9A"/>
    <w:rsid w:val="00D15D81"/>
    <w:rsid w:val="00D169AA"/>
    <w:rsid w:val="00D1719E"/>
    <w:rsid w:val="00D17621"/>
    <w:rsid w:val="00D177DD"/>
    <w:rsid w:val="00D20A00"/>
    <w:rsid w:val="00D219DF"/>
    <w:rsid w:val="00D22B88"/>
    <w:rsid w:val="00D22D15"/>
    <w:rsid w:val="00D2326E"/>
    <w:rsid w:val="00D239A2"/>
    <w:rsid w:val="00D23DBA"/>
    <w:rsid w:val="00D24085"/>
    <w:rsid w:val="00D2414E"/>
    <w:rsid w:val="00D2422F"/>
    <w:rsid w:val="00D243AE"/>
    <w:rsid w:val="00D24938"/>
    <w:rsid w:val="00D24D95"/>
    <w:rsid w:val="00D24F56"/>
    <w:rsid w:val="00D25FCC"/>
    <w:rsid w:val="00D26706"/>
    <w:rsid w:val="00D27328"/>
    <w:rsid w:val="00D27395"/>
    <w:rsid w:val="00D276A2"/>
    <w:rsid w:val="00D27BCB"/>
    <w:rsid w:val="00D27F32"/>
    <w:rsid w:val="00D30170"/>
    <w:rsid w:val="00D305CD"/>
    <w:rsid w:val="00D3063E"/>
    <w:rsid w:val="00D3074D"/>
    <w:rsid w:val="00D309EC"/>
    <w:rsid w:val="00D30A8C"/>
    <w:rsid w:val="00D30B98"/>
    <w:rsid w:val="00D31443"/>
    <w:rsid w:val="00D31B50"/>
    <w:rsid w:val="00D3236D"/>
    <w:rsid w:val="00D32493"/>
    <w:rsid w:val="00D336EE"/>
    <w:rsid w:val="00D337C8"/>
    <w:rsid w:val="00D33996"/>
    <w:rsid w:val="00D33D41"/>
    <w:rsid w:val="00D342CF"/>
    <w:rsid w:val="00D3444E"/>
    <w:rsid w:val="00D356FA"/>
    <w:rsid w:val="00D357F6"/>
    <w:rsid w:val="00D35A36"/>
    <w:rsid w:val="00D36848"/>
    <w:rsid w:val="00D3709B"/>
    <w:rsid w:val="00D373A1"/>
    <w:rsid w:val="00D37CD7"/>
    <w:rsid w:val="00D404DC"/>
    <w:rsid w:val="00D4065F"/>
    <w:rsid w:val="00D41427"/>
    <w:rsid w:val="00D41659"/>
    <w:rsid w:val="00D41BEB"/>
    <w:rsid w:val="00D41C83"/>
    <w:rsid w:val="00D428DA"/>
    <w:rsid w:val="00D42D04"/>
    <w:rsid w:val="00D43EC2"/>
    <w:rsid w:val="00D4418F"/>
    <w:rsid w:val="00D444FE"/>
    <w:rsid w:val="00D447BB"/>
    <w:rsid w:val="00D44940"/>
    <w:rsid w:val="00D44D9B"/>
    <w:rsid w:val="00D4617B"/>
    <w:rsid w:val="00D46487"/>
    <w:rsid w:val="00D46599"/>
    <w:rsid w:val="00D4678C"/>
    <w:rsid w:val="00D468B9"/>
    <w:rsid w:val="00D47078"/>
    <w:rsid w:val="00D473C8"/>
    <w:rsid w:val="00D47B72"/>
    <w:rsid w:val="00D47D73"/>
    <w:rsid w:val="00D50095"/>
    <w:rsid w:val="00D506E0"/>
    <w:rsid w:val="00D50B8B"/>
    <w:rsid w:val="00D50F0A"/>
    <w:rsid w:val="00D51A3F"/>
    <w:rsid w:val="00D51CE8"/>
    <w:rsid w:val="00D51D1F"/>
    <w:rsid w:val="00D521F3"/>
    <w:rsid w:val="00D524E0"/>
    <w:rsid w:val="00D53AC2"/>
    <w:rsid w:val="00D547E8"/>
    <w:rsid w:val="00D54B66"/>
    <w:rsid w:val="00D55118"/>
    <w:rsid w:val="00D56201"/>
    <w:rsid w:val="00D56EE5"/>
    <w:rsid w:val="00D571B5"/>
    <w:rsid w:val="00D57F00"/>
    <w:rsid w:val="00D60281"/>
    <w:rsid w:val="00D603CD"/>
    <w:rsid w:val="00D60524"/>
    <w:rsid w:val="00D6109E"/>
    <w:rsid w:val="00D61AB8"/>
    <w:rsid w:val="00D61C6A"/>
    <w:rsid w:val="00D62682"/>
    <w:rsid w:val="00D626A0"/>
    <w:rsid w:val="00D627D2"/>
    <w:rsid w:val="00D62FE2"/>
    <w:rsid w:val="00D63056"/>
    <w:rsid w:val="00D6315B"/>
    <w:rsid w:val="00D63214"/>
    <w:rsid w:val="00D63B23"/>
    <w:rsid w:val="00D644CC"/>
    <w:rsid w:val="00D6510A"/>
    <w:rsid w:val="00D656DC"/>
    <w:rsid w:val="00D65753"/>
    <w:rsid w:val="00D6650E"/>
    <w:rsid w:val="00D669F7"/>
    <w:rsid w:val="00D70B80"/>
    <w:rsid w:val="00D715B7"/>
    <w:rsid w:val="00D71BB9"/>
    <w:rsid w:val="00D71CFF"/>
    <w:rsid w:val="00D71E4F"/>
    <w:rsid w:val="00D72366"/>
    <w:rsid w:val="00D7343E"/>
    <w:rsid w:val="00D739B0"/>
    <w:rsid w:val="00D74B6B"/>
    <w:rsid w:val="00D74E5B"/>
    <w:rsid w:val="00D751F7"/>
    <w:rsid w:val="00D752B0"/>
    <w:rsid w:val="00D75404"/>
    <w:rsid w:val="00D76293"/>
    <w:rsid w:val="00D76D76"/>
    <w:rsid w:val="00D76F0F"/>
    <w:rsid w:val="00D76F99"/>
    <w:rsid w:val="00D772C2"/>
    <w:rsid w:val="00D774E4"/>
    <w:rsid w:val="00D779B6"/>
    <w:rsid w:val="00D77FCF"/>
    <w:rsid w:val="00D77FF9"/>
    <w:rsid w:val="00D80124"/>
    <w:rsid w:val="00D80324"/>
    <w:rsid w:val="00D80C60"/>
    <w:rsid w:val="00D80E1C"/>
    <w:rsid w:val="00D81301"/>
    <w:rsid w:val="00D81420"/>
    <w:rsid w:val="00D816E9"/>
    <w:rsid w:val="00D82BF4"/>
    <w:rsid w:val="00D82EE3"/>
    <w:rsid w:val="00D833DC"/>
    <w:rsid w:val="00D8490D"/>
    <w:rsid w:val="00D856AF"/>
    <w:rsid w:val="00D859B2"/>
    <w:rsid w:val="00D86E84"/>
    <w:rsid w:val="00D90877"/>
    <w:rsid w:val="00D91AE4"/>
    <w:rsid w:val="00D91BB2"/>
    <w:rsid w:val="00D91E5E"/>
    <w:rsid w:val="00D91FF1"/>
    <w:rsid w:val="00D93988"/>
    <w:rsid w:val="00D939D1"/>
    <w:rsid w:val="00D93CDB"/>
    <w:rsid w:val="00D9432E"/>
    <w:rsid w:val="00D96394"/>
    <w:rsid w:val="00D9674C"/>
    <w:rsid w:val="00D96D28"/>
    <w:rsid w:val="00D97132"/>
    <w:rsid w:val="00D9736B"/>
    <w:rsid w:val="00D974C2"/>
    <w:rsid w:val="00D97501"/>
    <w:rsid w:val="00D97998"/>
    <w:rsid w:val="00DA00A3"/>
    <w:rsid w:val="00DA0144"/>
    <w:rsid w:val="00DA0661"/>
    <w:rsid w:val="00DA0C2C"/>
    <w:rsid w:val="00DA13CA"/>
    <w:rsid w:val="00DA1B8B"/>
    <w:rsid w:val="00DA341D"/>
    <w:rsid w:val="00DA3D8C"/>
    <w:rsid w:val="00DA4142"/>
    <w:rsid w:val="00DA4D93"/>
    <w:rsid w:val="00DA5CCF"/>
    <w:rsid w:val="00DA5D16"/>
    <w:rsid w:val="00DA5FEC"/>
    <w:rsid w:val="00DA61B9"/>
    <w:rsid w:val="00DA68AC"/>
    <w:rsid w:val="00DA6FAB"/>
    <w:rsid w:val="00DA7981"/>
    <w:rsid w:val="00DA7F3D"/>
    <w:rsid w:val="00DB05B9"/>
    <w:rsid w:val="00DB0DAA"/>
    <w:rsid w:val="00DB1635"/>
    <w:rsid w:val="00DB1AEE"/>
    <w:rsid w:val="00DB2AAE"/>
    <w:rsid w:val="00DB3152"/>
    <w:rsid w:val="00DB3DFD"/>
    <w:rsid w:val="00DB4E4F"/>
    <w:rsid w:val="00DB55EA"/>
    <w:rsid w:val="00DB601D"/>
    <w:rsid w:val="00DB6930"/>
    <w:rsid w:val="00DB6A63"/>
    <w:rsid w:val="00DB6C66"/>
    <w:rsid w:val="00DB6F88"/>
    <w:rsid w:val="00DB76F3"/>
    <w:rsid w:val="00DB7819"/>
    <w:rsid w:val="00DB7D01"/>
    <w:rsid w:val="00DC10D8"/>
    <w:rsid w:val="00DC10F8"/>
    <w:rsid w:val="00DC1BE1"/>
    <w:rsid w:val="00DC273E"/>
    <w:rsid w:val="00DC2AA8"/>
    <w:rsid w:val="00DC3288"/>
    <w:rsid w:val="00DC33FC"/>
    <w:rsid w:val="00DC3C23"/>
    <w:rsid w:val="00DC3D29"/>
    <w:rsid w:val="00DC3D2B"/>
    <w:rsid w:val="00DC4062"/>
    <w:rsid w:val="00DC4146"/>
    <w:rsid w:val="00DC50D8"/>
    <w:rsid w:val="00DC5955"/>
    <w:rsid w:val="00DC5AA8"/>
    <w:rsid w:val="00DC5EAD"/>
    <w:rsid w:val="00DC6B47"/>
    <w:rsid w:val="00DD0351"/>
    <w:rsid w:val="00DD0E78"/>
    <w:rsid w:val="00DD116A"/>
    <w:rsid w:val="00DD1625"/>
    <w:rsid w:val="00DD18A8"/>
    <w:rsid w:val="00DD21EE"/>
    <w:rsid w:val="00DD27C0"/>
    <w:rsid w:val="00DD2967"/>
    <w:rsid w:val="00DD43EB"/>
    <w:rsid w:val="00DD4DDA"/>
    <w:rsid w:val="00DD5C73"/>
    <w:rsid w:val="00DD6150"/>
    <w:rsid w:val="00DD685E"/>
    <w:rsid w:val="00DD6E02"/>
    <w:rsid w:val="00DD7246"/>
    <w:rsid w:val="00DD7EA0"/>
    <w:rsid w:val="00DE03EF"/>
    <w:rsid w:val="00DE0581"/>
    <w:rsid w:val="00DE0B63"/>
    <w:rsid w:val="00DE241E"/>
    <w:rsid w:val="00DE25DC"/>
    <w:rsid w:val="00DE3770"/>
    <w:rsid w:val="00DE38BB"/>
    <w:rsid w:val="00DE3A94"/>
    <w:rsid w:val="00DE3BF9"/>
    <w:rsid w:val="00DE3DD3"/>
    <w:rsid w:val="00DE4436"/>
    <w:rsid w:val="00DE495D"/>
    <w:rsid w:val="00DE4AE4"/>
    <w:rsid w:val="00DE55DE"/>
    <w:rsid w:val="00DE67D4"/>
    <w:rsid w:val="00DE71E7"/>
    <w:rsid w:val="00DE7260"/>
    <w:rsid w:val="00DE7367"/>
    <w:rsid w:val="00DF018D"/>
    <w:rsid w:val="00DF01B1"/>
    <w:rsid w:val="00DF0256"/>
    <w:rsid w:val="00DF0912"/>
    <w:rsid w:val="00DF1A4E"/>
    <w:rsid w:val="00DF25A4"/>
    <w:rsid w:val="00DF2B58"/>
    <w:rsid w:val="00DF2D70"/>
    <w:rsid w:val="00DF2DC1"/>
    <w:rsid w:val="00DF34AC"/>
    <w:rsid w:val="00DF3A63"/>
    <w:rsid w:val="00DF4C0B"/>
    <w:rsid w:val="00DF55F0"/>
    <w:rsid w:val="00DF59CE"/>
    <w:rsid w:val="00DF6416"/>
    <w:rsid w:val="00DF6A18"/>
    <w:rsid w:val="00DF6F66"/>
    <w:rsid w:val="00DF7171"/>
    <w:rsid w:val="00DF733E"/>
    <w:rsid w:val="00DF7531"/>
    <w:rsid w:val="00DF7ADB"/>
    <w:rsid w:val="00E0032D"/>
    <w:rsid w:val="00E00522"/>
    <w:rsid w:val="00E00581"/>
    <w:rsid w:val="00E00D6B"/>
    <w:rsid w:val="00E01178"/>
    <w:rsid w:val="00E01405"/>
    <w:rsid w:val="00E01804"/>
    <w:rsid w:val="00E01E2A"/>
    <w:rsid w:val="00E02196"/>
    <w:rsid w:val="00E02C2F"/>
    <w:rsid w:val="00E03EB4"/>
    <w:rsid w:val="00E0451F"/>
    <w:rsid w:val="00E05E86"/>
    <w:rsid w:val="00E05F0F"/>
    <w:rsid w:val="00E05FDB"/>
    <w:rsid w:val="00E06D30"/>
    <w:rsid w:val="00E07190"/>
    <w:rsid w:val="00E072AE"/>
    <w:rsid w:val="00E0761E"/>
    <w:rsid w:val="00E07849"/>
    <w:rsid w:val="00E07F8B"/>
    <w:rsid w:val="00E10225"/>
    <w:rsid w:val="00E104B4"/>
    <w:rsid w:val="00E1087F"/>
    <w:rsid w:val="00E11620"/>
    <w:rsid w:val="00E11776"/>
    <w:rsid w:val="00E11EB2"/>
    <w:rsid w:val="00E123BB"/>
    <w:rsid w:val="00E12428"/>
    <w:rsid w:val="00E12448"/>
    <w:rsid w:val="00E12BD8"/>
    <w:rsid w:val="00E12BEB"/>
    <w:rsid w:val="00E12CA6"/>
    <w:rsid w:val="00E147BB"/>
    <w:rsid w:val="00E14A37"/>
    <w:rsid w:val="00E14EF4"/>
    <w:rsid w:val="00E15369"/>
    <w:rsid w:val="00E157CE"/>
    <w:rsid w:val="00E15B55"/>
    <w:rsid w:val="00E164C8"/>
    <w:rsid w:val="00E16ACB"/>
    <w:rsid w:val="00E17305"/>
    <w:rsid w:val="00E17E33"/>
    <w:rsid w:val="00E200E0"/>
    <w:rsid w:val="00E20527"/>
    <w:rsid w:val="00E209C3"/>
    <w:rsid w:val="00E20B4A"/>
    <w:rsid w:val="00E20C66"/>
    <w:rsid w:val="00E21064"/>
    <w:rsid w:val="00E21288"/>
    <w:rsid w:val="00E216BD"/>
    <w:rsid w:val="00E22CCE"/>
    <w:rsid w:val="00E23B4E"/>
    <w:rsid w:val="00E23D0C"/>
    <w:rsid w:val="00E246DD"/>
    <w:rsid w:val="00E24B4B"/>
    <w:rsid w:val="00E259F9"/>
    <w:rsid w:val="00E25DA8"/>
    <w:rsid w:val="00E26244"/>
    <w:rsid w:val="00E26707"/>
    <w:rsid w:val="00E268FC"/>
    <w:rsid w:val="00E26FA7"/>
    <w:rsid w:val="00E275FE"/>
    <w:rsid w:val="00E2787E"/>
    <w:rsid w:val="00E30050"/>
    <w:rsid w:val="00E30882"/>
    <w:rsid w:val="00E30D42"/>
    <w:rsid w:val="00E3196D"/>
    <w:rsid w:val="00E32085"/>
    <w:rsid w:val="00E330A1"/>
    <w:rsid w:val="00E36B0A"/>
    <w:rsid w:val="00E3700B"/>
    <w:rsid w:val="00E37595"/>
    <w:rsid w:val="00E37CBE"/>
    <w:rsid w:val="00E40981"/>
    <w:rsid w:val="00E40E93"/>
    <w:rsid w:val="00E41A24"/>
    <w:rsid w:val="00E42206"/>
    <w:rsid w:val="00E4242E"/>
    <w:rsid w:val="00E42505"/>
    <w:rsid w:val="00E4283B"/>
    <w:rsid w:val="00E428B0"/>
    <w:rsid w:val="00E42932"/>
    <w:rsid w:val="00E42B99"/>
    <w:rsid w:val="00E42C07"/>
    <w:rsid w:val="00E43104"/>
    <w:rsid w:val="00E43250"/>
    <w:rsid w:val="00E43C65"/>
    <w:rsid w:val="00E43D9A"/>
    <w:rsid w:val="00E443B1"/>
    <w:rsid w:val="00E447ED"/>
    <w:rsid w:val="00E44B68"/>
    <w:rsid w:val="00E45728"/>
    <w:rsid w:val="00E50838"/>
    <w:rsid w:val="00E50D55"/>
    <w:rsid w:val="00E515C4"/>
    <w:rsid w:val="00E52328"/>
    <w:rsid w:val="00E53146"/>
    <w:rsid w:val="00E53882"/>
    <w:rsid w:val="00E54486"/>
    <w:rsid w:val="00E548E2"/>
    <w:rsid w:val="00E55F54"/>
    <w:rsid w:val="00E562B4"/>
    <w:rsid w:val="00E5659E"/>
    <w:rsid w:val="00E565BA"/>
    <w:rsid w:val="00E56704"/>
    <w:rsid w:val="00E56ABB"/>
    <w:rsid w:val="00E5741B"/>
    <w:rsid w:val="00E57644"/>
    <w:rsid w:val="00E57B26"/>
    <w:rsid w:val="00E60B51"/>
    <w:rsid w:val="00E618FA"/>
    <w:rsid w:val="00E61C16"/>
    <w:rsid w:val="00E62756"/>
    <w:rsid w:val="00E628F0"/>
    <w:rsid w:val="00E62A8D"/>
    <w:rsid w:val="00E62E06"/>
    <w:rsid w:val="00E63B2A"/>
    <w:rsid w:val="00E64F27"/>
    <w:rsid w:val="00E665A5"/>
    <w:rsid w:val="00E66858"/>
    <w:rsid w:val="00E6745E"/>
    <w:rsid w:val="00E67C8B"/>
    <w:rsid w:val="00E704A7"/>
    <w:rsid w:val="00E70CD4"/>
    <w:rsid w:val="00E71723"/>
    <w:rsid w:val="00E71E50"/>
    <w:rsid w:val="00E7251C"/>
    <w:rsid w:val="00E72A99"/>
    <w:rsid w:val="00E73469"/>
    <w:rsid w:val="00E73BD8"/>
    <w:rsid w:val="00E73EE4"/>
    <w:rsid w:val="00E74E7F"/>
    <w:rsid w:val="00E7500D"/>
    <w:rsid w:val="00E7569C"/>
    <w:rsid w:val="00E761D6"/>
    <w:rsid w:val="00E76A51"/>
    <w:rsid w:val="00E76C86"/>
    <w:rsid w:val="00E76C87"/>
    <w:rsid w:val="00E76E6E"/>
    <w:rsid w:val="00E7700A"/>
    <w:rsid w:val="00E777A4"/>
    <w:rsid w:val="00E77EF3"/>
    <w:rsid w:val="00E80074"/>
    <w:rsid w:val="00E805CA"/>
    <w:rsid w:val="00E80624"/>
    <w:rsid w:val="00E80BBF"/>
    <w:rsid w:val="00E81675"/>
    <w:rsid w:val="00E82BD6"/>
    <w:rsid w:val="00E83244"/>
    <w:rsid w:val="00E844B6"/>
    <w:rsid w:val="00E84FC2"/>
    <w:rsid w:val="00E8594C"/>
    <w:rsid w:val="00E85BC2"/>
    <w:rsid w:val="00E85F00"/>
    <w:rsid w:val="00E869C6"/>
    <w:rsid w:val="00E86C26"/>
    <w:rsid w:val="00E86D5B"/>
    <w:rsid w:val="00E870C8"/>
    <w:rsid w:val="00E87C48"/>
    <w:rsid w:val="00E90760"/>
    <w:rsid w:val="00E908E3"/>
    <w:rsid w:val="00E91047"/>
    <w:rsid w:val="00E91131"/>
    <w:rsid w:val="00E915D2"/>
    <w:rsid w:val="00E91B16"/>
    <w:rsid w:val="00E91FB7"/>
    <w:rsid w:val="00E92478"/>
    <w:rsid w:val="00E92A95"/>
    <w:rsid w:val="00E92F0D"/>
    <w:rsid w:val="00E93862"/>
    <w:rsid w:val="00E93B04"/>
    <w:rsid w:val="00E94686"/>
    <w:rsid w:val="00E94B1C"/>
    <w:rsid w:val="00E95261"/>
    <w:rsid w:val="00E952BF"/>
    <w:rsid w:val="00E95A61"/>
    <w:rsid w:val="00E96866"/>
    <w:rsid w:val="00E97147"/>
    <w:rsid w:val="00E975B8"/>
    <w:rsid w:val="00E97CD3"/>
    <w:rsid w:val="00E97F74"/>
    <w:rsid w:val="00EA039F"/>
    <w:rsid w:val="00EA1FE1"/>
    <w:rsid w:val="00EA26DC"/>
    <w:rsid w:val="00EA2A53"/>
    <w:rsid w:val="00EA2A9C"/>
    <w:rsid w:val="00EA3ADF"/>
    <w:rsid w:val="00EA4581"/>
    <w:rsid w:val="00EA4914"/>
    <w:rsid w:val="00EA4D4A"/>
    <w:rsid w:val="00EA4ED3"/>
    <w:rsid w:val="00EA5576"/>
    <w:rsid w:val="00EA5CFD"/>
    <w:rsid w:val="00EA6972"/>
    <w:rsid w:val="00EA6D9C"/>
    <w:rsid w:val="00EA7B03"/>
    <w:rsid w:val="00EB00C8"/>
    <w:rsid w:val="00EB127A"/>
    <w:rsid w:val="00EB2994"/>
    <w:rsid w:val="00EB2E42"/>
    <w:rsid w:val="00EB4685"/>
    <w:rsid w:val="00EB4F11"/>
    <w:rsid w:val="00EB4F8E"/>
    <w:rsid w:val="00EB4FFB"/>
    <w:rsid w:val="00EB5B75"/>
    <w:rsid w:val="00EB6335"/>
    <w:rsid w:val="00EB63E2"/>
    <w:rsid w:val="00EB6755"/>
    <w:rsid w:val="00EB7004"/>
    <w:rsid w:val="00EB7678"/>
    <w:rsid w:val="00EB7AC7"/>
    <w:rsid w:val="00EB7E4A"/>
    <w:rsid w:val="00EC0286"/>
    <w:rsid w:val="00EC0438"/>
    <w:rsid w:val="00EC0E9D"/>
    <w:rsid w:val="00EC103D"/>
    <w:rsid w:val="00EC126B"/>
    <w:rsid w:val="00EC1FD8"/>
    <w:rsid w:val="00EC2232"/>
    <w:rsid w:val="00EC2394"/>
    <w:rsid w:val="00EC2478"/>
    <w:rsid w:val="00EC25DA"/>
    <w:rsid w:val="00EC473B"/>
    <w:rsid w:val="00EC4843"/>
    <w:rsid w:val="00EC4F5C"/>
    <w:rsid w:val="00EC4F95"/>
    <w:rsid w:val="00EC5B33"/>
    <w:rsid w:val="00EC6576"/>
    <w:rsid w:val="00EC6CA3"/>
    <w:rsid w:val="00EC7012"/>
    <w:rsid w:val="00EC7436"/>
    <w:rsid w:val="00EC74B1"/>
    <w:rsid w:val="00ED033B"/>
    <w:rsid w:val="00ED1393"/>
    <w:rsid w:val="00ED18EF"/>
    <w:rsid w:val="00ED199A"/>
    <w:rsid w:val="00ED2930"/>
    <w:rsid w:val="00ED3868"/>
    <w:rsid w:val="00ED3A60"/>
    <w:rsid w:val="00ED3D3E"/>
    <w:rsid w:val="00ED3EBA"/>
    <w:rsid w:val="00ED3FFA"/>
    <w:rsid w:val="00ED4493"/>
    <w:rsid w:val="00ED4580"/>
    <w:rsid w:val="00ED4749"/>
    <w:rsid w:val="00ED49C9"/>
    <w:rsid w:val="00ED4AB3"/>
    <w:rsid w:val="00ED5779"/>
    <w:rsid w:val="00ED58F6"/>
    <w:rsid w:val="00ED6733"/>
    <w:rsid w:val="00ED7078"/>
    <w:rsid w:val="00EE01C4"/>
    <w:rsid w:val="00EE026E"/>
    <w:rsid w:val="00EE08F1"/>
    <w:rsid w:val="00EE19C5"/>
    <w:rsid w:val="00EE262C"/>
    <w:rsid w:val="00EE3916"/>
    <w:rsid w:val="00EE3C43"/>
    <w:rsid w:val="00EE420C"/>
    <w:rsid w:val="00EE44D1"/>
    <w:rsid w:val="00EE4A58"/>
    <w:rsid w:val="00EE50CA"/>
    <w:rsid w:val="00EE5690"/>
    <w:rsid w:val="00EE5901"/>
    <w:rsid w:val="00EE5AB5"/>
    <w:rsid w:val="00EE65F9"/>
    <w:rsid w:val="00EE6F63"/>
    <w:rsid w:val="00EE7091"/>
    <w:rsid w:val="00EE7A9D"/>
    <w:rsid w:val="00EE7D69"/>
    <w:rsid w:val="00EF09C5"/>
    <w:rsid w:val="00EF13E8"/>
    <w:rsid w:val="00EF24E1"/>
    <w:rsid w:val="00EF289A"/>
    <w:rsid w:val="00EF29BE"/>
    <w:rsid w:val="00EF2F20"/>
    <w:rsid w:val="00EF339E"/>
    <w:rsid w:val="00EF3C26"/>
    <w:rsid w:val="00EF3C99"/>
    <w:rsid w:val="00EF4F07"/>
    <w:rsid w:val="00EF51AF"/>
    <w:rsid w:val="00EF54CD"/>
    <w:rsid w:val="00EF5CB6"/>
    <w:rsid w:val="00EF5DB6"/>
    <w:rsid w:val="00EF5E00"/>
    <w:rsid w:val="00EF6429"/>
    <w:rsid w:val="00EF6469"/>
    <w:rsid w:val="00EF6760"/>
    <w:rsid w:val="00EF6F1A"/>
    <w:rsid w:val="00EF70CB"/>
    <w:rsid w:val="00EF73EA"/>
    <w:rsid w:val="00EF7D62"/>
    <w:rsid w:val="00F0002C"/>
    <w:rsid w:val="00F006B3"/>
    <w:rsid w:val="00F00CAA"/>
    <w:rsid w:val="00F02089"/>
    <w:rsid w:val="00F0248C"/>
    <w:rsid w:val="00F0268B"/>
    <w:rsid w:val="00F0279B"/>
    <w:rsid w:val="00F02917"/>
    <w:rsid w:val="00F02A2E"/>
    <w:rsid w:val="00F03270"/>
    <w:rsid w:val="00F03898"/>
    <w:rsid w:val="00F03E81"/>
    <w:rsid w:val="00F03F41"/>
    <w:rsid w:val="00F04409"/>
    <w:rsid w:val="00F050C6"/>
    <w:rsid w:val="00F05980"/>
    <w:rsid w:val="00F06038"/>
    <w:rsid w:val="00F070A3"/>
    <w:rsid w:val="00F07417"/>
    <w:rsid w:val="00F07456"/>
    <w:rsid w:val="00F10351"/>
    <w:rsid w:val="00F10984"/>
    <w:rsid w:val="00F10B6E"/>
    <w:rsid w:val="00F10F8F"/>
    <w:rsid w:val="00F11B69"/>
    <w:rsid w:val="00F12370"/>
    <w:rsid w:val="00F130AD"/>
    <w:rsid w:val="00F1324E"/>
    <w:rsid w:val="00F135F3"/>
    <w:rsid w:val="00F136C9"/>
    <w:rsid w:val="00F1442A"/>
    <w:rsid w:val="00F14460"/>
    <w:rsid w:val="00F14882"/>
    <w:rsid w:val="00F149FD"/>
    <w:rsid w:val="00F14CCB"/>
    <w:rsid w:val="00F14D1E"/>
    <w:rsid w:val="00F14D42"/>
    <w:rsid w:val="00F15018"/>
    <w:rsid w:val="00F15552"/>
    <w:rsid w:val="00F156E2"/>
    <w:rsid w:val="00F16DC0"/>
    <w:rsid w:val="00F1701F"/>
    <w:rsid w:val="00F17244"/>
    <w:rsid w:val="00F201F4"/>
    <w:rsid w:val="00F21202"/>
    <w:rsid w:val="00F22061"/>
    <w:rsid w:val="00F221C2"/>
    <w:rsid w:val="00F222D5"/>
    <w:rsid w:val="00F223C2"/>
    <w:rsid w:val="00F22C42"/>
    <w:rsid w:val="00F22EC3"/>
    <w:rsid w:val="00F2343F"/>
    <w:rsid w:val="00F23668"/>
    <w:rsid w:val="00F2399A"/>
    <w:rsid w:val="00F24B1E"/>
    <w:rsid w:val="00F25FD7"/>
    <w:rsid w:val="00F269FD"/>
    <w:rsid w:val="00F26B9B"/>
    <w:rsid w:val="00F26F8D"/>
    <w:rsid w:val="00F27452"/>
    <w:rsid w:val="00F30A65"/>
    <w:rsid w:val="00F30D79"/>
    <w:rsid w:val="00F31B2C"/>
    <w:rsid w:val="00F32D44"/>
    <w:rsid w:val="00F3403C"/>
    <w:rsid w:val="00F341FA"/>
    <w:rsid w:val="00F348A5"/>
    <w:rsid w:val="00F34D3F"/>
    <w:rsid w:val="00F355A2"/>
    <w:rsid w:val="00F35756"/>
    <w:rsid w:val="00F359BE"/>
    <w:rsid w:val="00F35AB0"/>
    <w:rsid w:val="00F363D6"/>
    <w:rsid w:val="00F370B1"/>
    <w:rsid w:val="00F3710A"/>
    <w:rsid w:val="00F37470"/>
    <w:rsid w:val="00F40BBD"/>
    <w:rsid w:val="00F40EEA"/>
    <w:rsid w:val="00F410D7"/>
    <w:rsid w:val="00F41728"/>
    <w:rsid w:val="00F42010"/>
    <w:rsid w:val="00F42828"/>
    <w:rsid w:val="00F42A15"/>
    <w:rsid w:val="00F42BB1"/>
    <w:rsid w:val="00F42C0C"/>
    <w:rsid w:val="00F42D8C"/>
    <w:rsid w:val="00F430E9"/>
    <w:rsid w:val="00F43174"/>
    <w:rsid w:val="00F43497"/>
    <w:rsid w:val="00F4362A"/>
    <w:rsid w:val="00F43F25"/>
    <w:rsid w:val="00F44037"/>
    <w:rsid w:val="00F440D9"/>
    <w:rsid w:val="00F442D4"/>
    <w:rsid w:val="00F443AC"/>
    <w:rsid w:val="00F4448E"/>
    <w:rsid w:val="00F444FF"/>
    <w:rsid w:val="00F44823"/>
    <w:rsid w:val="00F454BC"/>
    <w:rsid w:val="00F45C27"/>
    <w:rsid w:val="00F45C98"/>
    <w:rsid w:val="00F46BBF"/>
    <w:rsid w:val="00F46DAB"/>
    <w:rsid w:val="00F47208"/>
    <w:rsid w:val="00F47BAA"/>
    <w:rsid w:val="00F47DFB"/>
    <w:rsid w:val="00F47E21"/>
    <w:rsid w:val="00F5250D"/>
    <w:rsid w:val="00F52DD7"/>
    <w:rsid w:val="00F52E49"/>
    <w:rsid w:val="00F52EBE"/>
    <w:rsid w:val="00F53C95"/>
    <w:rsid w:val="00F53DE9"/>
    <w:rsid w:val="00F53E2A"/>
    <w:rsid w:val="00F54C6D"/>
    <w:rsid w:val="00F54D3F"/>
    <w:rsid w:val="00F55219"/>
    <w:rsid w:val="00F5523D"/>
    <w:rsid w:val="00F555B5"/>
    <w:rsid w:val="00F557CF"/>
    <w:rsid w:val="00F55980"/>
    <w:rsid w:val="00F55BD1"/>
    <w:rsid w:val="00F56639"/>
    <w:rsid w:val="00F566BF"/>
    <w:rsid w:val="00F56C14"/>
    <w:rsid w:val="00F56EB9"/>
    <w:rsid w:val="00F579BD"/>
    <w:rsid w:val="00F60355"/>
    <w:rsid w:val="00F60667"/>
    <w:rsid w:val="00F6125A"/>
    <w:rsid w:val="00F615AD"/>
    <w:rsid w:val="00F6193C"/>
    <w:rsid w:val="00F61BA0"/>
    <w:rsid w:val="00F62790"/>
    <w:rsid w:val="00F63E8A"/>
    <w:rsid w:val="00F651E8"/>
    <w:rsid w:val="00F6538E"/>
    <w:rsid w:val="00F66405"/>
    <w:rsid w:val="00F66F26"/>
    <w:rsid w:val="00F67354"/>
    <w:rsid w:val="00F67629"/>
    <w:rsid w:val="00F67A90"/>
    <w:rsid w:val="00F67F2C"/>
    <w:rsid w:val="00F7001F"/>
    <w:rsid w:val="00F7041E"/>
    <w:rsid w:val="00F70817"/>
    <w:rsid w:val="00F709B9"/>
    <w:rsid w:val="00F7196A"/>
    <w:rsid w:val="00F71A89"/>
    <w:rsid w:val="00F7239E"/>
    <w:rsid w:val="00F726A0"/>
    <w:rsid w:val="00F728CF"/>
    <w:rsid w:val="00F73365"/>
    <w:rsid w:val="00F740A9"/>
    <w:rsid w:val="00F741A3"/>
    <w:rsid w:val="00F74238"/>
    <w:rsid w:val="00F74495"/>
    <w:rsid w:val="00F75F43"/>
    <w:rsid w:val="00F760CA"/>
    <w:rsid w:val="00F76390"/>
    <w:rsid w:val="00F765D8"/>
    <w:rsid w:val="00F769B1"/>
    <w:rsid w:val="00F76B73"/>
    <w:rsid w:val="00F770A8"/>
    <w:rsid w:val="00F815E9"/>
    <w:rsid w:val="00F822DB"/>
    <w:rsid w:val="00F82959"/>
    <w:rsid w:val="00F829C3"/>
    <w:rsid w:val="00F82FD1"/>
    <w:rsid w:val="00F834DB"/>
    <w:rsid w:val="00F8492F"/>
    <w:rsid w:val="00F85466"/>
    <w:rsid w:val="00F856D3"/>
    <w:rsid w:val="00F85866"/>
    <w:rsid w:val="00F85C86"/>
    <w:rsid w:val="00F85D48"/>
    <w:rsid w:val="00F86229"/>
    <w:rsid w:val="00F86654"/>
    <w:rsid w:val="00F86A60"/>
    <w:rsid w:val="00F87054"/>
    <w:rsid w:val="00F870B1"/>
    <w:rsid w:val="00F8737F"/>
    <w:rsid w:val="00F878D9"/>
    <w:rsid w:val="00F9010B"/>
    <w:rsid w:val="00F9040F"/>
    <w:rsid w:val="00F9102B"/>
    <w:rsid w:val="00F91C9E"/>
    <w:rsid w:val="00F927F4"/>
    <w:rsid w:val="00F92995"/>
    <w:rsid w:val="00F93143"/>
    <w:rsid w:val="00F936C5"/>
    <w:rsid w:val="00F941F5"/>
    <w:rsid w:val="00F9434A"/>
    <w:rsid w:val="00F94379"/>
    <w:rsid w:val="00F944CA"/>
    <w:rsid w:val="00F947CF"/>
    <w:rsid w:val="00F952F6"/>
    <w:rsid w:val="00F95387"/>
    <w:rsid w:val="00F95AA8"/>
    <w:rsid w:val="00F9610C"/>
    <w:rsid w:val="00F96254"/>
    <w:rsid w:val="00F97785"/>
    <w:rsid w:val="00FA0289"/>
    <w:rsid w:val="00FA03D0"/>
    <w:rsid w:val="00FA0C84"/>
    <w:rsid w:val="00FA0E63"/>
    <w:rsid w:val="00FA12AC"/>
    <w:rsid w:val="00FA1883"/>
    <w:rsid w:val="00FA1BEC"/>
    <w:rsid w:val="00FA1F18"/>
    <w:rsid w:val="00FA27A2"/>
    <w:rsid w:val="00FA28DB"/>
    <w:rsid w:val="00FA2E23"/>
    <w:rsid w:val="00FA38BE"/>
    <w:rsid w:val="00FA3A7B"/>
    <w:rsid w:val="00FA4C13"/>
    <w:rsid w:val="00FA4D77"/>
    <w:rsid w:val="00FA535E"/>
    <w:rsid w:val="00FA69DA"/>
    <w:rsid w:val="00FA7210"/>
    <w:rsid w:val="00FA72F3"/>
    <w:rsid w:val="00FA73DD"/>
    <w:rsid w:val="00FB08A2"/>
    <w:rsid w:val="00FB0BA8"/>
    <w:rsid w:val="00FB1825"/>
    <w:rsid w:val="00FB2BE4"/>
    <w:rsid w:val="00FB3A0D"/>
    <w:rsid w:val="00FB3C0E"/>
    <w:rsid w:val="00FB43AA"/>
    <w:rsid w:val="00FB53C1"/>
    <w:rsid w:val="00FB569A"/>
    <w:rsid w:val="00FB56EE"/>
    <w:rsid w:val="00FB6646"/>
    <w:rsid w:val="00FB767B"/>
    <w:rsid w:val="00FB7A6F"/>
    <w:rsid w:val="00FB7F72"/>
    <w:rsid w:val="00FC058F"/>
    <w:rsid w:val="00FC1828"/>
    <w:rsid w:val="00FC1E73"/>
    <w:rsid w:val="00FC1F4D"/>
    <w:rsid w:val="00FC2070"/>
    <w:rsid w:val="00FC21F8"/>
    <w:rsid w:val="00FC3265"/>
    <w:rsid w:val="00FC35F6"/>
    <w:rsid w:val="00FC3DB4"/>
    <w:rsid w:val="00FC3FD2"/>
    <w:rsid w:val="00FC49C1"/>
    <w:rsid w:val="00FC61F9"/>
    <w:rsid w:val="00FC7885"/>
    <w:rsid w:val="00FC7C07"/>
    <w:rsid w:val="00FD08FC"/>
    <w:rsid w:val="00FD126B"/>
    <w:rsid w:val="00FD2E0F"/>
    <w:rsid w:val="00FD3B0F"/>
    <w:rsid w:val="00FD3E89"/>
    <w:rsid w:val="00FD4BED"/>
    <w:rsid w:val="00FD4E91"/>
    <w:rsid w:val="00FD5550"/>
    <w:rsid w:val="00FD573E"/>
    <w:rsid w:val="00FD5A46"/>
    <w:rsid w:val="00FD634F"/>
    <w:rsid w:val="00FD6641"/>
    <w:rsid w:val="00FD6AAD"/>
    <w:rsid w:val="00FD6CF6"/>
    <w:rsid w:val="00FD77E6"/>
    <w:rsid w:val="00FE044C"/>
    <w:rsid w:val="00FE08CA"/>
    <w:rsid w:val="00FE094A"/>
    <w:rsid w:val="00FE0BFD"/>
    <w:rsid w:val="00FE117E"/>
    <w:rsid w:val="00FE1303"/>
    <w:rsid w:val="00FE1F7A"/>
    <w:rsid w:val="00FE2E7D"/>
    <w:rsid w:val="00FE336F"/>
    <w:rsid w:val="00FE3B5A"/>
    <w:rsid w:val="00FE6E4A"/>
    <w:rsid w:val="00FE723E"/>
    <w:rsid w:val="00FE7715"/>
    <w:rsid w:val="00FE7CC1"/>
    <w:rsid w:val="00FE7CF7"/>
    <w:rsid w:val="00FF0B8D"/>
    <w:rsid w:val="00FF178F"/>
    <w:rsid w:val="00FF1B8A"/>
    <w:rsid w:val="00FF212D"/>
    <w:rsid w:val="00FF3494"/>
    <w:rsid w:val="00FF38E0"/>
    <w:rsid w:val="00FF3A2D"/>
    <w:rsid w:val="00FF42E0"/>
    <w:rsid w:val="00FF4CB3"/>
    <w:rsid w:val="00FF5746"/>
    <w:rsid w:val="00FF6D3F"/>
    <w:rsid w:val="00FF726F"/>
    <w:rsid w:val="238F84C3"/>
    <w:rsid w:val="45C64C06"/>
    <w:rsid w:val="647E2FA7"/>
    <w:rsid w:val="765AD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2592BC0"/>
  <w15:chartTrackingRefBased/>
  <w15:docId w15:val="{62D3AB7A-41B3-47CC-B983-31D568B1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24395B"/>
    <w:pPr>
      <w:numPr>
        <w:numId w:val="30"/>
      </w:numPr>
      <w:spacing w:after="240" w:line="240" w:lineRule="auto"/>
      <w:jc w:val="center"/>
    </w:pPr>
    <w:rPr>
      <w:rFonts w:ascii="Arial Bold" w:hAnsi="Arial Bold" w:cs="Arial"/>
      <w:b/>
      <w:bCs/>
      <w:caps/>
      <w:sz w:val="18"/>
      <w:szCs w:val="18"/>
    </w:rPr>
  </w:style>
  <w:style w:type="character" w:customStyle="1" w:styleId="1-ArticleChar">
    <w:name w:val="1-Article Char"/>
    <w:basedOn w:val="DefaultParagraphFont"/>
    <w:link w:val="1-Article"/>
    <w:rsid w:val="0024395B"/>
    <w:rPr>
      <w:rFonts w:ascii="Arial Bold" w:hAnsi="Arial Bold" w:cs="Arial"/>
      <w:b/>
      <w:bCs/>
      <w:caps/>
      <w:sz w:val="18"/>
      <w:szCs w:val="18"/>
    </w:rPr>
  </w:style>
  <w:style w:type="paragraph" w:customStyle="1" w:styleId="2-ParagraphTitle">
    <w:name w:val="2-Paragraph Title"/>
    <w:basedOn w:val="Normal"/>
    <w:link w:val="2-ParagraphTitleChar"/>
    <w:autoRedefine/>
    <w:qFormat/>
    <w:rsid w:val="00B941A2"/>
    <w:pPr>
      <w:numPr>
        <w:ilvl w:val="1"/>
        <w:numId w:val="30"/>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B941A2"/>
    <w:rPr>
      <w:rFonts w:ascii="Arial" w:hAnsi="Arial" w:cs="Arial"/>
      <w:b/>
      <w:bCs/>
      <w:caps/>
      <w:sz w:val="18"/>
      <w:szCs w:val="18"/>
    </w:rPr>
  </w:style>
  <w:style w:type="paragraph" w:customStyle="1" w:styleId="3-ParagraphText">
    <w:name w:val="3-Paragraph Text"/>
    <w:basedOn w:val="Normal"/>
    <w:link w:val="3-ParagraphTextChar"/>
    <w:autoRedefine/>
    <w:qFormat/>
    <w:rsid w:val="00503B01"/>
    <w:pPr>
      <w:numPr>
        <w:ilvl w:val="2"/>
        <w:numId w:val="30"/>
      </w:numPr>
      <w:spacing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503B01"/>
    <w:rPr>
      <w:rFonts w:ascii="Arial" w:hAnsi="Arial" w:cs="Arial"/>
      <w:sz w:val="18"/>
      <w:szCs w:val="18"/>
    </w:rPr>
  </w:style>
  <w:style w:type="paragraph" w:customStyle="1" w:styleId="4-ParagraphList">
    <w:name w:val="4-Paragraph List"/>
    <w:basedOn w:val="Normal"/>
    <w:link w:val="4-ParagraphListChar"/>
    <w:autoRedefine/>
    <w:qFormat/>
    <w:rsid w:val="00B726CE"/>
    <w:pPr>
      <w:numPr>
        <w:ilvl w:val="3"/>
        <w:numId w:val="30"/>
      </w:numPr>
      <w:spacing w:after="240" w:line="240" w:lineRule="auto"/>
      <w:contextualSpacing/>
    </w:pPr>
    <w:rPr>
      <w:rFonts w:ascii="Arial" w:hAnsi="Arial" w:cs="Arial"/>
      <w:sz w:val="18"/>
      <w:szCs w:val="18"/>
    </w:rPr>
  </w:style>
  <w:style w:type="character" w:customStyle="1" w:styleId="4-ParagraphListChar">
    <w:name w:val="4-Paragraph List Char"/>
    <w:basedOn w:val="DefaultParagraphFont"/>
    <w:link w:val="4-ParagraphList"/>
    <w:rsid w:val="00B726CE"/>
    <w:rPr>
      <w:rFonts w:ascii="Arial" w:hAnsi="Arial" w:cs="Arial"/>
      <w:sz w:val="18"/>
      <w:szCs w:val="18"/>
    </w:rPr>
  </w:style>
  <w:style w:type="paragraph" w:customStyle="1" w:styleId="5-ParagraphSublist">
    <w:name w:val="5-Paragraph Sublist"/>
    <w:basedOn w:val="Normal"/>
    <w:link w:val="5-ParagraphSublistChar"/>
    <w:autoRedefine/>
    <w:qFormat/>
    <w:rsid w:val="006F0D6D"/>
    <w:pPr>
      <w:spacing w:after="0" w:line="240" w:lineRule="auto"/>
      <w:ind w:left="1440"/>
    </w:pPr>
    <w:rPr>
      <w:rFonts w:ascii="Arial" w:hAnsi="Arial" w:cs="Arial"/>
      <w:sz w:val="18"/>
      <w:szCs w:val="18"/>
    </w:rPr>
  </w:style>
  <w:style w:type="character" w:customStyle="1" w:styleId="5-ParagraphSublistChar">
    <w:name w:val="5-Paragraph Sublist Char"/>
    <w:basedOn w:val="DefaultParagraphFont"/>
    <w:link w:val="5-ParagraphSublist"/>
    <w:rsid w:val="006F0D6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CommentSubject">
    <w:name w:val="annotation subject"/>
    <w:basedOn w:val="CommentText"/>
    <w:next w:val="CommentText"/>
    <w:link w:val="CommentSubjectChar"/>
    <w:uiPriority w:val="99"/>
    <w:semiHidden/>
    <w:unhideWhenUsed/>
    <w:rsid w:val="00621CE3"/>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621CE3"/>
    <w:rPr>
      <w:rFonts w:ascii="Times New Roman" w:eastAsia="Times New Roman" w:hAnsi="Times New Roman" w:cs="Times New Roman"/>
      <w:b/>
      <w:bCs/>
      <w:snapToGrid/>
      <w:kern w:val="0"/>
      <w:sz w:val="20"/>
      <w:szCs w:val="20"/>
      <w14:ligatures w14:val="none"/>
    </w:rPr>
  </w:style>
  <w:style w:type="paragraph" w:styleId="Revision">
    <w:name w:val="Revision"/>
    <w:hidden/>
    <w:uiPriority w:val="99"/>
    <w:semiHidden/>
    <w:rsid w:val="00621CE3"/>
    <w:pPr>
      <w:spacing w:after="0" w:line="240" w:lineRule="auto"/>
    </w:pPr>
  </w:style>
  <w:style w:type="paragraph" w:styleId="BodyText3">
    <w:name w:val="Body Text 3"/>
    <w:basedOn w:val="Normal"/>
    <w:link w:val="BodyText3Char"/>
    <w:pPr>
      <w:widowControl w:val="0"/>
      <w:spacing w:after="0" w:line="240" w:lineRule="auto"/>
    </w:pPr>
    <w:rPr>
      <w:rFonts w:ascii="Univers" w:eastAsia="Times New Roman" w:hAnsi="Univers" w:cs="Times New Roman"/>
      <w:snapToGrid w:val="0"/>
      <w:kern w:val="0"/>
      <w:sz w:val="18"/>
      <w:szCs w:val="20"/>
      <w14:ligatures w14:val="none"/>
    </w:rPr>
  </w:style>
  <w:style w:type="character" w:customStyle="1" w:styleId="BodyText3Char">
    <w:name w:val="Body Text 3 Char"/>
    <w:basedOn w:val="DefaultParagraphFont"/>
    <w:link w:val="BodyText3"/>
    <w:rPr>
      <w:rFonts w:ascii="Univers" w:eastAsia="Times New Roman" w:hAnsi="Univers" w:cs="Times New Roman"/>
      <w:snapToGrid w:val="0"/>
      <w:kern w:val="0"/>
      <w:sz w:val="18"/>
      <w:szCs w:val="20"/>
      <w14:ligatures w14:val="none"/>
    </w:rPr>
  </w:style>
  <w:style w:type="paragraph" w:customStyle="1" w:styleId="OmniPage1794">
    <w:name w:val="OmniPage #1794"/>
    <w:basedOn w:val="Normal"/>
    <w:pPr>
      <w:spacing w:after="0" w:line="240" w:lineRule="auto"/>
      <w:ind w:left="1657" w:right="100"/>
      <w:jc w:val="both"/>
    </w:pPr>
    <w:rPr>
      <w:rFonts w:ascii="Arial" w:eastAsia="Times New Roman" w:hAnsi="Arial" w:cs="Times New Roman"/>
      <w:noProof/>
      <w:kern w:val="0"/>
      <w:sz w:val="20"/>
      <w:szCs w:val="20"/>
      <w14:ligatures w14:val="none"/>
    </w:rPr>
  </w:style>
  <w:style w:type="paragraph" w:customStyle="1" w:styleId="HdgCenterBold">
    <w:name w:val="_Hdg Center Bold"/>
    <w:basedOn w:val="Normal"/>
    <w:pPr>
      <w:keepNext/>
      <w:keepLines/>
      <w:suppressAutoHyphens/>
      <w:spacing w:after="240" w:line="240" w:lineRule="auto"/>
      <w:jc w:val="center"/>
    </w:pPr>
    <w:rPr>
      <w:rFonts w:ascii="Arial" w:eastAsia="SimSun" w:hAnsi="Arial" w:cs="Arial"/>
      <w:b/>
      <w:kern w:val="0"/>
      <w:sz w:val="22"/>
      <w:szCs w:val="20"/>
      <w14:ligatures w14:val="none"/>
    </w:rPr>
  </w:style>
  <w:style w:type="paragraph" w:customStyle="1" w:styleId="OmniPage1800">
    <w:name w:val="OmniPage #1800"/>
    <w:basedOn w:val="Normal"/>
    <w:pPr>
      <w:tabs>
        <w:tab w:val="left" w:pos="2669"/>
        <w:tab w:val="right" w:pos="9328"/>
      </w:tabs>
      <w:spacing w:after="0" w:line="240" w:lineRule="auto"/>
      <w:ind w:left="1663"/>
    </w:pPr>
    <w:rPr>
      <w:rFonts w:ascii="Arial" w:eastAsia="Times New Roman" w:hAnsi="Arial" w:cs="Times New Roman"/>
      <w:noProof/>
      <w:kern w:val="0"/>
      <w:sz w:val="20"/>
      <w:szCs w:val="20"/>
      <w14:ligatures w14:val="none"/>
    </w:rPr>
  </w:style>
  <w:style w:type="paragraph" w:customStyle="1" w:styleId="OmniPage1802">
    <w:name w:val="OmniPage #1802"/>
    <w:basedOn w:val="Normal"/>
    <w:pPr>
      <w:tabs>
        <w:tab w:val="left" w:pos="2661"/>
        <w:tab w:val="right" w:pos="11294"/>
      </w:tabs>
      <w:spacing w:after="0" w:line="240" w:lineRule="auto"/>
      <w:ind w:left="920"/>
    </w:pPr>
    <w:rPr>
      <w:rFonts w:ascii="Arial" w:eastAsia="Times New Roman" w:hAnsi="Arial" w:cs="Times New Roman"/>
      <w:noProof/>
      <w:kern w:val="0"/>
      <w:sz w:val="20"/>
      <w:szCs w:val="20"/>
      <w14:ligatures w14:val="none"/>
    </w:rPr>
  </w:style>
  <w:style w:type="paragraph" w:customStyle="1" w:styleId="OmniPage2054">
    <w:name w:val="OmniPage #2054"/>
    <w:basedOn w:val="Normal"/>
    <w:pPr>
      <w:spacing w:after="0" w:line="240" w:lineRule="auto"/>
      <w:ind w:left="1483" w:right="246"/>
      <w:jc w:val="both"/>
    </w:pPr>
    <w:rPr>
      <w:rFonts w:ascii="Arial" w:eastAsia="Times New Roman" w:hAnsi="Arial" w:cs="Times New Roman"/>
      <w:noProof/>
      <w:kern w:val="0"/>
      <w:sz w:val="20"/>
      <w:szCs w:val="20"/>
      <w14:ligatures w14:val="none"/>
    </w:rPr>
  </w:style>
  <w:style w:type="paragraph" w:customStyle="1" w:styleId="OmniPage2817">
    <w:name w:val="OmniPage #2817"/>
    <w:basedOn w:val="Normal"/>
    <w:pPr>
      <w:spacing w:after="0" w:line="240" w:lineRule="auto"/>
      <w:ind w:left="1016" w:right="100"/>
      <w:jc w:val="both"/>
    </w:pPr>
    <w:rPr>
      <w:rFonts w:ascii="Arial" w:eastAsia="Times New Roman" w:hAnsi="Arial" w:cs="Times New Roman"/>
      <w:noProof/>
      <w:kern w:val="0"/>
      <w:sz w:val="20"/>
      <w:szCs w:val="20"/>
      <w14:ligatures w14:val="none"/>
    </w:rPr>
  </w:style>
  <w:style w:type="paragraph" w:customStyle="1" w:styleId="OmniPage3605">
    <w:name w:val="OmniPage #3605"/>
    <w:basedOn w:val="Normal"/>
    <w:pPr>
      <w:tabs>
        <w:tab w:val="left" w:pos="1189"/>
        <w:tab w:val="right" w:pos="9901"/>
      </w:tabs>
      <w:spacing w:after="0" w:line="240" w:lineRule="auto"/>
      <w:ind w:left="1455"/>
    </w:pPr>
    <w:rPr>
      <w:rFonts w:ascii="Arial" w:eastAsia="Times New Roman" w:hAnsi="Arial" w:cs="Times New Roman"/>
      <w:noProof/>
      <w:kern w:val="0"/>
      <w:sz w:val="20"/>
      <w:szCs w:val="20"/>
      <w14:ligatures w14:val="none"/>
    </w:rPr>
  </w:style>
  <w:style w:type="paragraph" w:customStyle="1" w:styleId="OmniPage3842">
    <w:name w:val="OmniPage #3842"/>
    <w:basedOn w:val="Normal"/>
    <w:pPr>
      <w:tabs>
        <w:tab w:val="left" w:pos="2621"/>
        <w:tab w:val="right" w:pos="11194"/>
      </w:tabs>
      <w:spacing w:after="0" w:line="240" w:lineRule="auto"/>
      <w:ind w:left="1678"/>
    </w:pPr>
    <w:rPr>
      <w:rFonts w:ascii="Arial" w:eastAsia="Times New Roman" w:hAnsi="Arial" w:cs="Times New Roman"/>
      <w:noProof/>
      <w:kern w:val="0"/>
      <w:sz w:val="20"/>
      <w:szCs w:val="20"/>
      <w14:ligatures w14:val="none"/>
    </w:rPr>
  </w:style>
  <w:style w:type="paragraph" w:styleId="BodyTextIndent">
    <w:name w:val="Body Text Indent"/>
    <w:basedOn w:val="Normal"/>
    <w:link w:val="BodyTextIndentChar"/>
    <w:pPr>
      <w:tabs>
        <w:tab w:val="left" w:pos="-360"/>
        <w:tab w:val="left" w:pos="1"/>
        <w:tab w:val="left" w:pos="504"/>
        <w:tab w:val="left" w:pos="936"/>
        <w:tab w:val="left" w:pos="1326"/>
        <w:tab w:val="left" w:pos="1782"/>
        <w:tab w:val="right" w:pos="8568"/>
        <w:tab w:val="right" w:leader="dot" w:pos="9000"/>
      </w:tabs>
      <w:spacing w:after="0" w:line="240" w:lineRule="auto"/>
      <w:ind w:left="936"/>
      <w:jc w:val="both"/>
    </w:pPr>
    <w:rPr>
      <w:rFonts w:ascii="Arial" w:eastAsia="Times New Roman" w:hAnsi="Arial" w:cs="Times New Roman"/>
      <w:kern w:val="0"/>
      <w:sz w:val="20"/>
      <w:szCs w:val="20"/>
      <w14:ligatures w14:val="none"/>
    </w:rPr>
  </w:style>
  <w:style w:type="character" w:customStyle="1" w:styleId="BodyTextIndentChar">
    <w:name w:val="Body Text Indent Char"/>
    <w:basedOn w:val="DefaultParagraphFont"/>
    <w:link w:val="BodyTextIndent"/>
    <w:rPr>
      <w:rFonts w:ascii="Arial" w:eastAsia="Times New Roman" w:hAnsi="Arial" w:cs="Times New Roman"/>
      <w:kern w:val="0"/>
      <w:sz w:val="20"/>
      <w:szCs w:val="20"/>
      <w14:ligatures w14:val="none"/>
    </w:rPr>
  </w:style>
  <w:style w:type="paragraph" w:customStyle="1" w:styleId="OmniPage2051">
    <w:name w:val="OmniPage #2051"/>
    <w:basedOn w:val="Normal"/>
    <w:pPr>
      <w:tabs>
        <w:tab w:val="left" w:pos="3233"/>
      </w:tabs>
      <w:spacing w:after="0" w:line="240" w:lineRule="auto"/>
      <w:ind w:left="3183" w:right="143" w:hanging="566"/>
      <w:jc w:val="both"/>
    </w:pPr>
    <w:rPr>
      <w:rFonts w:ascii="Arial" w:eastAsia="Times New Roman" w:hAnsi="Arial" w:cs="Times New Roman"/>
      <w:noProof/>
      <w:kern w:val="0"/>
      <w:sz w:val="20"/>
      <w:szCs w:val="20"/>
      <w14:ligatures w14:val="none"/>
    </w:rPr>
  </w:style>
  <w:style w:type="paragraph" w:customStyle="1" w:styleId="OmniPage523">
    <w:name w:val="OmniPage #523"/>
    <w:basedOn w:val="Normal"/>
    <w:pPr>
      <w:tabs>
        <w:tab w:val="left" w:pos="2588"/>
        <w:tab w:val="right" w:pos="11132"/>
      </w:tabs>
      <w:spacing w:after="0" w:line="240" w:lineRule="auto"/>
      <w:ind w:left="1621"/>
    </w:pPr>
    <w:rPr>
      <w:rFonts w:ascii="Arial" w:eastAsia="Times New Roman" w:hAnsi="Arial" w:cs="Times New Roman"/>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44420</Words>
  <Characters>245646</Characters>
  <Application>Microsoft Office Word</Application>
  <DocSecurity>0</DocSecurity>
  <Lines>3459</Lines>
  <Paragraphs>1368</Paragraphs>
  <ScaleCrop>false</ScaleCrop>
  <Company>UCOP</Company>
  <LinksUpToDate>false</LinksUpToDate>
  <CharactersWithSpaces>288698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19</cp:revision>
  <dcterms:created xsi:type="dcterms:W3CDTF">2025-07-21T21:48:00Z</dcterms:created>
  <dcterms:modified xsi:type="dcterms:W3CDTF">2026-03-11T21:18:00Z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