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CE" w:rsidRPr="007A7676" w:rsidRDefault="00421ACE" w:rsidP="00421ACE">
      <w:pPr>
        <w:framePr w:w="4680" w:wrap="around" w:vAnchor="text" w:hAnchor="page" w:x="6721" w:y="50"/>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proofErr w:type="gramStart"/>
      <w:r w:rsidRPr="007A7676">
        <w:t>This</w:t>
      </w:r>
      <w:proofErr w:type="gramEnd"/>
      <w:r w:rsidR="00EA367E">
        <w:t xml:space="preserve"> </w:t>
      </w:r>
      <w:r w:rsidRPr="007A7676">
        <w:t>document is approved by the Office of the President and Office of the General Counsel for use by the Facility</w:t>
      </w:r>
      <w:r w:rsidRPr="007A7676">
        <w:rPr>
          <w:rFonts w:ascii="Arial" w:hAnsi="Arial" w:cs="Arial"/>
        </w:rPr>
        <w:t>.</w:t>
      </w:r>
    </w:p>
    <w:p w:rsidR="00421ACE" w:rsidRPr="007A7676" w:rsidRDefault="00421ACE" w:rsidP="00421ACE">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rsidR="00421ACE" w:rsidRPr="00726FB3" w:rsidRDefault="00421ACE" w:rsidP="00421ACE">
      <w:pPr>
        <w:tabs>
          <w:tab w:val="left" w:pos="432"/>
          <w:tab w:val="left" w:pos="864"/>
          <w:tab w:val="left" w:pos="1296"/>
          <w:tab w:val="right" w:pos="8928"/>
          <w:tab w:val="right" w:leader="dot" w:pos="9360"/>
        </w:tabs>
        <w:jc w:val="both"/>
        <w:rPr>
          <w:rFonts w:ascii="Arial" w:hAnsi="Arial" w:cs="Arial"/>
          <w:b/>
          <w:sz w:val="18"/>
          <w:szCs w:val="18"/>
        </w:rPr>
      </w:pPr>
      <w:r>
        <w:rPr>
          <w:rFonts w:ascii="Arial" w:hAnsi="Arial" w:cs="Arial"/>
          <w:b/>
          <w:sz w:val="18"/>
          <w:szCs w:val="18"/>
        </w:rPr>
        <w:t>SUB BID PACKAGE TEMPLATES</w:t>
      </w:r>
    </w:p>
    <w:p w:rsidR="00421ACE" w:rsidRDefault="00421ACE" w:rsidP="00421ACE">
      <w:pPr>
        <w:tabs>
          <w:tab w:val="left" w:pos="432"/>
          <w:tab w:val="left" w:pos="864"/>
          <w:tab w:val="left" w:pos="1296"/>
          <w:tab w:val="right" w:pos="8928"/>
          <w:tab w:val="right" w:leader="dot" w:pos="9360"/>
        </w:tabs>
        <w:jc w:val="both"/>
        <w:rPr>
          <w:rFonts w:ascii="Arial" w:hAnsi="Arial" w:cs="Arial"/>
        </w:rPr>
      </w:pPr>
    </w:p>
    <w:p w:rsidR="00421ACE" w:rsidRDefault="00421ACE" w:rsidP="00421ACE">
      <w:pPr>
        <w:tabs>
          <w:tab w:val="left" w:pos="432"/>
          <w:tab w:val="left" w:pos="864"/>
          <w:tab w:val="left" w:pos="1296"/>
          <w:tab w:val="right" w:pos="8928"/>
          <w:tab w:val="right" w:leader="dot" w:pos="9360"/>
        </w:tabs>
        <w:jc w:val="both"/>
        <w:rPr>
          <w:rFonts w:ascii="Arial" w:hAnsi="Arial" w:cs="Arial"/>
        </w:rPr>
      </w:pPr>
    </w:p>
    <w:p w:rsidR="00421ACE" w:rsidRDefault="00421ACE" w:rsidP="00421ACE">
      <w:pPr>
        <w:tabs>
          <w:tab w:val="left" w:pos="432"/>
          <w:tab w:val="left" w:pos="864"/>
          <w:tab w:val="left" w:pos="1296"/>
          <w:tab w:val="right" w:pos="8928"/>
          <w:tab w:val="right" w:leader="dot" w:pos="9360"/>
        </w:tabs>
        <w:jc w:val="both"/>
        <w:rPr>
          <w:rFonts w:ascii="Arial" w:hAnsi="Arial" w:cs="Arial"/>
        </w:rPr>
      </w:pPr>
    </w:p>
    <w:p w:rsidR="00421ACE" w:rsidRDefault="00421ACE" w:rsidP="00421ACE">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421ACE" w:rsidRPr="007A7676" w:rsidTr="00421ACE">
        <w:trPr>
          <w:jc w:val="center"/>
        </w:trPr>
        <w:tc>
          <w:tcPr>
            <w:tcW w:w="4782"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010" w:type="dxa"/>
            <w:gridSpan w:val="6"/>
          </w:tcPr>
          <w:p w:rsidR="00421ACE" w:rsidRPr="007A7676" w:rsidRDefault="00421ACE" w:rsidP="00421ACE">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bidding documents for sub trade packages according to CM/Contractor’s responsibilities to the University.</w:t>
            </w:r>
          </w:p>
        </w:tc>
      </w:tr>
      <w:tr w:rsidR="00421ACE" w:rsidRPr="007A7676" w:rsidTr="00421ACE">
        <w:trPr>
          <w:jc w:val="center"/>
        </w:trPr>
        <w:tc>
          <w:tcPr>
            <w:tcW w:w="4782"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010" w:type="dxa"/>
            <w:gridSpan w:val="6"/>
          </w:tcPr>
          <w:p w:rsidR="00421ACE" w:rsidRPr="000D5C8A" w:rsidRDefault="00421ACE" w:rsidP="00AB3793">
            <w:pPr>
              <w:rPr>
                <w:rFonts w:ascii="Arial" w:hAnsi="Arial" w:cs="Arial"/>
                <w:sz w:val="22"/>
                <w:szCs w:val="22"/>
              </w:rPr>
            </w:pPr>
            <w:r>
              <w:rPr>
                <w:rFonts w:ascii="Arial" w:hAnsi="Arial" w:cs="Arial"/>
                <w:sz w:val="22"/>
                <w:szCs w:val="22"/>
              </w:rPr>
              <w:t>N/A</w:t>
            </w:r>
          </w:p>
        </w:tc>
      </w:tr>
      <w:tr w:rsidR="00421ACE" w:rsidRPr="007A7676" w:rsidTr="00421ACE">
        <w:trPr>
          <w:jc w:val="center"/>
        </w:trPr>
        <w:tc>
          <w:tcPr>
            <w:tcW w:w="4782"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010" w:type="dxa"/>
            <w:gridSpan w:val="6"/>
          </w:tcPr>
          <w:p w:rsidR="00421ACE" w:rsidRPr="000D5C8A" w:rsidRDefault="00421ACE" w:rsidP="00AB3793">
            <w:pPr>
              <w:rPr>
                <w:rFonts w:ascii="Arial" w:hAnsi="Arial" w:cs="Arial"/>
              </w:rPr>
            </w:pPr>
            <w:r>
              <w:rPr>
                <w:rFonts w:ascii="Arial" w:hAnsi="Arial" w:cs="Arial"/>
              </w:rPr>
              <w:t>Sub bid packages</w:t>
            </w:r>
          </w:p>
        </w:tc>
      </w:tr>
      <w:tr w:rsidR="00421ACE" w:rsidRPr="007A7676" w:rsidTr="00421ACE">
        <w:trPr>
          <w:trHeight w:val="1106"/>
          <w:jc w:val="center"/>
        </w:trPr>
        <w:tc>
          <w:tcPr>
            <w:tcW w:w="4782" w:type="dxa"/>
            <w:vMerge w:val="restart"/>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p>
        </w:tc>
        <w:tc>
          <w:tcPr>
            <w:tcW w:w="411" w:type="dxa"/>
            <w:tcBorders>
              <w:bottom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bottom w:val="single" w:sz="4" w:space="0" w:color="auto"/>
            </w:tcBorders>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76" w:type="dxa"/>
            <w:tcBorders>
              <w:bottom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104" w:type="dxa"/>
            <w:tcBorders>
              <w:bottom w:val="single" w:sz="4" w:space="0" w:color="auto"/>
            </w:tcBorders>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85" w:type="dxa"/>
            <w:tcBorders>
              <w:bottom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bottom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421ACE" w:rsidRPr="007A7676" w:rsidTr="00421ACE">
        <w:trPr>
          <w:trHeight w:val="1119"/>
          <w:jc w:val="center"/>
        </w:trPr>
        <w:tc>
          <w:tcPr>
            <w:tcW w:w="4782" w:type="dxa"/>
            <w:vMerge/>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bottom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bottom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76" w:type="dxa"/>
            <w:tcBorders>
              <w:top w:val="single" w:sz="4" w:space="0" w:color="auto"/>
              <w:bottom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04" w:type="dxa"/>
            <w:tcBorders>
              <w:top w:val="single" w:sz="4" w:space="0" w:color="auto"/>
              <w:bottom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rsidR="00421ACE"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p>
        </w:tc>
        <w:tc>
          <w:tcPr>
            <w:tcW w:w="485" w:type="dxa"/>
            <w:tcBorders>
              <w:top w:val="single" w:sz="4" w:space="0" w:color="auto"/>
              <w:bottom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bottom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421ACE" w:rsidRPr="007A7676" w:rsidTr="00421ACE">
        <w:trPr>
          <w:trHeight w:val="921"/>
          <w:jc w:val="center"/>
        </w:trPr>
        <w:tc>
          <w:tcPr>
            <w:tcW w:w="4782" w:type="dxa"/>
            <w:vMerge/>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tcBorders>
          </w:tcPr>
          <w:p w:rsidR="00421ACE" w:rsidRDefault="00421ACE" w:rsidP="00AB3793">
            <w:pPr>
              <w:tabs>
                <w:tab w:val="left" w:pos="432"/>
                <w:tab w:val="left" w:pos="864"/>
                <w:tab w:val="left" w:pos="1296"/>
                <w:tab w:val="right" w:pos="8928"/>
                <w:tab w:val="right" w:leader="dot" w:pos="9360"/>
              </w:tabs>
              <w:spacing w:before="60"/>
              <w:jc w:val="center"/>
              <w:rPr>
                <w:rFonts w:ascii="Arial" w:hAnsi="Arial" w:cs="Arial"/>
              </w:rPr>
            </w:pPr>
          </w:p>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rsidR="00421ACE"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76" w:type="dxa"/>
            <w:tcBorders>
              <w:top w:val="single" w:sz="4" w:space="0" w:color="auto"/>
            </w:tcBorders>
          </w:tcPr>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104" w:type="dxa"/>
            <w:tcBorders>
              <w:top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p>
        </w:tc>
        <w:tc>
          <w:tcPr>
            <w:tcW w:w="485" w:type="dxa"/>
            <w:tcBorders>
              <w:top w:val="single" w:sz="4" w:space="0" w:color="auto"/>
            </w:tcBorders>
          </w:tcPr>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tcBorders>
          </w:tcPr>
          <w:p w:rsidR="00421ACE" w:rsidRDefault="00421ACE" w:rsidP="00AB3793">
            <w:pPr>
              <w:tabs>
                <w:tab w:val="left" w:pos="432"/>
                <w:tab w:val="left" w:pos="864"/>
                <w:tab w:val="left" w:pos="1296"/>
                <w:tab w:val="right" w:pos="8928"/>
                <w:tab w:val="right" w:leader="dot" w:pos="9360"/>
              </w:tabs>
              <w:spacing w:before="60"/>
              <w:rPr>
                <w:rFonts w:ascii="Arial" w:hAnsi="Arial" w:cs="Arial"/>
              </w:rPr>
            </w:pPr>
          </w:p>
        </w:tc>
      </w:tr>
      <w:tr w:rsidR="00421ACE" w:rsidRPr="007A7676" w:rsidTr="00421ACE">
        <w:trPr>
          <w:jc w:val="center"/>
        </w:trPr>
        <w:tc>
          <w:tcPr>
            <w:tcW w:w="4782"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11" w:type="dxa"/>
          </w:tcPr>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88"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76" w:type="dxa"/>
          </w:tcPr>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104"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85"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46"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421ACE" w:rsidRPr="007A7676" w:rsidTr="00421ACE">
        <w:trPr>
          <w:jc w:val="center"/>
        </w:trPr>
        <w:tc>
          <w:tcPr>
            <w:tcW w:w="4782"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11" w:type="dxa"/>
          </w:tcPr>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p>
        </w:tc>
        <w:tc>
          <w:tcPr>
            <w:tcW w:w="1288" w:type="dxa"/>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76" w:type="dxa"/>
          </w:tcPr>
          <w:p w:rsidR="00421ACE" w:rsidRPr="007A7676" w:rsidRDefault="00421ACE" w:rsidP="00AB3793">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2935" w:type="dxa"/>
            <w:gridSpan w:val="3"/>
          </w:tcPr>
          <w:p w:rsidR="00421ACE" w:rsidRPr="007A7676" w:rsidRDefault="00421ACE" w:rsidP="00AB3793">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rsidR="00421ACE" w:rsidRPr="007A7676" w:rsidRDefault="00421ACE" w:rsidP="00421ACE">
      <w:pPr>
        <w:tabs>
          <w:tab w:val="left" w:pos="432"/>
          <w:tab w:val="left" w:pos="864"/>
          <w:tab w:val="left" w:pos="1296"/>
          <w:tab w:val="right" w:pos="8928"/>
          <w:tab w:val="right" w:leader="dot" w:pos="9360"/>
        </w:tabs>
        <w:jc w:val="both"/>
        <w:rPr>
          <w:rFonts w:ascii="Arial" w:hAnsi="Arial" w:cs="Arial"/>
        </w:rPr>
      </w:pPr>
    </w:p>
    <w:p w:rsidR="00421ACE" w:rsidRDefault="00421ACE" w:rsidP="00421ACE">
      <w:pPr>
        <w:rPr>
          <w:rFonts w:ascii="Arial" w:hAnsi="Arial" w:cs="Arial"/>
        </w:rPr>
      </w:pPr>
      <w:r w:rsidRPr="009B0806">
        <w:rPr>
          <w:rFonts w:ascii="Arial" w:hAnsi="Arial" w:cs="Arial"/>
          <w:b/>
          <w:bCs/>
          <w:sz w:val="20"/>
        </w:rPr>
        <w:t>NOTE:</w:t>
      </w:r>
      <w:r>
        <w:rPr>
          <w:rFonts w:ascii="Arial" w:hAnsi="Arial" w:cs="Arial"/>
        </w:rPr>
        <w:t xml:space="preserve">  </w:t>
      </w:r>
      <w:r w:rsidRPr="009B0806">
        <w:rPr>
          <w:rFonts w:ascii="Arial" w:hAnsi="Arial" w:cs="Arial"/>
          <w:sz w:val="20"/>
        </w:rPr>
        <w:t>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421ACE" w:rsidRPr="007A7676" w:rsidRDefault="00421ACE" w:rsidP="00421ACE">
      <w:pPr>
        <w:tabs>
          <w:tab w:val="left" w:pos="432"/>
          <w:tab w:val="left" w:pos="864"/>
          <w:tab w:val="left" w:pos="1296"/>
          <w:tab w:val="right" w:pos="8928"/>
          <w:tab w:val="right" w:leader="dot" w:pos="9360"/>
        </w:tabs>
        <w:jc w:val="both"/>
        <w:rPr>
          <w:rFonts w:ascii="Arial" w:hAnsi="Arial" w:cs="Arial"/>
        </w:rPr>
      </w:pPr>
    </w:p>
    <w:p w:rsidR="00421ACE" w:rsidRPr="009B0806" w:rsidRDefault="00421ACE" w:rsidP="00421ACE">
      <w:pPr>
        <w:tabs>
          <w:tab w:val="left" w:pos="432"/>
          <w:tab w:val="left" w:pos="864"/>
          <w:tab w:val="left" w:pos="1296"/>
          <w:tab w:val="right" w:pos="8928"/>
          <w:tab w:val="right" w:leader="dot" w:pos="9360"/>
        </w:tabs>
        <w:jc w:val="both"/>
        <w:rPr>
          <w:rFonts w:ascii="Arial" w:hAnsi="Arial" w:cs="Arial"/>
          <w:b/>
          <w:sz w:val="20"/>
        </w:rPr>
      </w:pPr>
      <w:r w:rsidRPr="009B0806">
        <w:rPr>
          <w:rFonts w:ascii="Arial" w:hAnsi="Arial" w:cs="Arial"/>
          <w:b/>
          <w:sz w:val="20"/>
        </w:rPr>
        <w:t>Completion Instructions:</w:t>
      </w:r>
    </w:p>
    <w:p w:rsidR="00421ACE" w:rsidRPr="009B0806" w:rsidRDefault="00421ACE" w:rsidP="00421ACE">
      <w:pPr>
        <w:tabs>
          <w:tab w:val="left" w:pos="432"/>
          <w:tab w:val="left" w:pos="864"/>
          <w:tab w:val="left" w:pos="1296"/>
          <w:tab w:val="right" w:pos="8928"/>
          <w:tab w:val="right" w:leader="dot" w:pos="9360"/>
        </w:tabs>
        <w:jc w:val="both"/>
        <w:rPr>
          <w:rFonts w:ascii="Arial" w:hAnsi="Arial" w:cs="Arial"/>
          <w:b/>
          <w:sz w:val="20"/>
        </w:rPr>
      </w:pPr>
    </w:p>
    <w:p w:rsidR="0092683F" w:rsidRPr="009B0806" w:rsidRDefault="0092683F" w:rsidP="0092683F">
      <w:pPr>
        <w:ind w:left="360"/>
        <w:rPr>
          <w:rFonts w:ascii="Arial" w:hAnsi="Arial" w:cs="Arial"/>
          <w:sz w:val="20"/>
        </w:rPr>
      </w:pPr>
      <w:r w:rsidRPr="009B0806">
        <w:rPr>
          <w:rFonts w:ascii="Arial" w:hAnsi="Arial" w:cs="Arial"/>
          <w:sz w:val="20"/>
        </w:rPr>
        <w:t>1.</w:t>
      </w:r>
      <w:r w:rsidRPr="009B0806">
        <w:rPr>
          <w:rFonts w:ascii="Arial" w:hAnsi="Arial" w:cs="Arial"/>
          <w:sz w:val="20"/>
        </w:rPr>
        <w:tab/>
        <w:t>Notes, suggested text, instructions and other information is formatted using the following methods:</w:t>
      </w:r>
    </w:p>
    <w:p w:rsidR="0092683F" w:rsidRPr="009B0806" w:rsidRDefault="0092683F" w:rsidP="0092683F">
      <w:pPr>
        <w:rPr>
          <w:rFonts w:ascii="Arial" w:hAnsi="Arial" w:cs="Arial"/>
          <w:sz w:val="20"/>
        </w:rPr>
      </w:pPr>
    </w:p>
    <w:p w:rsidR="0092683F" w:rsidRPr="009B0806" w:rsidRDefault="0092683F" w:rsidP="0092683F">
      <w:pPr>
        <w:numPr>
          <w:ilvl w:val="0"/>
          <w:numId w:val="3"/>
        </w:numPr>
        <w:tabs>
          <w:tab w:val="clear" w:pos="360"/>
        </w:tabs>
        <w:ind w:left="1080"/>
        <w:rPr>
          <w:rFonts w:ascii="Arial" w:hAnsi="Arial" w:cs="Arial"/>
          <w:sz w:val="20"/>
        </w:rPr>
      </w:pPr>
      <w:r w:rsidRPr="009B0806">
        <w:rPr>
          <w:rFonts w:ascii="Arial" w:hAnsi="Arial" w:cs="Arial"/>
          <w:sz w:val="20"/>
        </w:rPr>
        <w:t xml:space="preserve">Hidden text within brackets. </w:t>
      </w:r>
      <w:r w:rsidRPr="009B0806">
        <w:rPr>
          <w:rFonts w:ascii="Arial" w:hAnsi="Arial" w:cs="Arial"/>
          <w:vanish/>
          <w:spacing w:val="-1"/>
          <w:sz w:val="20"/>
          <w:highlight w:val="darkGray"/>
          <w:shd w:val="pct12" w:color="auto" w:fill="FFFFFF"/>
        </w:rPr>
        <w:t>{This is an example of the format.}</w:t>
      </w:r>
      <w:r w:rsidRPr="009B0806">
        <w:rPr>
          <w:rFonts w:ascii="Arial" w:hAnsi="Arial" w:cs="Arial"/>
          <w:sz w:val="20"/>
        </w:rPr>
        <w:t xml:space="preserve">  </w:t>
      </w:r>
      <w:r w:rsidR="001B0FE2" w:rsidRPr="009B0806">
        <w:rPr>
          <w:rFonts w:ascii="Arial" w:hAnsi="Arial" w:cs="Arial"/>
          <w:sz w:val="20"/>
        </w:rPr>
        <w:t xml:space="preserve">These are coded instructions for the Facility. </w:t>
      </w:r>
      <w:r w:rsidRPr="009B0806">
        <w:rPr>
          <w:rFonts w:ascii="Arial" w:hAnsi="Arial" w:cs="Arial"/>
          <w:sz w:val="20"/>
        </w:rPr>
        <w:t>Read the material within the brackets and take the appropriate action (usually inserting text or selecting from a choice of texts</w:t>
      </w:r>
      <w:r w:rsidR="00F15FAF" w:rsidRPr="009B0806">
        <w:rPr>
          <w:rFonts w:ascii="Arial" w:hAnsi="Arial" w:cs="Arial"/>
          <w:sz w:val="20"/>
        </w:rPr>
        <w:t xml:space="preserve"> that follow after the hidden text instructions</w:t>
      </w:r>
      <w:r w:rsidRPr="009B0806">
        <w:rPr>
          <w:rFonts w:ascii="Arial" w:hAnsi="Arial" w:cs="Arial"/>
          <w:sz w:val="20"/>
        </w:rPr>
        <w:t>.)   When printing this document, the default print property will not print the hidden text.</w:t>
      </w:r>
    </w:p>
    <w:p w:rsidR="0092683F" w:rsidRPr="009B0806" w:rsidRDefault="001B0FE2" w:rsidP="0092683F">
      <w:pPr>
        <w:numPr>
          <w:ilvl w:val="0"/>
          <w:numId w:val="4"/>
        </w:numPr>
        <w:tabs>
          <w:tab w:val="clear" w:pos="360"/>
        </w:tabs>
        <w:ind w:left="1080"/>
        <w:rPr>
          <w:rFonts w:ascii="Arial" w:hAnsi="Arial" w:cs="Arial"/>
          <w:sz w:val="20"/>
        </w:rPr>
      </w:pPr>
      <w:r w:rsidRPr="009B0806">
        <w:rPr>
          <w:rFonts w:ascii="Arial" w:hAnsi="Arial" w:cs="Arial"/>
          <w:sz w:val="20"/>
        </w:rPr>
        <w:t>Optional language or specific language for Facility and Project</w:t>
      </w:r>
      <w:r w:rsidR="0092683F" w:rsidRPr="009B0806">
        <w:rPr>
          <w:rFonts w:ascii="Arial" w:hAnsi="Arial" w:cs="Arial"/>
          <w:sz w:val="20"/>
        </w:rPr>
        <w:t xml:space="preserve">. </w:t>
      </w:r>
      <w:r w:rsidR="005A003D" w:rsidRPr="005A003D">
        <w:rPr>
          <w:rFonts w:ascii="Arial" w:hAnsi="Arial" w:cs="Arial"/>
          <w:sz w:val="20"/>
          <w:highlight w:val="lightGray"/>
        </w:rPr>
        <w:fldChar w:fldCharType="begin"/>
      </w:r>
      <w:r w:rsidR="005A003D" w:rsidRPr="005A003D">
        <w:rPr>
          <w:rFonts w:ascii="Arial" w:hAnsi="Arial" w:cs="Arial"/>
          <w:sz w:val="20"/>
          <w:highlight w:val="lightGray"/>
        </w:rPr>
        <w:instrText xml:space="preserve"> MACROBUTTON  AcceptAllChangesShown "{THIS IS AN EXAMPLE OF THE FORMAT.}" </w:instrText>
      </w:r>
      <w:r w:rsidR="005A003D" w:rsidRPr="005A003D">
        <w:rPr>
          <w:rFonts w:ascii="Arial" w:hAnsi="Arial" w:cs="Arial"/>
          <w:sz w:val="20"/>
          <w:highlight w:val="lightGray"/>
        </w:rPr>
        <w:fldChar w:fldCharType="end"/>
      </w:r>
      <w:r w:rsidR="0092683F" w:rsidRPr="009B0806">
        <w:rPr>
          <w:rFonts w:ascii="Arial" w:hAnsi="Arial" w:cs="Arial"/>
          <w:sz w:val="20"/>
        </w:rPr>
        <w:t xml:space="preserve">  The</w:t>
      </w:r>
      <w:r w:rsidR="0093718D" w:rsidRPr="009B0806">
        <w:rPr>
          <w:rFonts w:ascii="Arial" w:hAnsi="Arial" w:cs="Arial"/>
          <w:sz w:val="20"/>
        </w:rPr>
        <w:t>se are suggested texts or options.</w:t>
      </w:r>
    </w:p>
    <w:p w:rsidR="0092683F" w:rsidRPr="009B0806" w:rsidRDefault="00F15FAF" w:rsidP="0092683F">
      <w:pPr>
        <w:numPr>
          <w:ilvl w:val="0"/>
          <w:numId w:val="5"/>
        </w:numPr>
        <w:rPr>
          <w:rFonts w:ascii="Arial" w:hAnsi="Arial" w:cs="Arial"/>
          <w:bCs/>
          <w:sz w:val="20"/>
        </w:rPr>
      </w:pPr>
      <w:r w:rsidRPr="009B0806">
        <w:rPr>
          <w:rFonts w:ascii="Arial" w:hAnsi="Arial" w:cs="Arial"/>
          <w:bCs/>
          <w:sz w:val="20"/>
        </w:rPr>
        <w:lastRenderedPageBreak/>
        <w:t xml:space="preserve">None of the documents listed here are mandatory or core documents. </w:t>
      </w:r>
      <w:r w:rsidR="00A71147" w:rsidRPr="009B0806">
        <w:rPr>
          <w:rFonts w:ascii="Arial" w:hAnsi="Arial" w:cs="Arial"/>
          <w:bCs/>
          <w:sz w:val="20"/>
        </w:rPr>
        <w:t xml:space="preserve">These are suggestions for the Facility to adapt to </w:t>
      </w:r>
      <w:r w:rsidR="009B0806" w:rsidRPr="009B0806">
        <w:rPr>
          <w:rFonts w:ascii="Arial" w:hAnsi="Arial" w:cs="Arial"/>
          <w:bCs/>
          <w:sz w:val="20"/>
        </w:rPr>
        <w:t>offer to the CM/GC</w:t>
      </w:r>
      <w:r w:rsidR="00A71147" w:rsidRPr="009B0806">
        <w:rPr>
          <w:rFonts w:ascii="Arial" w:hAnsi="Arial" w:cs="Arial"/>
          <w:bCs/>
          <w:sz w:val="20"/>
        </w:rPr>
        <w:t xml:space="preserve"> as </w:t>
      </w:r>
      <w:proofErr w:type="gramStart"/>
      <w:r w:rsidR="00A71147" w:rsidRPr="009B0806">
        <w:rPr>
          <w:rFonts w:ascii="Arial" w:hAnsi="Arial" w:cs="Arial"/>
          <w:bCs/>
          <w:sz w:val="20"/>
        </w:rPr>
        <w:t>Bid</w:t>
      </w:r>
      <w:r w:rsidR="009B0806" w:rsidRPr="009B0806">
        <w:rPr>
          <w:rFonts w:ascii="Arial" w:hAnsi="Arial" w:cs="Arial"/>
          <w:bCs/>
          <w:sz w:val="20"/>
        </w:rPr>
        <w:t>ding</w:t>
      </w:r>
      <w:proofErr w:type="gramEnd"/>
      <w:r w:rsidR="009B0806" w:rsidRPr="009B0806">
        <w:rPr>
          <w:rFonts w:ascii="Arial" w:hAnsi="Arial" w:cs="Arial"/>
          <w:bCs/>
          <w:sz w:val="20"/>
        </w:rPr>
        <w:t xml:space="preserve"> </w:t>
      </w:r>
      <w:r w:rsidR="00A71147" w:rsidRPr="009B0806">
        <w:rPr>
          <w:rFonts w:ascii="Arial" w:hAnsi="Arial" w:cs="Arial"/>
          <w:bCs/>
          <w:sz w:val="20"/>
        </w:rPr>
        <w:t xml:space="preserve">templates </w:t>
      </w:r>
      <w:r w:rsidR="009B0806" w:rsidRPr="009B0806">
        <w:rPr>
          <w:rFonts w:ascii="Arial" w:hAnsi="Arial" w:cs="Arial"/>
          <w:bCs/>
          <w:sz w:val="20"/>
        </w:rPr>
        <w:t xml:space="preserve">for its bid packages. The Facility may modify them as necessary. </w:t>
      </w:r>
    </w:p>
    <w:p w:rsidR="0092683F" w:rsidRDefault="0092683F" w:rsidP="00421ACE">
      <w:pPr>
        <w:tabs>
          <w:tab w:val="left" w:pos="432"/>
          <w:tab w:val="left" w:pos="864"/>
          <w:tab w:val="left" w:pos="1296"/>
          <w:tab w:val="right" w:pos="8928"/>
          <w:tab w:val="right" w:leader="dot" w:pos="9360"/>
        </w:tabs>
        <w:jc w:val="both"/>
        <w:rPr>
          <w:rFonts w:ascii="Arial" w:hAnsi="Arial" w:cs="Arial"/>
          <w:b/>
        </w:rPr>
      </w:pPr>
    </w:p>
    <w:p w:rsidR="00421ACE" w:rsidRDefault="00421ACE" w:rsidP="00421ACE">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rsidR="00421ACE" w:rsidRDefault="00421ACE" w:rsidP="00421ACE">
      <w:pPr>
        <w:tabs>
          <w:tab w:val="left" w:pos="432"/>
          <w:tab w:val="left" w:pos="864"/>
          <w:tab w:val="left" w:pos="1296"/>
          <w:tab w:val="right" w:pos="8928"/>
          <w:tab w:val="right" w:leader="dot" w:pos="9360"/>
        </w:tabs>
        <w:jc w:val="both"/>
        <w:rPr>
          <w:rFonts w:ascii="Arial" w:hAnsi="Arial" w:cs="Arial"/>
          <w:b/>
        </w:rPr>
      </w:pPr>
    </w:p>
    <w:p w:rsidR="00421ACE" w:rsidRPr="007A7676" w:rsidRDefault="00421ACE" w:rsidP="00421ACE">
      <w:pPr>
        <w:tabs>
          <w:tab w:val="left" w:pos="432"/>
          <w:tab w:val="left" w:pos="864"/>
          <w:tab w:val="left" w:pos="1296"/>
          <w:tab w:val="right" w:pos="8928"/>
          <w:tab w:val="right" w:leader="dot" w:pos="9360"/>
        </w:tabs>
        <w:jc w:val="both"/>
        <w:rPr>
          <w:rFonts w:ascii="Arial" w:hAnsi="Arial" w:cs="Arial"/>
        </w:rPr>
      </w:pPr>
    </w:p>
    <w:p w:rsidR="00421ACE" w:rsidRPr="007A7676" w:rsidRDefault="00421ACE" w:rsidP="00421ACE">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rsidR="00421ACE" w:rsidRPr="007A7676" w:rsidRDefault="00421ACE" w:rsidP="00421ACE">
      <w:pPr>
        <w:tabs>
          <w:tab w:val="left" w:pos="432"/>
          <w:tab w:val="left" w:pos="864"/>
          <w:tab w:val="left" w:pos="1296"/>
          <w:tab w:val="right" w:pos="8928"/>
          <w:tab w:val="right" w:leader="dot" w:pos="9360"/>
        </w:tabs>
        <w:jc w:val="both"/>
        <w:rPr>
          <w:rFonts w:ascii="Arial" w:hAnsi="Arial" w:cs="Arial"/>
        </w:rPr>
      </w:pPr>
    </w:p>
    <w:p w:rsidR="00421ACE" w:rsidRPr="003908E2" w:rsidRDefault="00421ACE" w:rsidP="00421ACE">
      <w:pPr>
        <w:tabs>
          <w:tab w:val="left" w:pos="432"/>
          <w:tab w:val="left" w:pos="864"/>
          <w:tab w:val="left" w:pos="1296"/>
          <w:tab w:val="right" w:pos="8928"/>
          <w:tab w:val="right" w:leader="dot" w:pos="9360"/>
        </w:tabs>
        <w:jc w:val="both"/>
        <w:rPr>
          <w:rFonts w:ascii="Arial" w:hAnsi="Arial" w:cs="Arial"/>
        </w:rPr>
      </w:pPr>
      <w:proofErr w:type="gramStart"/>
      <w:r w:rsidRPr="003908E2">
        <w:rPr>
          <w:rFonts w:ascii="Arial" w:hAnsi="Arial" w:cs="Arial"/>
        </w:rPr>
        <w:t>None.</w:t>
      </w:r>
      <w:proofErr w:type="gramEnd"/>
    </w:p>
    <w:p w:rsidR="00EA367E" w:rsidRDefault="00EA367E" w:rsidP="00421ACE">
      <w:pPr>
        <w:tabs>
          <w:tab w:val="left" w:pos="432"/>
          <w:tab w:val="left" w:pos="864"/>
          <w:tab w:val="left" w:pos="1296"/>
          <w:tab w:val="right" w:pos="8928"/>
          <w:tab w:val="right" w:leader="dot" w:pos="9360"/>
        </w:tabs>
        <w:jc w:val="both"/>
        <w:rPr>
          <w:rFonts w:ascii="Arial" w:hAnsi="Arial" w:cs="Arial"/>
        </w:rPr>
      </w:pPr>
    </w:p>
    <w:p w:rsidR="00EA367E" w:rsidRPr="007A7676" w:rsidRDefault="00EA367E" w:rsidP="00421ACE">
      <w:pPr>
        <w:tabs>
          <w:tab w:val="left" w:pos="432"/>
          <w:tab w:val="left" w:pos="864"/>
          <w:tab w:val="left" w:pos="1296"/>
          <w:tab w:val="right" w:pos="8928"/>
          <w:tab w:val="right" w:leader="dot" w:pos="9360"/>
        </w:tabs>
        <w:jc w:val="both"/>
      </w:pPr>
    </w:p>
    <w:p w:rsidR="00421ACE" w:rsidRDefault="00421ACE" w:rsidP="009B0806">
      <w:pPr>
        <w:jc w:val="center"/>
        <w:rPr>
          <w:rFonts w:ascii="Comic Sans MS" w:hAnsi="Comic Sans MS"/>
          <w:b/>
          <w:color w:val="0000FF"/>
          <w:sz w:val="20"/>
        </w:rPr>
      </w:pPr>
      <w:r w:rsidRPr="00726FB3">
        <w:rPr>
          <w:rFonts w:ascii="Arial" w:hAnsi="Arial" w:cs="Arial"/>
          <w:b/>
          <w:sz w:val="28"/>
          <w:szCs w:val="28"/>
        </w:rPr>
        <w:t>END OF COVERSHEET AND INSTRUCTIONS</w:t>
      </w:r>
    </w:p>
    <w:p w:rsidR="00421ACE" w:rsidRDefault="00421ACE" w:rsidP="00322B8A">
      <w:pPr>
        <w:rPr>
          <w:rFonts w:ascii="Comic Sans MS" w:hAnsi="Comic Sans MS"/>
          <w:b/>
          <w:color w:val="0000FF"/>
          <w:sz w:val="20"/>
        </w:rPr>
      </w:pPr>
    </w:p>
    <w:p w:rsidR="00421ACE" w:rsidRDefault="00421ACE" w:rsidP="00322B8A">
      <w:pPr>
        <w:rPr>
          <w:rFonts w:ascii="Comic Sans MS" w:hAnsi="Comic Sans MS"/>
          <w:b/>
          <w:color w:val="0000FF"/>
          <w:sz w:val="20"/>
        </w:rPr>
      </w:pPr>
    </w:p>
    <w:p w:rsidR="00421ACE" w:rsidRDefault="00421ACE" w:rsidP="00322B8A">
      <w:pPr>
        <w:rPr>
          <w:rFonts w:ascii="Comic Sans MS" w:hAnsi="Comic Sans MS"/>
          <w:b/>
          <w:color w:val="0000FF"/>
          <w:sz w:val="20"/>
        </w:rPr>
      </w:pPr>
    </w:p>
    <w:p w:rsidR="00421ACE" w:rsidRDefault="00421ACE" w:rsidP="00322B8A">
      <w:pPr>
        <w:rPr>
          <w:rFonts w:ascii="Comic Sans MS" w:hAnsi="Comic Sans MS"/>
          <w:b/>
          <w:color w:val="0000FF"/>
          <w:sz w:val="20"/>
        </w:rPr>
      </w:pPr>
    </w:p>
    <w:p w:rsidR="004149E0" w:rsidRDefault="004149E0"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9B0806" w:rsidRDefault="009B0806" w:rsidP="00322B8A">
      <w:pPr>
        <w:tabs>
          <w:tab w:val="left" w:pos="2880"/>
          <w:tab w:val="right" w:pos="9360"/>
        </w:tabs>
        <w:rPr>
          <w:rFonts w:ascii="Arial" w:hAnsi="Arial"/>
          <w:sz w:val="20"/>
        </w:rPr>
      </w:pPr>
    </w:p>
    <w:p w:rsidR="004149E0" w:rsidRDefault="004149E0" w:rsidP="00322B8A">
      <w:pPr>
        <w:tabs>
          <w:tab w:val="left" w:pos="2880"/>
          <w:tab w:val="right" w:pos="9360"/>
        </w:tabs>
        <w:rPr>
          <w:rFonts w:ascii="Arial" w:hAnsi="Arial"/>
          <w:sz w:val="20"/>
        </w:rPr>
      </w:pPr>
    </w:p>
    <w:p w:rsidR="004149E0" w:rsidRPr="00015A10" w:rsidRDefault="004149E0" w:rsidP="004149E0">
      <w:pPr>
        <w:jc w:val="center"/>
        <w:rPr>
          <w:rFonts w:ascii="Arial" w:hAnsi="Arial"/>
          <w:b/>
          <w:sz w:val="28"/>
        </w:rPr>
      </w:pPr>
      <w:r w:rsidRPr="00015A10">
        <w:rPr>
          <w:rFonts w:ascii="Arial" w:hAnsi="Arial"/>
          <w:b/>
          <w:sz w:val="28"/>
        </w:rPr>
        <w:lastRenderedPageBreak/>
        <w:t>TABLE OF CONTENTS</w:t>
      </w:r>
    </w:p>
    <w:p w:rsidR="004149E0" w:rsidRDefault="004149E0" w:rsidP="004149E0">
      <w:pPr>
        <w:rPr>
          <w:rFonts w:ascii="Arial" w:hAnsi="Arial"/>
          <w:sz w:val="20"/>
        </w:rPr>
      </w:pPr>
    </w:p>
    <w:p w:rsidR="004149E0" w:rsidRDefault="004149E0" w:rsidP="004149E0">
      <w:pPr>
        <w:rPr>
          <w:rFonts w:ascii="Arial" w:hAnsi="Arial"/>
          <w:sz w:val="20"/>
        </w:rPr>
      </w:pPr>
    </w:p>
    <w:p w:rsidR="004149E0" w:rsidRDefault="004149E0" w:rsidP="004149E0">
      <w:pPr>
        <w:spacing w:before="120"/>
        <w:rPr>
          <w:rFonts w:ascii="Arial" w:hAnsi="Arial"/>
          <w:sz w:val="20"/>
        </w:rPr>
      </w:pPr>
      <w:r>
        <w:rPr>
          <w:rFonts w:ascii="Arial" w:hAnsi="Arial"/>
          <w:sz w:val="20"/>
        </w:rPr>
        <w:t>Cover Page</w:t>
      </w:r>
    </w:p>
    <w:p w:rsidR="004149E0" w:rsidRDefault="004149E0" w:rsidP="004149E0">
      <w:pPr>
        <w:spacing w:before="120"/>
        <w:rPr>
          <w:rFonts w:ascii="Arial" w:hAnsi="Arial"/>
          <w:sz w:val="20"/>
        </w:rPr>
      </w:pPr>
      <w:r>
        <w:rPr>
          <w:rFonts w:ascii="Arial" w:hAnsi="Arial"/>
          <w:sz w:val="20"/>
        </w:rPr>
        <w:t>Table of Contents</w:t>
      </w:r>
    </w:p>
    <w:p w:rsidR="004149E0" w:rsidRDefault="004149E0" w:rsidP="004149E0">
      <w:pPr>
        <w:spacing w:before="120"/>
        <w:rPr>
          <w:rFonts w:ascii="Arial" w:hAnsi="Arial"/>
          <w:sz w:val="20"/>
        </w:rPr>
      </w:pPr>
      <w:r>
        <w:rPr>
          <w:rFonts w:ascii="Arial" w:hAnsi="Arial"/>
          <w:sz w:val="20"/>
        </w:rPr>
        <w:t>Advertisement for Bids</w:t>
      </w:r>
    </w:p>
    <w:p w:rsidR="004149E0" w:rsidRDefault="004149E0" w:rsidP="004149E0">
      <w:pPr>
        <w:spacing w:before="120"/>
        <w:rPr>
          <w:rFonts w:ascii="Arial" w:hAnsi="Arial"/>
          <w:sz w:val="20"/>
        </w:rPr>
      </w:pPr>
      <w:r>
        <w:rPr>
          <w:rFonts w:ascii="Arial" w:hAnsi="Arial"/>
          <w:sz w:val="20"/>
        </w:rPr>
        <w:t>Instructions to Bidders</w:t>
      </w:r>
    </w:p>
    <w:p w:rsidR="004149E0" w:rsidRDefault="004149E0" w:rsidP="004149E0">
      <w:pPr>
        <w:spacing w:before="120"/>
        <w:rPr>
          <w:rFonts w:ascii="Arial" w:hAnsi="Arial"/>
          <w:sz w:val="20"/>
        </w:rPr>
      </w:pPr>
      <w:r>
        <w:rPr>
          <w:rFonts w:ascii="Arial" w:hAnsi="Arial"/>
          <w:sz w:val="20"/>
        </w:rPr>
        <w:t>Information Available to Bidders</w:t>
      </w:r>
    </w:p>
    <w:p w:rsidR="004149E0" w:rsidRDefault="004149E0" w:rsidP="004149E0">
      <w:pPr>
        <w:spacing w:before="120"/>
        <w:rPr>
          <w:rFonts w:ascii="Arial" w:hAnsi="Arial"/>
          <w:sz w:val="20"/>
        </w:rPr>
      </w:pPr>
      <w:r>
        <w:rPr>
          <w:rFonts w:ascii="Arial" w:hAnsi="Arial"/>
          <w:sz w:val="20"/>
        </w:rPr>
        <w:t>Bid Form</w:t>
      </w:r>
    </w:p>
    <w:p w:rsidR="004149E0" w:rsidRDefault="004149E0" w:rsidP="004149E0">
      <w:pPr>
        <w:spacing w:before="120"/>
        <w:rPr>
          <w:rFonts w:ascii="Arial" w:hAnsi="Arial"/>
          <w:sz w:val="20"/>
        </w:rPr>
      </w:pPr>
      <w:r>
        <w:rPr>
          <w:rFonts w:ascii="Arial" w:hAnsi="Arial"/>
          <w:sz w:val="20"/>
        </w:rPr>
        <w:t>Bid Bond</w:t>
      </w:r>
    </w:p>
    <w:p w:rsidR="004149E0" w:rsidRDefault="004149E0" w:rsidP="004149E0">
      <w:pPr>
        <w:spacing w:before="120"/>
        <w:rPr>
          <w:rFonts w:ascii="Arial" w:hAnsi="Arial"/>
          <w:sz w:val="20"/>
        </w:rPr>
      </w:pPr>
      <w:r>
        <w:rPr>
          <w:rFonts w:ascii="Arial" w:hAnsi="Arial"/>
          <w:sz w:val="20"/>
        </w:rPr>
        <w:t>Subcontract Agreement</w:t>
      </w:r>
      <w:r w:rsidR="007142D6">
        <w:rPr>
          <w:rFonts w:ascii="Arial" w:hAnsi="Arial"/>
          <w:sz w:val="20"/>
        </w:rPr>
        <w:t xml:space="preserve"> </w:t>
      </w:r>
      <w:r w:rsidR="007142D6" w:rsidRPr="007142D6">
        <w:rPr>
          <w:rFonts w:ascii="Arial" w:hAnsi="Arial"/>
          <w:vanish/>
          <w:sz w:val="20"/>
          <w:highlight w:val="darkGray"/>
        </w:rPr>
        <w:t>{not included here; CM provides this}</w:t>
      </w:r>
    </w:p>
    <w:p w:rsidR="004149E0" w:rsidRDefault="004149E0" w:rsidP="004149E0">
      <w:pPr>
        <w:spacing w:before="120"/>
        <w:rPr>
          <w:rFonts w:ascii="Arial" w:hAnsi="Arial"/>
          <w:sz w:val="20"/>
        </w:rPr>
      </w:pPr>
      <w:r>
        <w:rPr>
          <w:rFonts w:ascii="Arial" w:hAnsi="Arial"/>
          <w:sz w:val="20"/>
        </w:rPr>
        <w:t>{</w:t>
      </w:r>
      <w:r w:rsidRPr="005A003D">
        <w:rPr>
          <w:rFonts w:ascii="Arial" w:hAnsi="Arial"/>
          <w:sz w:val="20"/>
          <w:highlight w:val="lightGray"/>
        </w:rPr>
        <w:t>ADD ANY ADDITIONAL DOCUMENTS NEEDED</w:t>
      </w:r>
      <w:r>
        <w:rPr>
          <w:rFonts w:ascii="Arial" w:hAnsi="Arial"/>
          <w:sz w:val="20"/>
        </w:rPr>
        <w:t>}</w:t>
      </w:r>
    </w:p>
    <w:p w:rsidR="00322B8A" w:rsidRDefault="00322B8A" w:rsidP="009B0806">
      <w:pPr>
        <w:tabs>
          <w:tab w:val="left" w:pos="2880"/>
          <w:tab w:val="right" w:pos="9360"/>
        </w:tabs>
        <w:jc w:val="center"/>
        <w:rPr>
          <w:rFonts w:ascii="Arial" w:hAnsi="Arial"/>
          <w:b/>
          <w:sz w:val="32"/>
        </w:rPr>
      </w:pPr>
      <w:r>
        <w:rPr>
          <w:rFonts w:ascii="Arial" w:hAnsi="Arial"/>
          <w:sz w:val="20"/>
        </w:rPr>
        <w:br w:type="page"/>
      </w:r>
      <w:r>
        <w:rPr>
          <w:rFonts w:ascii="Arial" w:hAnsi="Arial"/>
          <w:b/>
          <w:sz w:val="32"/>
        </w:rPr>
        <w:lastRenderedPageBreak/>
        <w:t>SUBCONTRACT BIDDING DOCUMENTS</w:t>
      </w:r>
    </w:p>
    <w:p w:rsidR="00322B8A" w:rsidRDefault="00322B8A" w:rsidP="00322B8A">
      <w:pPr>
        <w:widowControl w:val="0"/>
        <w:jc w:val="center"/>
        <w:rPr>
          <w:rFonts w:ascii="Arial" w:hAnsi="Arial"/>
          <w:b/>
          <w:sz w:val="32"/>
        </w:rPr>
      </w:pPr>
      <w:r>
        <w:rPr>
          <w:rFonts w:ascii="Arial" w:hAnsi="Arial"/>
          <w:b/>
          <w:sz w:val="32"/>
        </w:rPr>
        <w:t>FOR</w:t>
      </w:r>
    </w:p>
    <w:p w:rsidR="00322B8A" w:rsidRDefault="00322B8A" w:rsidP="00322B8A">
      <w:pPr>
        <w:widowControl w:val="0"/>
        <w:spacing w:before="240"/>
        <w:jc w:val="center"/>
        <w:rPr>
          <w:rFonts w:ascii="Arial" w:hAnsi="Arial"/>
          <w:sz w:val="16"/>
        </w:rPr>
      </w:pPr>
    </w:p>
    <w:p w:rsidR="00322B8A" w:rsidRDefault="00322B8A" w:rsidP="00322B8A">
      <w:pPr>
        <w:widowControl w:val="0"/>
        <w:spacing w:before="240"/>
        <w:jc w:val="center"/>
        <w:rPr>
          <w:rFonts w:ascii="Arial" w:hAnsi="Arial"/>
          <w:sz w:val="16"/>
        </w:rPr>
      </w:pPr>
    </w:p>
    <w:p w:rsidR="00322B8A" w:rsidRDefault="00322B8A" w:rsidP="00322B8A">
      <w:pPr>
        <w:widowControl w:val="0"/>
        <w:spacing w:before="240"/>
        <w:jc w:val="center"/>
        <w:rPr>
          <w:rFonts w:ascii="Arial" w:hAnsi="Arial"/>
          <w:sz w:val="16"/>
        </w:rPr>
      </w:pPr>
    </w:p>
    <w:p w:rsidR="00322B8A" w:rsidRDefault="00322B8A" w:rsidP="00322B8A">
      <w:pPr>
        <w:widowControl w:val="0"/>
        <w:spacing w:before="240"/>
        <w:jc w:val="center"/>
        <w:rPr>
          <w:rFonts w:ascii="Arial" w:hAnsi="Arial"/>
          <w:sz w:val="16"/>
        </w:rPr>
      </w:pPr>
    </w:p>
    <w:p w:rsidR="00322B8A" w:rsidRDefault="00322B8A" w:rsidP="00322B8A">
      <w:pPr>
        <w:widowControl w:val="0"/>
        <w:spacing w:before="240"/>
        <w:jc w:val="center"/>
        <w:rPr>
          <w:rFonts w:ascii="Arial" w:hAnsi="Arial"/>
          <w:sz w:val="16"/>
        </w:rPr>
      </w:pPr>
    </w:p>
    <w:p w:rsidR="00015A10" w:rsidRPr="00015A10" w:rsidRDefault="00015A10" w:rsidP="00322B8A">
      <w:pPr>
        <w:widowControl w:val="0"/>
        <w:spacing w:before="240"/>
        <w:jc w:val="center"/>
        <w:rPr>
          <w:rFonts w:ascii="Arial" w:hAnsi="Arial"/>
          <w:sz w:val="48"/>
        </w:rPr>
      </w:pPr>
      <w:r w:rsidRPr="00015A10">
        <w:rPr>
          <w:rFonts w:ascii="Arial" w:hAnsi="Arial"/>
          <w:sz w:val="48"/>
        </w:rPr>
        <w:t>{</w:t>
      </w:r>
      <w:r w:rsidRPr="00015A10">
        <w:rPr>
          <w:rFonts w:ascii="Arial" w:hAnsi="Arial"/>
          <w:sz w:val="48"/>
          <w:highlight w:val="lightGray"/>
        </w:rPr>
        <w:t>FACILITY NAME</w:t>
      </w:r>
      <w:r w:rsidRPr="00015A10">
        <w:rPr>
          <w:rFonts w:ascii="Arial" w:hAnsi="Arial"/>
          <w:sz w:val="48"/>
        </w:rPr>
        <w:t>}</w:t>
      </w:r>
    </w:p>
    <w:p w:rsidR="00322B8A" w:rsidRPr="00015A10" w:rsidRDefault="00322B8A" w:rsidP="00322B8A">
      <w:pPr>
        <w:widowControl w:val="0"/>
        <w:spacing w:before="240"/>
        <w:jc w:val="center"/>
        <w:rPr>
          <w:rFonts w:ascii="Arial" w:hAnsi="Arial"/>
          <w:sz w:val="48"/>
        </w:rPr>
      </w:pPr>
      <w:r w:rsidRPr="00015A10">
        <w:rPr>
          <w:rFonts w:ascii="Arial" w:hAnsi="Arial"/>
          <w:sz w:val="48"/>
        </w:rPr>
        <w:t xml:space="preserve"> {</w:t>
      </w:r>
      <w:r w:rsidRPr="00015A10">
        <w:rPr>
          <w:rFonts w:ascii="Arial" w:hAnsi="Arial"/>
          <w:i/>
          <w:sz w:val="48"/>
          <w:highlight w:val="lightGray"/>
        </w:rPr>
        <w:t>PROJECT NAME</w:t>
      </w:r>
      <w:r w:rsidRPr="00015A10">
        <w:rPr>
          <w:rFonts w:ascii="Arial" w:hAnsi="Arial"/>
          <w:sz w:val="48"/>
        </w:rPr>
        <w:t>}</w:t>
      </w:r>
    </w:p>
    <w:p w:rsidR="00322B8A" w:rsidRPr="00015A10" w:rsidRDefault="00322B8A" w:rsidP="00322B8A">
      <w:pPr>
        <w:keepNext/>
        <w:keepLines/>
        <w:widowControl w:val="0"/>
        <w:spacing w:before="240"/>
        <w:jc w:val="center"/>
        <w:rPr>
          <w:rFonts w:ascii="Arial" w:hAnsi="Arial"/>
          <w:sz w:val="32"/>
        </w:rPr>
      </w:pPr>
      <w:r w:rsidRPr="00015A10">
        <w:rPr>
          <w:rFonts w:ascii="Arial" w:hAnsi="Arial"/>
          <w:sz w:val="48"/>
        </w:rPr>
        <w:t>{</w:t>
      </w:r>
      <w:r w:rsidR="00015A10">
        <w:rPr>
          <w:rFonts w:ascii="Arial" w:hAnsi="Arial"/>
          <w:i/>
          <w:sz w:val="48"/>
          <w:highlight w:val="lightGray"/>
        </w:rPr>
        <w:t>P</w:t>
      </w:r>
      <w:r w:rsidR="00015A10" w:rsidRPr="00015A10">
        <w:rPr>
          <w:rFonts w:ascii="Arial" w:hAnsi="Arial"/>
          <w:i/>
          <w:sz w:val="48"/>
          <w:highlight w:val="lightGray"/>
        </w:rPr>
        <w:t>ROJECT NUMBER</w:t>
      </w:r>
      <w:r w:rsidRPr="00015A10">
        <w:rPr>
          <w:rFonts w:ascii="Arial" w:hAnsi="Arial"/>
          <w:sz w:val="48"/>
        </w:rPr>
        <w:t>}</w:t>
      </w:r>
    </w:p>
    <w:p w:rsidR="00322B8A" w:rsidRDefault="00322B8A" w:rsidP="00322B8A">
      <w:pPr>
        <w:tabs>
          <w:tab w:val="left" w:pos="2880"/>
          <w:tab w:val="right" w:pos="9360"/>
        </w:tabs>
        <w:rPr>
          <w:rFonts w:ascii="Arial" w:hAnsi="Arial"/>
          <w:sz w:val="20"/>
        </w:rPr>
      </w:pPr>
    </w:p>
    <w:p w:rsidR="00322B8A" w:rsidRDefault="00322B8A" w:rsidP="00322B8A">
      <w:pPr>
        <w:tabs>
          <w:tab w:val="left" w:pos="2880"/>
          <w:tab w:val="right" w:pos="9360"/>
        </w:tabs>
        <w:rPr>
          <w:rFonts w:ascii="Arial" w:hAnsi="Arial"/>
          <w:sz w:val="20"/>
        </w:rPr>
      </w:pPr>
    </w:p>
    <w:p w:rsidR="00322B8A" w:rsidRDefault="00322B8A" w:rsidP="00322B8A">
      <w:pPr>
        <w:tabs>
          <w:tab w:val="left" w:pos="2880"/>
          <w:tab w:val="right" w:pos="9360"/>
        </w:tabs>
        <w:rPr>
          <w:rFonts w:ascii="Arial" w:hAnsi="Arial"/>
          <w:sz w:val="20"/>
        </w:rPr>
      </w:pPr>
    </w:p>
    <w:p w:rsidR="00322B8A" w:rsidRPr="008F7B7F" w:rsidRDefault="00322B8A" w:rsidP="00322B8A">
      <w:pPr>
        <w:tabs>
          <w:tab w:val="left" w:pos="2880"/>
          <w:tab w:val="right" w:pos="9360"/>
        </w:tabs>
        <w:jc w:val="center"/>
        <w:rPr>
          <w:rFonts w:ascii="Arial" w:hAnsi="Arial"/>
          <w:b/>
        </w:rPr>
      </w:pPr>
      <w:r w:rsidRPr="008F7B7F">
        <w:rPr>
          <w:rFonts w:ascii="Arial" w:hAnsi="Arial"/>
          <w:sz w:val="20"/>
        </w:rPr>
        <w:br w:type="page"/>
      </w:r>
      <w:r w:rsidRPr="008F7B7F">
        <w:rPr>
          <w:rFonts w:ascii="Arial" w:hAnsi="Arial"/>
          <w:b/>
        </w:rPr>
        <w:lastRenderedPageBreak/>
        <w:t>ADVERTISEMENT FOR BIDS</w:t>
      </w:r>
    </w:p>
    <w:p w:rsidR="00322B8A" w:rsidRPr="007F32F8" w:rsidRDefault="00322B8A" w:rsidP="00322B8A">
      <w:pPr>
        <w:spacing w:before="240"/>
        <w:rPr>
          <w:rFonts w:ascii="Arial" w:hAnsi="Arial"/>
          <w:sz w:val="16"/>
          <w:szCs w:val="16"/>
        </w:rPr>
      </w:pPr>
      <w:r w:rsidRPr="007F32F8">
        <w:rPr>
          <w:rFonts w:ascii="Arial" w:hAnsi="Arial"/>
          <w:sz w:val="16"/>
          <w:szCs w:val="16"/>
        </w:rPr>
        <w:t>Sealed bids for a {</w:t>
      </w:r>
      <w:r w:rsidR="008F7B7F" w:rsidRPr="007F32F8">
        <w:rPr>
          <w:rFonts w:ascii="Arial" w:hAnsi="Arial"/>
          <w:sz w:val="16"/>
          <w:szCs w:val="16"/>
          <w:highlight w:val="lightGray"/>
        </w:rPr>
        <w:t>ENTER "LUMP SUM" OR "DESIGN/BUILD" AS APPLICABLE</w:t>
      </w:r>
      <w:r w:rsidRPr="007F32F8">
        <w:rPr>
          <w:rFonts w:ascii="Arial" w:hAnsi="Arial"/>
          <w:sz w:val="16"/>
          <w:szCs w:val="16"/>
        </w:rPr>
        <w:t>}</w:t>
      </w:r>
      <w:r w:rsidR="00CC0B1E" w:rsidRPr="007F32F8">
        <w:rPr>
          <w:rFonts w:ascii="Arial" w:hAnsi="Arial"/>
          <w:sz w:val="16"/>
          <w:szCs w:val="16"/>
        </w:rPr>
        <w:t xml:space="preserve"> </w:t>
      </w:r>
      <w:proofErr w:type="gramStart"/>
      <w:r w:rsidRPr="007F32F8">
        <w:rPr>
          <w:rFonts w:ascii="Arial" w:hAnsi="Arial"/>
          <w:sz w:val="16"/>
          <w:szCs w:val="16"/>
        </w:rPr>
        <w:t>subcontract are</w:t>
      </w:r>
      <w:proofErr w:type="gramEnd"/>
      <w:r w:rsidRPr="007F32F8">
        <w:rPr>
          <w:rFonts w:ascii="Arial" w:hAnsi="Arial"/>
          <w:sz w:val="16"/>
          <w:szCs w:val="16"/>
        </w:rPr>
        <w:t xml:space="preserve"> invited from {</w:t>
      </w:r>
      <w:r w:rsidRPr="007F32F8">
        <w:rPr>
          <w:rFonts w:ascii="Arial" w:hAnsi="Arial"/>
          <w:sz w:val="16"/>
          <w:szCs w:val="16"/>
          <w:highlight w:val="lightGray"/>
        </w:rPr>
        <w:t>ENTER APPLICABLE TRADE(S)</w:t>
      </w:r>
      <w:r w:rsidRPr="007F32F8">
        <w:rPr>
          <w:rFonts w:ascii="Arial" w:hAnsi="Arial"/>
          <w:sz w:val="16"/>
          <w:szCs w:val="16"/>
        </w:rPr>
        <w:t>} subcontractors (hereinafter “Subcontractors”) for the following work:</w:t>
      </w:r>
    </w:p>
    <w:p w:rsidR="00322B8A" w:rsidRPr="007F32F8" w:rsidRDefault="00CC0B1E" w:rsidP="00322B8A">
      <w:pPr>
        <w:spacing w:before="240"/>
        <w:jc w:val="center"/>
        <w:rPr>
          <w:rFonts w:ascii="Arial" w:hAnsi="Arial"/>
          <w:sz w:val="16"/>
          <w:szCs w:val="16"/>
        </w:rPr>
      </w:pPr>
      <w:r w:rsidRPr="007F32F8">
        <w:rPr>
          <w:rFonts w:ascii="Arial" w:hAnsi="Arial"/>
          <w:sz w:val="16"/>
          <w:szCs w:val="16"/>
        </w:rPr>
        <w:t>{</w:t>
      </w:r>
      <w:r w:rsidR="008F7B7F" w:rsidRPr="007F32F8">
        <w:rPr>
          <w:rFonts w:ascii="Arial" w:hAnsi="Arial"/>
          <w:sz w:val="16"/>
          <w:szCs w:val="16"/>
          <w:highlight w:val="lightGray"/>
        </w:rPr>
        <w:t>FACILITY NAME</w:t>
      </w:r>
      <w:r w:rsidRPr="007F32F8">
        <w:rPr>
          <w:rFonts w:ascii="Arial" w:hAnsi="Arial"/>
          <w:sz w:val="16"/>
          <w:szCs w:val="16"/>
        </w:rPr>
        <w:t>}</w:t>
      </w:r>
      <w:r w:rsidR="00322B8A" w:rsidRPr="007F32F8">
        <w:rPr>
          <w:rFonts w:ascii="Arial" w:hAnsi="Arial"/>
          <w:sz w:val="16"/>
          <w:szCs w:val="16"/>
        </w:rPr>
        <w:t xml:space="preserve"> {</w:t>
      </w:r>
      <w:r w:rsidR="00322B8A" w:rsidRPr="007F32F8">
        <w:rPr>
          <w:rFonts w:ascii="Arial" w:hAnsi="Arial"/>
          <w:sz w:val="16"/>
          <w:szCs w:val="16"/>
          <w:highlight w:val="lightGray"/>
        </w:rPr>
        <w:t>PROJECT NAME</w:t>
      </w:r>
      <w:r w:rsidR="00322B8A" w:rsidRPr="007F32F8">
        <w:rPr>
          <w:rFonts w:ascii="Arial" w:hAnsi="Arial"/>
          <w:sz w:val="16"/>
          <w:szCs w:val="16"/>
        </w:rPr>
        <w:t>}</w:t>
      </w:r>
    </w:p>
    <w:p w:rsidR="00322B8A" w:rsidRPr="007F32F8" w:rsidRDefault="00322B8A" w:rsidP="00322B8A">
      <w:pPr>
        <w:jc w:val="center"/>
        <w:rPr>
          <w:rFonts w:ascii="Arial" w:hAnsi="Arial"/>
          <w:sz w:val="16"/>
          <w:szCs w:val="16"/>
        </w:rPr>
      </w:pPr>
      <w:r w:rsidRPr="007F32F8">
        <w:rPr>
          <w:rFonts w:ascii="Arial" w:hAnsi="Arial"/>
          <w:sz w:val="16"/>
          <w:szCs w:val="16"/>
        </w:rPr>
        <w:t>Project Number {</w:t>
      </w:r>
      <w:r w:rsidRPr="007F32F8">
        <w:rPr>
          <w:rFonts w:ascii="Arial" w:hAnsi="Arial"/>
          <w:sz w:val="16"/>
          <w:szCs w:val="16"/>
          <w:highlight w:val="lightGray"/>
        </w:rPr>
        <w:t>PROJECT #</w:t>
      </w:r>
      <w:r w:rsidRPr="007F32F8">
        <w:rPr>
          <w:rFonts w:ascii="Arial" w:hAnsi="Arial"/>
          <w:sz w:val="16"/>
          <w:szCs w:val="16"/>
        </w:rPr>
        <w:t>}</w:t>
      </w:r>
    </w:p>
    <w:p w:rsidR="00322B8A" w:rsidRPr="007F32F8" w:rsidRDefault="00322B8A" w:rsidP="00322B8A">
      <w:pPr>
        <w:spacing w:before="240"/>
        <w:ind w:left="720" w:hanging="720"/>
        <w:rPr>
          <w:rFonts w:ascii="Arial" w:hAnsi="Arial"/>
          <w:sz w:val="16"/>
          <w:szCs w:val="16"/>
        </w:rPr>
      </w:pPr>
      <w:r w:rsidRPr="007F32F8">
        <w:rPr>
          <w:rFonts w:ascii="Arial" w:hAnsi="Arial"/>
          <w:b/>
          <w:sz w:val="16"/>
          <w:szCs w:val="16"/>
        </w:rPr>
        <w:t>DESCRIPTION OF WORK:</w:t>
      </w:r>
    </w:p>
    <w:p w:rsidR="00322B8A" w:rsidRPr="007F32F8" w:rsidRDefault="00322B8A" w:rsidP="00322B8A">
      <w:pPr>
        <w:spacing w:before="240"/>
        <w:ind w:left="1435" w:hanging="720"/>
        <w:rPr>
          <w:rFonts w:ascii="Arial" w:hAnsi="Arial"/>
          <w:sz w:val="16"/>
          <w:szCs w:val="16"/>
        </w:rPr>
      </w:pPr>
      <w:r w:rsidRPr="007F32F8">
        <w:rPr>
          <w:rFonts w:ascii="Arial" w:hAnsi="Arial"/>
          <w:sz w:val="16"/>
          <w:szCs w:val="16"/>
        </w:rPr>
        <w:t>General Description: {</w:t>
      </w:r>
      <w:r w:rsidRPr="007F32F8">
        <w:rPr>
          <w:rFonts w:ascii="Arial" w:hAnsi="Arial"/>
          <w:sz w:val="16"/>
          <w:szCs w:val="16"/>
          <w:highlight w:val="lightGray"/>
        </w:rPr>
        <w:t>ENTER GENERAL SCOPE DESCRIPTION OF PROJECT</w:t>
      </w:r>
      <w:r w:rsidRPr="007F32F8">
        <w:rPr>
          <w:rFonts w:ascii="Arial" w:hAnsi="Arial"/>
          <w:sz w:val="16"/>
          <w:szCs w:val="16"/>
        </w:rPr>
        <w:t>}</w:t>
      </w:r>
    </w:p>
    <w:p w:rsidR="00322B8A" w:rsidRPr="007F32F8" w:rsidRDefault="00322B8A" w:rsidP="00322B8A">
      <w:pPr>
        <w:spacing w:before="240"/>
        <w:ind w:left="720" w:hanging="5"/>
        <w:rPr>
          <w:rFonts w:ascii="Arial" w:hAnsi="Arial"/>
          <w:sz w:val="16"/>
          <w:szCs w:val="16"/>
        </w:rPr>
      </w:pPr>
      <w:proofErr w:type="gramStart"/>
      <w:r w:rsidRPr="007F32F8">
        <w:rPr>
          <w:rFonts w:ascii="Arial" w:hAnsi="Arial"/>
          <w:sz w:val="16"/>
          <w:szCs w:val="16"/>
        </w:rPr>
        <w:t>The University has bid and awarded a CM at Risk Contract to {</w:t>
      </w:r>
      <w:r w:rsidRPr="007F32F8">
        <w:rPr>
          <w:rFonts w:ascii="Arial" w:hAnsi="Arial"/>
          <w:sz w:val="16"/>
          <w:szCs w:val="16"/>
          <w:highlight w:val="lightGray"/>
        </w:rPr>
        <w:t>CM/CONTRACTOR'S FIRM NAME</w:t>
      </w:r>
      <w:r w:rsidRPr="007F32F8">
        <w:rPr>
          <w:rFonts w:ascii="Arial" w:hAnsi="Arial"/>
          <w:sz w:val="16"/>
          <w:szCs w:val="16"/>
        </w:rPr>
        <w:t>} (hereafter "CM/Contractor").</w:t>
      </w:r>
      <w:proofErr w:type="gramEnd"/>
      <w:r w:rsidRPr="007F32F8">
        <w:rPr>
          <w:rFonts w:ascii="Arial" w:hAnsi="Arial"/>
          <w:sz w:val="16"/>
          <w:szCs w:val="16"/>
        </w:rPr>
        <w:t xml:space="preserve"> CM/Contractor is responsible for bidding and awarding all subsequent subcontractor packages, including this package. The successful Subcontractor Bidder shall sign a Subcontract Agreement directly with CM/Contractor, and shall be bound by all the terms of the contract between University and CM/Contractor. Refer to “{</w:t>
      </w:r>
      <w:r w:rsidRPr="007F32F8">
        <w:rPr>
          <w:rFonts w:ascii="Arial" w:hAnsi="Arial"/>
          <w:sz w:val="16"/>
          <w:szCs w:val="16"/>
          <w:highlight w:val="lightGray"/>
        </w:rPr>
        <w:t>ENTER NAME OF APPLICABLE ATTACHED DOCUMENT</w:t>
      </w:r>
      <w:r w:rsidRPr="007F32F8">
        <w:rPr>
          <w:rFonts w:ascii="Arial" w:hAnsi="Arial"/>
          <w:sz w:val="16"/>
          <w:szCs w:val="16"/>
        </w:rPr>
        <w:t>},” which contains the contract between University and CM/Contractor, attached to the subcontract bidding documents and incorporated by this reference.</w:t>
      </w:r>
    </w:p>
    <w:p w:rsidR="00322B8A" w:rsidRPr="007F32F8" w:rsidRDefault="00322B8A" w:rsidP="00322B8A">
      <w:pPr>
        <w:spacing w:before="240"/>
        <w:ind w:left="720" w:hanging="5"/>
        <w:rPr>
          <w:rFonts w:ascii="Arial" w:hAnsi="Arial"/>
          <w:sz w:val="16"/>
          <w:szCs w:val="16"/>
        </w:rPr>
      </w:pPr>
      <w:r w:rsidRPr="007F32F8">
        <w:rPr>
          <w:rFonts w:ascii="Arial" w:hAnsi="Arial"/>
          <w:sz w:val="16"/>
          <w:szCs w:val="16"/>
          <w:u w:val="single"/>
        </w:rPr>
        <w:t>Bid Package {</w:t>
      </w:r>
      <w:r w:rsidRPr="007F32F8">
        <w:rPr>
          <w:rFonts w:ascii="Arial" w:hAnsi="Arial"/>
          <w:sz w:val="16"/>
          <w:szCs w:val="16"/>
          <w:highlight w:val="lightGray"/>
        </w:rPr>
        <w:t>ENTER BID PACKAGE # &amp; NAME AS APPLICABLE</w:t>
      </w:r>
      <w:r w:rsidRPr="007F32F8">
        <w:rPr>
          <w:rFonts w:ascii="Arial" w:hAnsi="Arial"/>
          <w:sz w:val="16"/>
          <w:szCs w:val="16"/>
          <w:u w:val="single"/>
        </w:rPr>
        <w:t>} (this contract):</w:t>
      </w:r>
      <w:r w:rsidRPr="007F32F8">
        <w:rPr>
          <w:rFonts w:ascii="Arial" w:hAnsi="Arial"/>
          <w:sz w:val="16"/>
          <w:szCs w:val="16"/>
        </w:rPr>
        <w:t xml:space="preserve"> This Bid Package consists of {</w:t>
      </w:r>
      <w:r w:rsidRPr="007F32F8">
        <w:rPr>
          <w:rFonts w:ascii="Arial" w:hAnsi="Arial"/>
          <w:sz w:val="16"/>
          <w:szCs w:val="16"/>
          <w:highlight w:val="lightGray"/>
        </w:rPr>
        <w:t>ENTER BRIEF DESCRIPTION OF BID PACKAGE WORK SCOPE</w:t>
      </w:r>
      <w:r w:rsidRPr="007F32F8">
        <w:rPr>
          <w:rFonts w:ascii="Arial" w:hAnsi="Arial"/>
          <w:sz w:val="16"/>
          <w:szCs w:val="16"/>
        </w:rPr>
        <w:t>}.</w:t>
      </w:r>
    </w:p>
    <w:p w:rsidR="00322B8A" w:rsidRPr="007F32F8" w:rsidRDefault="00322B8A" w:rsidP="00322B8A">
      <w:pPr>
        <w:spacing w:before="240"/>
        <w:ind w:left="1435" w:hanging="720"/>
        <w:rPr>
          <w:rFonts w:ascii="Arial" w:hAnsi="Arial"/>
          <w:sz w:val="16"/>
          <w:szCs w:val="16"/>
        </w:rPr>
      </w:pPr>
      <w:r w:rsidRPr="007F32F8">
        <w:rPr>
          <w:rFonts w:ascii="Arial" w:hAnsi="Arial"/>
          <w:sz w:val="16"/>
          <w:szCs w:val="16"/>
        </w:rPr>
        <w:t>The estimated construction cost of this bid package is ${</w:t>
      </w:r>
      <w:r w:rsidRPr="007F32F8">
        <w:rPr>
          <w:rFonts w:ascii="Arial" w:hAnsi="Arial"/>
          <w:sz w:val="16"/>
          <w:szCs w:val="16"/>
          <w:highlight w:val="lightGray"/>
        </w:rPr>
        <w:t>ENTER $</w:t>
      </w:r>
      <w:r w:rsidRPr="007F32F8">
        <w:rPr>
          <w:rFonts w:ascii="Arial" w:hAnsi="Arial"/>
          <w:sz w:val="16"/>
          <w:szCs w:val="16"/>
        </w:rPr>
        <w:t>}.</w:t>
      </w:r>
    </w:p>
    <w:p w:rsidR="00322B8A" w:rsidRPr="007F32F8" w:rsidRDefault="00322B8A" w:rsidP="00322B8A">
      <w:pPr>
        <w:spacing w:before="240"/>
        <w:rPr>
          <w:rFonts w:ascii="Arial" w:hAnsi="Arial"/>
          <w:b/>
          <w:sz w:val="16"/>
          <w:szCs w:val="16"/>
          <w:u w:val="single"/>
        </w:rPr>
      </w:pPr>
      <w:r w:rsidRPr="007F32F8">
        <w:rPr>
          <w:rFonts w:ascii="Arial" w:hAnsi="Arial"/>
          <w:b/>
          <w:sz w:val="16"/>
          <w:szCs w:val="16"/>
        </w:rPr>
        <w:t>BIDDING DOCUMENTS:</w:t>
      </w:r>
    </w:p>
    <w:p w:rsidR="00322B8A" w:rsidRPr="007F32F8" w:rsidRDefault="00322B8A" w:rsidP="00322B8A">
      <w:pPr>
        <w:spacing w:before="240"/>
        <w:ind w:left="715"/>
        <w:rPr>
          <w:rFonts w:ascii="Arial" w:hAnsi="Arial"/>
          <w:sz w:val="16"/>
          <w:szCs w:val="16"/>
        </w:rPr>
      </w:pPr>
      <w:r w:rsidRPr="007F32F8">
        <w:rPr>
          <w:rFonts w:ascii="Arial" w:hAnsi="Arial"/>
          <w:sz w:val="16"/>
          <w:szCs w:val="16"/>
        </w:rPr>
        <w:t>Bidding Documents will be available beginning on {</w:t>
      </w:r>
      <w:r w:rsidRPr="007F32F8">
        <w:rPr>
          <w:rFonts w:ascii="Arial" w:hAnsi="Arial"/>
          <w:sz w:val="16"/>
          <w:szCs w:val="16"/>
          <w:highlight w:val="lightGray"/>
        </w:rPr>
        <w:t>ENTE</w:t>
      </w:r>
      <w:bookmarkStart w:id="0" w:name="_GoBack"/>
      <w:bookmarkEnd w:id="0"/>
      <w:r w:rsidRPr="007F32F8">
        <w:rPr>
          <w:rFonts w:ascii="Arial" w:hAnsi="Arial"/>
          <w:sz w:val="16"/>
          <w:szCs w:val="16"/>
          <w:highlight w:val="lightGray"/>
        </w:rPr>
        <w:t>R DATE</w:t>
      </w:r>
      <w:r w:rsidRPr="007F32F8">
        <w:rPr>
          <w:rFonts w:ascii="Arial" w:hAnsi="Arial"/>
          <w:sz w:val="16"/>
          <w:szCs w:val="16"/>
        </w:rPr>
        <w:t>} and will be issued at:</w:t>
      </w:r>
    </w:p>
    <w:p w:rsidR="00322B8A" w:rsidRPr="007F32F8" w:rsidRDefault="00322B8A" w:rsidP="00322B8A">
      <w:pPr>
        <w:spacing w:before="240"/>
        <w:ind w:left="720" w:hanging="720"/>
        <w:jc w:val="center"/>
        <w:rPr>
          <w:rFonts w:ascii="Arial" w:hAnsi="Arial"/>
          <w:sz w:val="16"/>
          <w:szCs w:val="16"/>
        </w:rPr>
      </w:pPr>
      <w:r w:rsidRPr="007F32F8">
        <w:rPr>
          <w:rFonts w:ascii="Arial" w:hAnsi="Arial"/>
          <w:sz w:val="16"/>
          <w:szCs w:val="16"/>
        </w:rPr>
        <w:t>{</w:t>
      </w:r>
      <w:r w:rsidRPr="007F32F8">
        <w:rPr>
          <w:rFonts w:ascii="Arial" w:hAnsi="Arial"/>
          <w:sz w:val="16"/>
          <w:szCs w:val="16"/>
          <w:highlight w:val="lightGray"/>
        </w:rPr>
        <w:t>ENTER PHYSICAL LOCATION OR WEBSITE, AS APPLICABLE</w:t>
      </w:r>
      <w:r w:rsidRPr="007F32F8">
        <w:rPr>
          <w:rFonts w:ascii="Arial" w:hAnsi="Arial"/>
          <w:sz w:val="16"/>
          <w:szCs w:val="16"/>
        </w:rPr>
        <w:t>}</w:t>
      </w:r>
    </w:p>
    <w:p w:rsidR="00322B8A" w:rsidRPr="007F32F8" w:rsidRDefault="00322B8A" w:rsidP="00322B8A">
      <w:pPr>
        <w:keepNext/>
        <w:spacing w:before="240"/>
        <w:ind w:left="720" w:hanging="720"/>
        <w:rPr>
          <w:rFonts w:ascii="Arial" w:hAnsi="Arial"/>
          <w:sz w:val="16"/>
          <w:szCs w:val="16"/>
        </w:rPr>
      </w:pPr>
      <w:r w:rsidRPr="007F32F8">
        <w:rPr>
          <w:rFonts w:ascii="Arial" w:hAnsi="Arial"/>
          <w:b/>
          <w:sz w:val="16"/>
          <w:szCs w:val="16"/>
        </w:rPr>
        <w:t>BID DEADLINE:</w:t>
      </w:r>
      <w:r w:rsidRPr="007F32F8">
        <w:rPr>
          <w:rFonts w:ascii="Arial" w:hAnsi="Arial"/>
          <w:sz w:val="16"/>
          <w:szCs w:val="16"/>
        </w:rPr>
        <w:t xml:space="preserve"> Bids will be received only at the following location:</w:t>
      </w:r>
    </w:p>
    <w:p w:rsidR="00322B8A" w:rsidRPr="007F32F8" w:rsidRDefault="00322B8A" w:rsidP="00322B8A">
      <w:pPr>
        <w:keepNext/>
        <w:spacing w:before="240"/>
        <w:jc w:val="center"/>
        <w:rPr>
          <w:rFonts w:ascii="Arial" w:hAnsi="Arial"/>
          <w:sz w:val="16"/>
          <w:szCs w:val="16"/>
        </w:rPr>
      </w:pPr>
      <w:r w:rsidRPr="007F32F8">
        <w:rPr>
          <w:rFonts w:ascii="Arial" w:hAnsi="Arial"/>
          <w:sz w:val="16"/>
          <w:szCs w:val="16"/>
        </w:rPr>
        <w:t>{</w:t>
      </w:r>
      <w:r w:rsidRPr="007F32F8">
        <w:rPr>
          <w:rFonts w:ascii="Arial" w:hAnsi="Arial"/>
          <w:sz w:val="16"/>
          <w:szCs w:val="16"/>
          <w:highlight w:val="lightGray"/>
        </w:rPr>
        <w:t>ENTER PHYSICAL LOCATION</w:t>
      </w:r>
      <w:r w:rsidRPr="007F32F8">
        <w:rPr>
          <w:rFonts w:ascii="Arial" w:hAnsi="Arial"/>
          <w:sz w:val="16"/>
          <w:szCs w:val="16"/>
        </w:rPr>
        <w:t>}</w:t>
      </w:r>
    </w:p>
    <w:p w:rsidR="00322B8A" w:rsidRPr="007F32F8" w:rsidRDefault="00322B8A" w:rsidP="00322B8A">
      <w:pPr>
        <w:keepNext/>
        <w:keepLines/>
        <w:spacing w:before="240"/>
        <w:ind w:left="720" w:hanging="720"/>
        <w:rPr>
          <w:rFonts w:ascii="Arial" w:hAnsi="Arial"/>
          <w:sz w:val="16"/>
          <w:szCs w:val="16"/>
        </w:rPr>
      </w:pPr>
      <w:proofErr w:type="gramStart"/>
      <w:r w:rsidRPr="007F32F8">
        <w:rPr>
          <w:rFonts w:ascii="Arial" w:hAnsi="Arial"/>
          <w:sz w:val="16"/>
          <w:szCs w:val="16"/>
        </w:rPr>
        <w:t>and</w:t>
      </w:r>
      <w:proofErr w:type="gramEnd"/>
      <w:r w:rsidRPr="007F32F8">
        <w:rPr>
          <w:rFonts w:ascii="Arial" w:hAnsi="Arial"/>
          <w:sz w:val="16"/>
          <w:szCs w:val="16"/>
        </w:rPr>
        <w:t xml:space="preserve"> must be received at or before:</w:t>
      </w:r>
    </w:p>
    <w:p w:rsidR="00322B8A" w:rsidRPr="007F32F8" w:rsidRDefault="00322B8A" w:rsidP="00322B8A">
      <w:pPr>
        <w:spacing w:before="245"/>
        <w:jc w:val="center"/>
        <w:rPr>
          <w:rFonts w:ascii="Arial" w:hAnsi="Arial"/>
          <w:sz w:val="16"/>
          <w:szCs w:val="16"/>
        </w:rPr>
      </w:pPr>
      <w:r w:rsidRPr="007F32F8">
        <w:rPr>
          <w:rFonts w:ascii="Arial" w:hAnsi="Arial"/>
          <w:sz w:val="16"/>
          <w:szCs w:val="16"/>
        </w:rPr>
        <w:t>{</w:t>
      </w:r>
      <w:r w:rsidRPr="007F32F8">
        <w:rPr>
          <w:rFonts w:ascii="Arial" w:hAnsi="Arial"/>
          <w:sz w:val="16"/>
          <w:szCs w:val="16"/>
          <w:highlight w:val="lightGray"/>
        </w:rPr>
        <w:t>ENTER TIME, MONTH, DATE, YEAR</w:t>
      </w:r>
      <w:r w:rsidRPr="007F32F8">
        <w:rPr>
          <w:rFonts w:ascii="Arial" w:hAnsi="Arial"/>
          <w:sz w:val="16"/>
          <w:szCs w:val="16"/>
        </w:rPr>
        <w:t>}</w:t>
      </w:r>
    </w:p>
    <w:p w:rsidR="00322B8A" w:rsidRPr="007F32F8" w:rsidRDefault="00322B8A" w:rsidP="00322B8A">
      <w:pPr>
        <w:spacing w:before="240"/>
        <w:ind w:left="720" w:hanging="720"/>
        <w:rPr>
          <w:rFonts w:ascii="Arial" w:hAnsi="Arial"/>
          <w:sz w:val="16"/>
          <w:szCs w:val="16"/>
        </w:rPr>
      </w:pPr>
      <w:r w:rsidRPr="007F32F8">
        <w:rPr>
          <w:rFonts w:ascii="Arial" w:hAnsi="Arial"/>
          <w:b/>
          <w:sz w:val="16"/>
          <w:szCs w:val="16"/>
        </w:rPr>
        <w:t>MANDATORY PRE-BID CONFERENCE:</w:t>
      </w:r>
      <w:r w:rsidRPr="007F32F8">
        <w:rPr>
          <w:rFonts w:ascii="Arial" w:hAnsi="Arial"/>
          <w:vanish/>
          <w:sz w:val="16"/>
          <w:szCs w:val="16"/>
        </w:rPr>
        <w:t>{</w:t>
      </w:r>
      <w:r w:rsidRPr="007F32F8">
        <w:rPr>
          <w:rFonts w:ascii="Arial" w:hAnsi="Arial"/>
          <w:vanish/>
          <w:sz w:val="16"/>
          <w:szCs w:val="16"/>
          <w:highlight w:val="darkGray"/>
        </w:rPr>
        <w:t>DELETE THIS PARAGRAPH I</w:t>
      </w:r>
      <w:r w:rsidR="00B14E12" w:rsidRPr="007F32F8">
        <w:rPr>
          <w:rFonts w:ascii="Arial" w:hAnsi="Arial"/>
          <w:vanish/>
          <w:sz w:val="16"/>
          <w:szCs w:val="16"/>
          <w:highlight w:val="darkGray"/>
        </w:rPr>
        <w:t>F</w:t>
      </w:r>
      <w:r w:rsidRPr="007F32F8">
        <w:rPr>
          <w:rFonts w:ascii="Arial" w:hAnsi="Arial"/>
          <w:vanish/>
          <w:sz w:val="16"/>
          <w:szCs w:val="16"/>
          <w:highlight w:val="darkGray"/>
        </w:rPr>
        <w:t xml:space="preserve"> </w:t>
      </w:r>
      <w:r w:rsidR="008F7B7F" w:rsidRPr="007F32F8">
        <w:rPr>
          <w:rFonts w:ascii="Arial" w:hAnsi="Arial"/>
          <w:vanish/>
          <w:sz w:val="16"/>
          <w:szCs w:val="16"/>
          <w:highlight w:val="darkGray"/>
        </w:rPr>
        <w:t>THERE IS NO MANDATORY PRE-BID CONFERENCE</w:t>
      </w:r>
      <w:r w:rsidRPr="007F32F8">
        <w:rPr>
          <w:rFonts w:ascii="Arial" w:hAnsi="Arial"/>
          <w:vanish/>
          <w:sz w:val="16"/>
          <w:szCs w:val="16"/>
        </w:rPr>
        <w:t>}</w:t>
      </w:r>
      <w:r w:rsidR="002A5BDA" w:rsidRPr="007F32F8">
        <w:rPr>
          <w:rFonts w:ascii="Arial" w:hAnsi="Arial"/>
          <w:sz w:val="16"/>
          <w:szCs w:val="16"/>
        </w:rPr>
        <w:t xml:space="preserve"> </w:t>
      </w:r>
      <w:r w:rsidRPr="007F32F8">
        <w:rPr>
          <w:rFonts w:ascii="Arial" w:hAnsi="Arial"/>
          <w:sz w:val="16"/>
          <w:szCs w:val="16"/>
        </w:rPr>
        <w:t>A mandatory Pre-Bid Conference will be conducted on {</w:t>
      </w:r>
      <w:r w:rsidRPr="007F32F8">
        <w:rPr>
          <w:rFonts w:ascii="Arial" w:hAnsi="Arial"/>
          <w:sz w:val="16"/>
          <w:szCs w:val="16"/>
          <w:highlight w:val="lightGray"/>
        </w:rPr>
        <w:t>ENTER DATE</w:t>
      </w:r>
      <w:r w:rsidRPr="007F32F8">
        <w:rPr>
          <w:rFonts w:ascii="Arial" w:hAnsi="Arial"/>
          <w:sz w:val="16"/>
          <w:szCs w:val="16"/>
        </w:rPr>
        <w:t>}, beginning promptly at {</w:t>
      </w:r>
      <w:r w:rsidRPr="007F32F8">
        <w:rPr>
          <w:rFonts w:ascii="Arial" w:hAnsi="Arial"/>
          <w:sz w:val="16"/>
          <w:szCs w:val="16"/>
          <w:highlight w:val="lightGray"/>
        </w:rPr>
        <w:t>ENTER TIME</w:t>
      </w:r>
      <w:r w:rsidRPr="007F32F8">
        <w:rPr>
          <w:rFonts w:ascii="Arial" w:hAnsi="Arial"/>
          <w:sz w:val="16"/>
          <w:szCs w:val="16"/>
        </w:rPr>
        <w:t xml:space="preserve">} </w:t>
      </w:r>
      <w:r w:rsidRPr="007F32F8">
        <w:rPr>
          <w:rFonts w:ascii="Arial" w:hAnsi="Arial"/>
          <w:sz w:val="16"/>
          <w:szCs w:val="16"/>
          <w:u w:val="single"/>
        </w:rPr>
        <w:t>Only Subcontractor bidders who participate in both the Conference in its entirety will be allowed to bid on the Project as {</w:t>
      </w:r>
      <w:r w:rsidRPr="007F32F8">
        <w:rPr>
          <w:rFonts w:ascii="Arial" w:hAnsi="Arial"/>
          <w:sz w:val="16"/>
          <w:szCs w:val="16"/>
          <w:highlight w:val="lightGray"/>
        </w:rPr>
        <w:t>ENTER TRADE</w:t>
      </w:r>
      <w:r w:rsidRPr="007F32F8">
        <w:rPr>
          <w:rFonts w:ascii="Arial" w:hAnsi="Arial"/>
          <w:sz w:val="16"/>
          <w:szCs w:val="16"/>
          <w:u w:val="single"/>
        </w:rPr>
        <w:t>} subcontractors.</w:t>
      </w:r>
      <w:r w:rsidRPr="007F32F8">
        <w:rPr>
          <w:rFonts w:ascii="Arial" w:hAnsi="Arial"/>
          <w:sz w:val="16"/>
          <w:szCs w:val="16"/>
        </w:rPr>
        <w:t xml:space="preserve"> Participants shall meet at {</w:t>
      </w:r>
      <w:r w:rsidRPr="007F32F8">
        <w:rPr>
          <w:rFonts w:ascii="Arial" w:hAnsi="Arial"/>
          <w:sz w:val="16"/>
          <w:szCs w:val="16"/>
          <w:highlight w:val="lightGray"/>
        </w:rPr>
        <w:t>ENTER PHYSICAL LOCATION</w:t>
      </w:r>
      <w:r w:rsidRPr="007F32F8">
        <w:rPr>
          <w:rFonts w:ascii="Arial" w:hAnsi="Arial"/>
          <w:sz w:val="16"/>
          <w:szCs w:val="16"/>
        </w:rPr>
        <w:t>}. For further information, contact {</w:t>
      </w:r>
      <w:r w:rsidRPr="007F32F8">
        <w:rPr>
          <w:rFonts w:ascii="Arial" w:hAnsi="Arial"/>
          <w:sz w:val="16"/>
          <w:szCs w:val="16"/>
          <w:highlight w:val="lightGray"/>
        </w:rPr>
        <w:t>ENTER NAME</w:t>
      </w:r>
      <w:r w:rsidRPr="007F32F8">
        <w:rPr>
          <w:rFonts w:ascii="Arial" w:hAnsi="Arial"/>
          <w:sz w:val="16"/>
          <w:szCs w:val="16"/>
        </w:rPr>
        <w:t>} at {</w:t>
      </w:r>
      <w:r w:rsidRPr="007F32F8">
        <w:rPr>
          <w:rFonts w:ascii="Arial" w:hAnsi="Arial"/>
          <w:sz w:val="16"/>
          <w:szCs w:val="16"/>
          <w:highlight w:val="lightGray"/>
        </w:rPr>
        <w:t>ENTER PHONE# OR EMAIL ADDRESS</w:t>
      </w:r>
      <w:r w:rsidRPr="007F32F8">
        <w:rPr>
          <w:rFonts w:ascii="Arial" w:hAnsi="Arial"/>
          <w:sz w:val="16"/>
          <w:szCs w:val="16"/>
        </w:rPr>
        <w:t>}.</w:t>
      </w:r>
    </w:p>
    <w:p w:rsidR="00322B8A" w:rsidRPr="007F32F8" w:rsidRDefault="00322B8A" w:rsidP="00322B8A">
      <w:pPr>
        <w:keepNext/>
        <w:keepLines/>
        <w:spacing w:before="240"/>
        <w:ind w:left="720" w:hanging="720"/>
        <w:rPr>
          <w:rFonts w:ascii="Arial" w:hAnsi="Arial"/>
          <w:sz w:val="16"/>
          <w:szCs w:val="16"/>
        </w:rPr>
      </w:pPr>
      <w:r w:rsidRPr="007F32F8">
        <w:rPr>
          <w:rFonts w:ascii="Arial" w:hAnsi="Arial"/>
          <w:b/>
          <w:sz w:val="16"/>
          <w:szCs w:val="16"/>
        </w:rPr>
        <w:t xml:space="preserve">LICENSE REQUIREMENTS: </w:t>
      </w:r>
      <w:r w:rsidRPr="007F32F8">
        <w:rPr>
          <w:rFonts w:ascii="Arial" w:hAnsi="Arial"/>
          <w:sz w:val="16"/>
          <w:szCs w:val="16"/>
        </w:rPr>
        <w:t>The successful Bidder will be required to have the following California current and active contractor's license at the time of submission of the Bid:</w:t>
      </w:r>
    </w:p>
    <w:p w:rsidR="00322B8A" w:rsidRPr="007F32F8" w:rsidRDefault="00322B8A" w:rsidP="00322B8A">
      <w:pPr>
        <w:spacing w:before="240"/>
        <w:ind w:left="1435"/>
        <w:rPr>
          <w:rFonts w:ascii="Arial" w:hAnsi="Arial"/>
          <w:sz w:val="16"/>
          <w:szCs w:val="16"/>
        </w:rPr>
      </w:pPr>
      <w:r w:rsidRPr="007F32F8">
        <w:rPr>
          <w:rFonts w:ascii="Arial" w:hAnsi="Arial"/>
          <w:sz w:val="16"/>
          <w:szCs w:val="16"/>
        </w:rPr>
        <w:t>{</w:t>
      </w:r>
      <w:r w:rsidRPr="007F32F8">
        <w:rPr>
          <w:rFonts w:ascii="Arial" w:hAnsi="Arial"/>
          <w:sz w:val="16"/>
          <w:szCs w:val="16"/>
          <w:highlight w:val="lightGray"/>
        </w:rPr>
        <w:t>ENTER LICENSE CLASSIFICATION(S)</w:t>
      </w:r>
      <w:r w:rsidRPr="007F32F8">
        <w:rPr>
          <w:rFonts w:ascii="Arial" w:hAnsi="Arial"/>
          <w:sz w:val="16"/>
          <w:szCs w:val="16"/>
        </w:rPr>
        <w:t>}</w:t>
      </w:r>
    </w:p>
    <w:p w:rsidR="008622A4" w:rsidRPr="008622A4" w:rsidRDefault="00322B8A" w:rsidP="008622A4">
      <w:pPr>
        <w:rPr>
          <w:rFonts w:ascii="Arial" w:hAnsi="Arial" w:cs="Arial"/>
          <w:color w:val="FF0000"/>
          <w:sz w:val="16"/>
          <w:szCs w:val="16"/>
        </w:rPr>
      </w:pPr>
      <w:r w:rsidRPr="007F32F8">
        <w:rPr>
          <w:rFonts w:ascii="Arial" w:hAnsi="Arial"/>
          <w:sz w:val="16"/>
          <w:szCs w:val="16"/>
        </w:rPr>
        <w:t xml:space="preserve">Every effort will be made to ensure that all persons have equal access to contracts and other business opportunities with the University within the limits imposed by law or University policy. Each Bidder may be required to show evidence of its equal employment opportunity policy. The successful Bidder and its subcontractors will be required to follow the nondiscrimination requirements set forth in the contract between the University and the CM/Contractor, and to pay prevailing wage at the location of </w:t>
      </w:r>
      <w:r w:rsidR="008622A4" w:rsidRPr="008622A4">
        <w:rPr>
          <w:rFonts w:ascii="Arial" w:hAnsi="Arial" w:cs="Arial"/>
          <w:sz w:val="16"/>
          <w:szCs w:val="16"/>
        </w:rPr>
        <w:t xml:space="preserve">No contractor or subcontractor, regardless of tier, may be listed on a Bid for, or </w:t>
      </w:r>
      <w:r w:rsidR="00C928A1" w:rsidRPr="00C928A1">
        <w:rPr>
          <w:rFonts w:ascii="Arial" w:hAnsi="Arial" w:cs="Arial"/>
          <w:sz w:val="16"/>
          <w:szCs w:val="16"/>
        </w:rPr>
        <w:t xml:space="preserve">engage in the performance of, </w:t>
      </w:r>
      <w:r w:rsidR="008622A4" w:rsidRPr="008622A4">
        <w:rPr>
          <w:rFonts w:ascii="Arial" w:hAnsi="Arial" w:cs="Arial"/>
          <w:sz w:val="16"/>
          <w:szCs w:val="16"/>
        </w:rPr>
        <w:t>any portion of this project, unless registered with the Department of Industrial Relations pursuant to Labor Code section 1725.5 and 1771.1</w:t>
      </w:r>
      <w:r w:rsidR="008622A4">
        <w:rPr>
          <w:rFonts w:ascii="Arial" w:hAnsi="Arial" w:cs="Arial"/>
          <w:sz w:val="16"/>
          <w:szCs w:val="16"/>
        </w:rPr>
        <w:t xml:space="preserve">. </w:t>
      </w:r>
    </w:p>
    <w:p w:rsidR="008622A4" w:rsidRPr="008622A4" w:rsidRDefault="008622A4" w:rsidP="008622A4">
      <w:pPr>
        <w:rPr>
          <w:rFonts w:ascii="Arial" w:hAnsi="Arial" w:cs="Arial"/>
          <w:sz w:val="16"/>
          <w:szCs w:val="16"/>
        </w:rPr>
      </w:pPr>
    </w:p>
    <w:p w:rsidR="008622A4" w:rsidRPr="008622A4" w:rsidRDefault="008622A4" w:rsidP="008622A4">
      <w:pPr>
        <w:rPr>
          <w:rFonts w:ascii="Arial" w:hAnsi="Arial" w:cs="Arial"/>
          <w:sz w:val="16"/>
          <w:szCs w:val="16"/>
        </w:rPr>
      </w:pPr>
      <w:r w:rsidRPr="008622A4">
        <w:rPr>
          <w:rFonts w:ascii="Arial" w:hAnsi="Arial" w:cs="Arial"/>
          <w:sz w:val="16"/>
          <w:szCs w:val="16"/>
        </w:rPr>
        <w:t>This project is subject to compliance monitoring and enforcement by the Department of Industrial Relations.</w:t>
      </w:r>
    </w:p>
    <w:p w:rsidR="00322B8A" w:rsidRPr="002A5BDA" w:rsidRDefault="00EC6532" w:rsidP="008622A4">
      <w:pPr>
        <w:spacing w:before="240" w:after="240"/>
        <w:jc w:val="center"/>
        <w:rPr>
          <w:rFonts w:ascii="Arial" w:hAnsi="Arial"/>
          <w:b/>
        </w:rPr>
      </w:pPr>
      <w:r>
        <w:rPr>
          <w:rFonts w:ascii="Arial" w:hAnsi="Arial"/>
          <w:sz w:val="20"/>
        </w:rPr>
        <w:t>END OF ADVERTISEMENT FOR BIDS</w:t>
      </w:r>
      <w:r w:rsidR="00322B8A">
        <w:rPr>
          <w:rFonts w:ascii="Arial" w:hAnsi="Arial"/>
          <w:sz w:val="20"/>
        </w:rPr>
        <w:br w:type="page"/>
      </w:r>
      <w:r w:rsidR="00322B8A" w:rsidRPr="002A5BDA">
        <w:rPr>
          <w:rFonts w:ascii="Arial" w:hAnsi="Arial"/>
          <w:b/>
        </w:rPr>
        <w:lastRenderedPageBreak/>
        <w:t>INSTRUCTIONS TO BIDDERS</w:t>
      </w:r>
    </w:p>
    <w:p w:rsidR="00322B8A" w:rsidRDefault="00322B8A" w:rsidP="00322B8A">
      <w:pPr>
        <w:jc w:val="center"/>
        <w:rPr>
          <w:rFonts w:ascii="Arial" w:hAnsi="Arial"/>
          <w:b/>
          <w:sz w:val="20"/>
          <w:u w:val="single"/>
        </w:rPr>
      </w:pPr>
    </w:p>
    <w:p w:rsidR="00322B8A" w:rsidRDefault="00322B8A" w:rsidP="00322B8A">
      <w:pPr>
        <w:spacing w:before="240"/>
        <w:jc w:val="center"/>
        <w:rPr>
          <w:rFonts w:ascii="Arial" w:hAnsi="Arial"/>
          <w:b/>
          <w:sz w:val="20"/>
          <w:u w:val="single"/>
        </w:rPr>
      </w:pPr>
      <w:r>
        <w:rPr>
          <w:rFonts w:ascii="Arial" w:hAnsi="Arial"/>
          <w:b/>
          <w:sz w:val="20"/>
          <w:u w:val="single"/>
        </w:rPr>
        <w:t>ARTICLE 1</w:t>
      </w:r>
    </w:p>
    <w:p w:rsidR="00322B8A" w:rsidRDefault="00322B8A" w:rsidP="00322B8A">
      <w:pPr>
        <w:jc w:val="center"/>
        <w:rPr>
          <w:rFonts w:ascii="Arial" w:hAnsi="Arial"/>
          <w:b/>
          <w:sz w:val="20"/>
          <w:u w:val="single"/>
        </w:rPr>
      </w:pPr>
      <w:r>
        <w:rPr>
          <w:rFonts w:ascii="Arial" w:hAnsi="Arial"/>
          <w:b/>
          <w:sz w:val="20"/>
          <w:u w:val="single"/>
        </w:rPr>
        <w:t>DEFINITIONS</w:t>
      </w:r>
    </w:p>
    <w:p w:rsidR="00322B8A" w:rsidRDefault="00322B8A" w:rsidP="00322B8A">
      <w:pPr>
        <w:spacing w:before="180"/>
        <w:rPr>
          <w:rFonts w:ascii="Arial" w:hAnsi="Arial"/>
          <w:sz w:val="16"/>
        </w:rPr>
      </w:pPr>
      <w:r>
        <w:rPr>
          <w:rFonts w:ascii="Arial" w:hAnsi="Arial"/>
          <w:sz w:val="16"/>
        </w:rPr>
        <w:t>1.1</w:t>
      </w:r>
      <w:r>
        <w:rPr>
          <w:rFonts w:ascii="Arial" w:hAnsi="Arial"/>
          <w:sz w:val="16"/>
        </w:rPr>
        <w:tab/>
        <w:t>Except as otherwise specifically provided, definitions set forth in the contract between the University and the CM/Contractor are applicable to all Bidding Documents.</w:t>
      </w:r>
    </w:p>
    <w:p w:rsidR="00322B8A" w:rsidRDefault="00322B8A" w:rsidP="00322B8A">
      <w:pPr>
        <w:spacing w:before="180"/>
        <w:rPr>
          <w:rFonts w:ascii="Arial" w:hAnsi="Arial"/>
          <w:sz w:val="16"/>
        </w:rPr>
      </w:pPr>
      <w:r>
        <w:rPr>
          <w:rFonts w:ascii="Arial" w:hAnsi="Arial"/>
          <w:sz w:val="16"/>
        </w:rPr>
        <w:t>1.2</w:t>
      </w:r>
      <w:r>
        <w:rPr>
          <w:rFonts w:ascii="Arial" w:hAnsi="Arial"/>
          <w:sz w:val="16"/>
        </w:rPr>
        <w:tab/>
        <w:t xml:space="preserve">The term “Addenda” means written or graphic instruments issued by </w:t>
      </w:r>
      <w:r w:rsidR="00BA5C10">
        <w:rPr>
          <w:rFonts w:ascii="Arial" w:hAnsi="Arial"/>
          <w:sz w:val="16"/>
        </w:rPr>
        <w:t xml:space="preserve">CM/Contractor </w:t>
      </w:r>
      <w:r>
        <w:rPr>
          <w:rFonts w:ascii="Arial" w:hAnsi="Arial"/>
          <w:sz w:val="16"/>
        </w:rPr>
        <w:t>prior to the Bid Deadline which modify or interpret the Bidding Documents by additions, deletions, clarifications, or corrections.</w:t>
      </w:r>
    </w:p>
    <w:p w:rsidR="00322B8A" w:rsidRDefault="00322B8A" w:rsidP="00322B8A">
      <w:pPr>
        <w:spacing w:before="180"/>
        <w:rPr>
          <w:rFonts w:ascii="Arial" w:hAnsi="Arial"/>
          <w:sz w:val="16"/>
        </w:rPr>
      </w:pPr>
      <w:r>
        <w:rPr>
          <w:rFonts w:ascii="Arial" w:hAnsi="Arial"/>
          <w:sz w:val="16"/>
        </w:rPr>
        <w:t>1.3</w:t>
      </w:r>
      <w:r>
        <w:rPr>
          <w:rFonts w:ascii="Arial" w:hAnsi="Arial"/>
          <w:sz w:val="16"/>
        </w:rPr>
        <w:tab/>
        <w:t>The term “Al</w:t>
      </w:r>
      <w:r w:rsidR="00B22B5A">
        <w:rPr>
          <w:rFonts w:ascii="Arial" w:hAnsi="Arial"/>
          <w:sz w:val="16"/>
        </w:rPr>
        <w:t xml:space="preserve"> </w:t>
      </w:r>
      <w:r>
        <w:rPr>
          <w:rFonts w:ascii="Arial" w:hAnsi="Arial"/>
          <w:sz w:val="16"/>
        </w:rPr>
        <w:t>ternate” means a proposed change in the Work, as described in the Bidding Documents which, if accepted, may result in a change to either the Contract Sum or the Contract Time, or both.</w:t>
      </w:r>
    </w:p>
    <w:p w:rsidR="00322B8A" w:rsidRDefault="00322B8A" w:rsidP="00322B8A">
      <w:pPr>
        <w:spacing w:before="180"/>
        <w:rPr>
          <w:rFonts w:ascii="Arial" w:hAnsi="Arial"/>
          <w:sz w:val="16"/>
        </w:rPr>
      </w:pPr>
      <w:r>
        <w:rPr>
          <w:rFonts w:ascii="Arial" w:hAnsi="Arial"/>
          <w:sz w:val="16"/>
        </w:rPr>
        <w:t>1.4</w:t>
      </w:r>
      <w:r>
        <w:rPr>
          <w:rFonts w:ascii="Arial" w:hAnsi="Arial"/>
          <w:sz w:val="16"/>
        </w:rPr>
        <w:tab/>
        <w:t>The term “Bid Deadline” means the date and time on or before which Bids must be received, as designated in the Advertisement for Bids and which may be revised by Addenda.</w:t>
      </w:r>
    </w:p>
    <w:p w:rsidR="00322B8A" w:rsidRDefault="00322B8A" w:rsidP="00322B8A">
      <w:pPr>
        <w:spacing w:before="180"/>
        <w:rPr>
          <w:rFonts w:ascii="Arial" w:hAnsi="Arial"/>
          <w:sz w:val="16"/>
        </w:rPr>
      </w:pPr>
      <w:r>
        <w:rPr>
          <w:rFonts w:ascii="Arial" w:hAnsi="Arial"/>
          <w:sz w:val="16"/>
        </w:rPr>
        <w:t>1.5</w:t>
      </w:r>
      <w:r>
        <w:rPr>
          <w:rFonts w:ascii="Arial" w:hAnsi="Arial"/>
          <w:sz w:val="16"/>
        </w:rPr>
        <w:tab/>
        <w:t>The term “Bidder” means a person or firm that submits a Bid.</w:t>
      </w:r>
    </w:p>
    <w:p w:rsidR="00322B8A" w:rsidRDefault="00322B8A" w:rsidP="00322B8A">
      <w:pPr>
        <w:spacing w:before="180"/>
        <w:rPr>
          <w:rFonts w:ascii="Arial" w:hAnsi="Arial"/>
          <w:sz w:val="16"/>
        </w:rPr>
      </w:pPr>
      <w:r>
        <w:rPr>
          <w:rFonts w:ascii="Arial" w:hAnsi="Arial"/>
          <w:sz w:val="16"/>
        </w:rPr>
        <w:t>1.6</w:t>
      </w:r>
      <w:r>
        <w:rPr>
          <w:rFonts w:ascii="Arial" w:hAnsi="Arial"/>
          <w:sz w:val="16"/>
        </w:rPr>
        <w:tab/>
        <w:t>The term “Bidding Documents” means the construction documents prepared and issued for bidding purposes including all Addenda thereto.</w:t>
      </w:r>
    </w:p>
    <w:p w:rsidR="00322B8A" w:rsidRDefault="00322B8A" w:rsidP="00322B8A">
      <w:pPr>
        <w:spacing w:before="180"/>
        <w:rPr>
          <w:rFonts w:ascii="Arial" w:hAnsi="Arial"/>
          <w:sz w:val="16"/>
        </w:rPr>
      </w:pPr>
      <w:r>
        <w:rPr>
          <w:rFonts w:ascii="Arial" w:hAnsi="Arial"/>
          <w:sz w:val="16"/>
        </w:rPr>
        <w:t>1.7</w:t>
      </w:r>
      <w:r>
        <w:rPr>
          <w:rFonts w:ascii="Arial" w:hAnsi="Arial"/>
          <w:sz w:val="16"/>
        </w:rPr>
        <w:tab/>
        <w:t>The term “Estimated Quantity” means the estimated quantity of an item of Unit Price Work.</w:t>
      </w:r>
    </w:p>
    <w:p w:rsidR="00322B8A" w:rsidRDefault="00322B8A" w:rsidP="00322B8A">
      <w:pPr>
        <w:spacing w:before="180"/>
        <w:rPr>
          <w:rFonts w:ascii="Arial" w:hAnsi="Arial"/>
          <w:sz w:val="16"/>
        </w:rPr>
      </w:pPr>
      <w:r>
        <w:rPr>
          <w:rFonts w:ascii="Arial" w:hAnsi="Arial"/>
          <w:sz w:val="16"/>
        </w:rPr>
        <w:t>1.8</w:t>
      </w:r>
      <w:r>
        <w:rPr>
          <w:rFonts w:ascii="Arial" w:hAnsi="Arial"/>
          <w:sz w:val="16"/>
        </w:rPr>
        <w:tab/>
        <w:t>Not Used.</w:t>
      </w:r>
    </w:p>
    <w:p w:rsidR="00322B8A" w:rsidRDefault="00322B8A" w:rsidP="00322B8A">
      <w:pPr>
        <w:spacing w:before="180"/>
        <w:rPr>
          <w:rFonts w:ascii="Arial" w:hAnsi="Arial"/>
          <w:sz w:val="16"/>
        </w:rPr>
      </w:pPr>
      <w:r>
        <w:rPr>
          <w:rFonts w:ascii="Arial" w:hAnsi="Arial"/>
          <w:sz w:val="16"/>
        </w:rPr>
        <w:t>1.9</w:t>
      </w:r>
      <w:r>
        <w:rPr>
          <w:rFonts w:ascii="Arial" w:hAnsi="Arial"/>
          <w:sz w:val="16"/>
        </w:rPr>
        <w:tab/>
        <w:t>The term “Lump Sum Base Bid” means the sum stated in the Bid for which Bidder offers to perform the Work described in the Bidding Documents, but not including Unit Price items or Alternates.</w:t>
      </w:r>
    </w:p>
    <w:p w:rsidR="00322B8A" w:rsidRDefault="00322B8A" w:rsidP="00322B8A">
      <w:pPr>
        <w:spacing w:before="180"/>
        <w:rPr>
          <w:rFonts w:ascii="Arial" w:hAnsi="Arial"/>
          <w:sz w:val="16"/>
        </w:rPr>
      </w:pPr>
      <w:r>
        <w:rPr>
          <w:rFonts w:ascii="Arial" w:hAnsi="Arial"/>
          <w:sz w:val="16"/>
        </w:rPr>
        <w:t>1.10</w:t>
      </w:r>
      <w:r>
        <w:rPr>
          <w:rFonts w:ascii="Arial" w:hAnsi="Arial"/>
          <w:sz w:val="16"/>
        </w:rPr>
        <w:tab/>
        <w:t>Not Used.</w:t>
      </w:r>
    </w:p>
    <w:p w:rsidR="00322B8A" w:rsidRDefault="00322B8A" w:rsidP="00322B8A">
      <w:pPr>
        <w:spacing w:before="180"/>
        <w:rPr>
          <w:rFonts w:ascii="Arial" w:hAnsi="Arial"/>
          <w:sz w:val="16"/>
        </w:rPr>
      </w:pPr>
      <w:r>
        <w:rPr>
          <w:rFonts w:ascii="Arial" w:hAnsi="Arial"/>
          <w:sz w:val="16"/>
        </w:rPr>
        <w:t>1.11</w:t>
      </w:r>
      <w:r>
        <w:rPr>
          <w:rFonts w:ascii="Arial" w:hAnsi="Arial"/>
          <w:sz w:val="16"/>
        </w:rPr>
        <w:tab/>
        <w:t>The term “Unit Price” means an amount stated in the Bid for which Bidder offers to perform an item of Unit Price Work for a fixed price per unit of measurement.</w:t>
      </w:r>
    </w:p>
    <w:p w:rsidR="00322B8A" w:rsidRDefault="00322B8A" w:rsidP="00322B8A">
      <w:pPr>
        <w:spacing w:before="180"/>
        <w:rPr>
          <w:rFonts w:ascii="Arial" w:hAnsi="Arial"/>
          <w:sz w:val="16"/>
        </w:rPr>
      </w:pPr>
      <w:r>
        <w:rPr>
          <w:rFonts w:ascii="Arial" w:hAnsi="Arial"/>
          <w:sz w:val="16"/>
        </w:rPr>
        <w:t>1.12</w:t>
      </w:r>
      <w:r>
        <w:rPr>
          <w:rFonts w:ascii="Arial" w:hAnsi="Arial"/>
          <w:sz w:val="16"/>
        </w:rPr>
        <w:tab/>
        <w:t>Not Used.</w:t>
      </w:r>
    </w:p>
    <w:p w:rsidR="00322B8A" w:rsidRDefault="00322B8A" w:rsidP="00322B8A">
      <w:pPr>
        <w:spacing w:before="180"/>
        <w:rPr>
          <w:rFonts w:ascii="Arial" w:hAnsi="Arial"/>
          <w:sz w:val="16"/>
        </w:rPr>
      </w:pPr>
      <w:r>
        <w:rPr>
          <w:rFonts w:ascii="Arial" w:hAnsi="Arial"/>
          <w:sz w:val="16"/>
        </w:rPr>
        <w:t>1.13</w:t>
      </w:r>
      <w:r>
        <w:rPr>
          <w:rFonts w:ascii="Arial" w:hAnsi="Arial"/>
          <w:sz w:val="16"/>
        </w:rPr>
        <w:tab/>
        <w:t>The term "CM/Contractor" means {</w:t>
      </w:r>
      <w:r w:rsidRPr="008450CA">
        <w:rPr>
          <w:rFonts w:ascii="Arial" w:hAnsi="Arial"/>
          <w:sz w:val="16"/>
          <w:highlight w:val="lightGray"/>
        </w:rPr>
        <w:t>ENTER CM FIRM NAME</w:t>
      </w:r>
      <w:r>
        <w:rPr>
          <w:rFonts w:ascii="Arial" w:hAnsi="Arial"/>
          <w:sz w:val="16"/>
        </w:rPr>
        <w:t xml:space="preserve">}, who has signed a CM at Risk Contract agreement with University for the work of the </w:t>
      </w:r>
      <w:r w:rsidR="004149E0">
        <w:rPr>
          <w:rFonts w:ascii="Arial" w:hAnsi="Arial"/>
          <w:sz w:val="16"/>
        </w:rPr>
        <w:t>{</w:t>
      </w:r>
      <w:r w:rsidR="008450CA" w:rsidRPr="004149E0">
        <w:rPr>
          <w:rFonts w:ascii="Arial" w:hAnsi="Arial"/>
          <w:sz w:val="16"/>
          <w:highlight w:val="lightGray"/>
        </w:rPr>
        <w:t>FACILITY</w:t>
      </w:r>
      <w:r w:rsidR="004149E0">
        <w:rPr>
          <w:rFonts w:ascii="Arial" w:hAnsi="Arial"/>
          <w:sz w:val="16"/>
        </w:rPr>
        <w:t>}</w:t>
      </w:r>
      <w:r>
        <w:rPr>
          <w:rFonts w:ascii="Arial" w:hAnsi="Arial"/>
          <w:sz w:val="16"/>
        </w:rPr>
        <w:t xml:space="preserve"> {</w:t>
      </w:r>
      <w:r w:rsidRPr="008450CA">
        <w:rPr>
          <w:rFonts w:ascii="Arial" w:hAnsi="Arial"/>
          <w:sz w:val="16"/>
          <w:highlight w:val="lightGray"/>
        </w:rPr>
        <w:t>ENTER PROJECT NAME</w:t>
      </w:r>
      <w:r>
        <w:rPr>
          <w:rFonts w:ascii="Arial" w:hAnsi="Arial"/>
          <w:sz w:val="16"/>
        </w:rPr>
        <w:t>} project, of which this {</w:t>
      </w:r>
      <w:r w:rsidRPr="008450CA">
        <w:rPr>
          <w:rFonts w:ascii="Arial" w:hAnsi="Arial"/>
          <w:sz w:val="16"/>
          <w:highlight w:val="lightGray"/>
        </w:rPr>
        <w:t>ENTER TRADE PACKAGE NAME</w:t>
      </w:r>
      <w:r>
        <w:rPr>
          <w:rFonts w:ascii="Arial" w:hAnsi="Arial"/>
          <w:sz w:val="16"/>
        </w:rPr>
        <w:t>} package is a part.</w:t>
      </w:r>
    </w:p>
    <w:p w:rsidR="0010660B" w:rsidRPr="0010660B" w:rsidRDefault="0010660B" w:rsidP="00322B8A">
      <w:pPr>
        <w:spacing w:before="180"/>
        <w:rPr>
          <w:rFonts w:ascii="Arial" w:hAnsi="Arial" w:cs="Arial"/>
          <w:sz w:val="16"/>
          <w:szCs w:val="16"/>
        </w:rPr>
      </w:pPr>
      <w:r>
        <w:rPr>
          <w:rFonts w:ascii="Arial" w:hAnsi="Arial"/>
          <w:sz w:val="16"/>
        </w:rPr>
        <w:t>1.14</w:t>
      </w:r>
      <w:r>
        <w:rPr>
          <w:rFonts w:ascii="Arial" w:hAnsi="Arial"/>
          <w:sz w:val="16"/>
        </w:rPr>
        <w:tab/>
      </w:r>
      <w:r w:rsidRPr="0010660B">
        <w:rPr>
          <w:rFonts w:ascii="Arial" w:hAnsi="Arial"/>
          <w:sz w:val="16"/>
        </w:rPr>
        <w:t>The California State General Prevailing Wage Determination for this Project is {</w:t>
      </w:r>
      <w:r w:rsidRPr="0010660B">
        <w:rPr>
          <w:rFonts w:ascii="Arial" w:hAnsi="Arial"/>
          <w:sz w:val="16"/>
          <w:highlight w:val="lightGray"/>
        </w:rPr>
        <w:t>ENTER APPLICABLE DETERMINATION (i.e. “2015-1”)</w:t>
      </w:r>
      <w:r w:rsidRPr="0010660B">
        <w:rPr>
          <w:rFonts w:ascii="Arial" w:hAnsi="Arial"/>
          <w:sz w:val="16"/>
        </w:rPr>
        <w:t>}. Bidder is required to refer to the California Department of Industrial Relations website</w:t>
      </w:r>
      <w:r>
        <w:rPr>
          <w:rFonts w:ascii="Verdana" w:hAnsi="Verdana"/>
          <w:i/>
          <w:iCs/>
        </w:rPr>
        <w:t xml:space="preserve"> </w:t>
      </w:r>
      <w:r w:rsidRPr="0010660B">
        <w:rPr>
          <w:rFonts w:ascii="Arial" w:hAnsi="Arial" w:cs="Arial"/>
          <w:iCs/>
          <w:sz w:val="16"/>
          <w:szCs w:val="16"/>
        </w:rPr>
        <w:t>(</w:t>
      </w:r>
      <w:hyperlink r:id="rId9" w:history="1">
        <w:r w:rsidRPr="0010660B">
          <w:rPr>
            <w:rStyle w:val="Hyperlink"/>
            <w:rFonts w:ascii="Arial" w:hAnsi="Arial" w:cs="Arial"/>
            <w:iCs/>
            <w:sz w:val="16"/>
            <w:szCs w:val="16"/>
          </w:rPr>
          <w:t>http://www.dir.ca.gov/OPRL/DPreWageDetermination.htm</w:t>
        </w:r>
      </w:hyperlink>
      <w:r w:rsidRPr="0010660B">
        <w:rPr>
          <w:rFonts w:ascii="Arial" w:hAnsi="Arial" w:cs="Arial"/>
          <w:iCs/>
          <w:sz w:val="16"/>
          <w:szCs w:val="16"/>
        </w:rPr>
        <w:t>) and confirm the correct Prevailing Wage Determination for this Project.</w:t>
      </w:r>
    </w:p>
    <w:p w:rsidR="00322B8A" w:rsidRDefault="00322B8A" w:rsidP="00322B8A">
      <w:pPr>
        <w:spacing w:before="240"/>
        <w:jc w:val="center"/>
        <w:rPr>
          <w:rFonts w:ascii="Arial" w:hAnsi="Arial"/>
          <w:b/>
          <w:sz w:val="20"/>
          <w:u w:val="single"/>
        </w:rPr>
      </w:pPr>
      <w:r>
        <w:rPr>
          <w:rFonts w:ascii="Arial" w:hAnsi="Arial"/>
          <w:b/>
          <w:sz w:val="20"/>
          <w:u w:val="single"/>
        </w:rPr>
        <w:t>ARTICLE 2</w:t>
      </w:r>
    </w:p>
    <w:p w:rsidR="00322B8A" w:rsidRDefault="00322B8A" w:rsidP="00322B8A">
      <w:pPr>
        <w:jc w:val="center"/>
        <w:rPr>
          <w:rFonts w:ascii="Arial" w:hAnsi="Arial"/>
          <w:b/>
          <w:sz w:val="20"/>
          <w:u w:val="single"/>
        </w:rPr>
      </w:pPr>
      <w:r>
        <w:rPr>
          <w:rFonts w:ascii="Arial" w:hAnsi="Arial"/>
          <w:b/>
          <w:sz w:val="20"/>
          <w:u w:val="single"/>
        </w:rPr>
        <w:t>BIDDER'S REPRESENTATIONS</w:t>
      </w:r>
    </w:p>
    <w:p w:rsidR="00322B8A" w:rsidRDefault="00322B8A" w:rsidP="00322B8A">
      <w:pPr>
        <w:spacing w:before="180"/>
        <w:rPr>
          <w:rFonts w:ascii="Arial" w:hAnsi="Arial"/>
          <w:sz w:val="16"/>
        </w:rPr>
      </w:pPr>
      <w:r>
        <w:rPr>
          <w:rFonts w:ascii="Arial" w:hAnsi="Arial"/>
          <w:sz w:val="16"/>
        </w:rPr>
        <w:t>2.1</w:t>
      </w:r>
      <w:r>
        <w:rPr>
          <w:rFonts w:ascii="Arial" w:hAnsi="Arial"/>
          <w:sz w:val="16"/>
        </w:rPr>
        <w:tab/>
        <w:t>Bidder, by making a Bid, represents that:</w:t>
      </w:r>
    </w:p>
    <w:p w:rsidR="00322B8A" w:rsidRDefault="00322B8A" w:rsidP="00322B8A">
      <w:pPr>
        <w:spacing w:before="180"/>
        <w:rPr>
          <w:rFonts w:ascii="Arial" w:hAnsi="Arial"/>
          <w:sz w:val="16"/>
        </w:rPr>
      </w:pPr>
      <w:r>
        <w:rPr>
          <w:rFonts w:ascii="Arial" w:hAnsi="Arial"/>
          <w:sz w:val="16"/>
        </w:rPr>
        <w:t>2.1.1</w:t>
      </w:r>
      <w:r>
        <w:rPr>
          <w:rFonts w:ascii="Arial" w:hAnsi="Arial"/>
          <w:sz w:val="16"/>
        </w:rPr>
        <w:tab/>
        <w:t>Bidder has read, understood, and made the Bid in accordance with the provisions of the Bidding Documents.</w:t>
      </w:r>
    </w:p>
    <w:p w:rsidR="00322B8A" w:rsidRDefault="00322B8A" w:rsidP="00322B8A">
      <w:pPr>
        <w:spacing w:before="180"/>
        <w:rPr>
          <w:rFonts w:ascii="Arial" w:hAnsi="Arial"/>
          <w:sz w:val="16"/>
        </w:rPr>
      </w:pPr>
      <w:r>
        <w:rPr>
          <w:rFonts w:ascii="Arial" w:hAnsi="Arial"/>
          <w:sz w:val="16"/>
        </w:rPr>
        <w:t>2.1.2</w:t>
      </w:r>
      <w:r>
        <w:rPr>
          <w:rFonts w:ascii="Arial" w:hAnsi="Arial"/>
          <w:sz w:val="16"/>
        </w:rPr>
        <w:tab/>
        <w:t>Bidder has visited the Project site and is familiar with the conditions under which the Work is to be performed and the local conditions as related to the requirements of the Contract Documents.</w:t>
      </w:r>
    </w:p>
    <w:p w:rsidR="00322B8A" w:rsidRDefault="00322B8A" w:rsidP="00322B8A">
      <w:pPr>
        <w:spacing w:before="180"/>
        <w:rPr>
          <w:rFonts w:ascii="Arial" w:hAnsi="Arial"/>
          <w:sz w:val="16"/>
        </w:rPr>
      </w:pPr>
      <w:r>
        <w:rPr>
          <w:rFonts w:ascii="Arial" w:hAnsi="Arial"/>
          <w:sz w:val="16"/>
        </w:rPr>
        <w:t>2.1.3</w:t>
      </w:r>
      <w:r>
        <w:rPr>
          <w:rFonts w:ascii="Arial" w:hAnsi="Arial"/>
          <w:sz w:val="16"/>
        </w:rPr>
        <w:tab/>
        <w:t>The Bid is based upon the materials, equipment, and systems required by the Bidding Documents without exception.</w:t>
      </w:r>
    </w:p>
    <w:p w:rsidR="00322B8A" w:rsidRDefault="00322B8A" w:rsidP="00322B8A">
      <w:pPr>
        <w:spacing w:before="180"/>
        <w:rPr>
          <w:rFonts w:ascii="Arial" w:hAnsi="Arial"/>
          <w:sz w:val="16"/>
        </w:rPr>
      </w:pPr>
      <w:r>
        <w:rPr>
          <w:rFonts w:ascii="Arial" w:hAnsi="Arial"/>
          <w:sz w:val="16"/>
        </w:rPr>
        <w:t>2.1.4</w:t>
      </w:r>
      <w:r>
        <w:rPr>
          <w:rFonts w:ascii="Arial" w:hAnsi="Arial"/>
          <w:sz w:val="16"/>
        </w:rPr>
        <w:tab/>
        <w:t>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California Business and Professions Code, Division 3, Chapter 9, known as the “Contractor's License Law,” establishes licensing requirements for contractors.</w:t>
      </w:r>
    </w:p>
    <w:p w:rsidR="00322B8A" w:rsidRDefault="00322B8A" w:rsidP="00322B8A">
      <w:pPr>
        <w:spacing w:before="180"/>
        <w:rPr>
          <w:rFonts w:ascii="Arial" w:hAnsi="Arial"/>
          <w:sz w:val="16"/>
        </w:rPr>
      </w:pPr>
      <w:r>
        <w:rPr>
          <w:rFonts w:ascii="Arial" w:hAnsi="Arial"/>
          <w:sz w:val="16"/>
        </w:rPr>
        <w:lastRenderedPageBreak/>
        <w:t>2.1.5</w:t>
      </w:r>
      <w:r>
        <w:rPr>
          <w:rFonts w:ascii="Arial" w:hAnsi="Arial"/>
          <w:sz w:val="16"/>
        </w:rPr>
        <w:tab/>
        <w:t>Bidder has read and shall abide by the nondiscrimination requirements contained in the contract between the University and the CM/Contractor.</w:t>
      </w:r>
    </w:p>
    <w:p w:rsidR="00322B8A" w:rsidRDefault="00322B8A" w:rsidP="00322B8A">
      <w:pPr>
        <w:spacing w:before="180"/>
        <w:rPr>
          <w:rFonts w:ascii="Arial" w:hAnsi="Arial"/>
          <w:sz w:val="16"/>
        </w:rPr>
      </w:pPr>
      <w:r>
        <w:rPr>
          <w:rFonts w:ascii="Arial" w:hAnsi="Arial"/>
          <w:sz w:val="16"/>
        </w:rPr>
        <w:t>2.1.6</w:t>
      </w:r>
      <w:r>
        <w:rPr>
          <w:rFonts w:ascii="Arial" w:hAnsi="Arial"/>
          <w:sz w:val="16"/>
        </w:rPr>
        <w:tab/>
        <w:t>Bidder has the expertise and financial capacity to perform and complete all obligations under the Bidding Documents.</w:t>
      </w:r>
    </w:p>
    <w:p w:rsidR="00322B8A" w:rsidRDefault="00322B8A" w:rsidP="00322B8A">
      <w:pPr>
        <w:spacing w:before="180"/>
        <w:rPr>
          <w:rFonts w:ascii="Arial" w:hAnsi="Arial"/>
          <w:sz w:val="16"/>
        </w:rPr>
      </w:pPr>
      <w:r>
        <w:rPr>
          <w:rFonts w:ascii="Arial" w:hAnsi="Arial"/>
          <w:sz w:val="16"/>
        </w:rPr>
        <w:t>2.1.7</w:t>
      </w:r>
      <w:r>
        <w:rPr>
          <w:rFonts w:ascii="Arial" w:hAnsi="Arial"/>
          <w:sz w:val="16"/>
        </w:rPr>
        <w:tab/>
        <w:t>The person executing the Bid Form is duly authorized and empowered to execute the Bid Form on behalf of Bidder.</w:t>
      </w:r>
    </w:p>
    <w:p w:rsidR="00322B8A" w:rsidRDefault="00322B8A" w:rsidP="00322B8A">
      <w:pPr>
        <w:spacing w:before="180"/>
        <w:rPr>
          <w:rFonts w:ascii="Arial" w:hAnsi="Arial"/>
          <w:sz w:val="16"/>
        </w:rPr>
      </w:pPr>
      <w:r>
        <w:rPr>
          <w:rFonts w:ascii="Arial" w:hAnsi="Arial"/>
          <w:sz w:val="16"/>
        </w:rPr>
        <w:t>2.1.8</w:t>
      </w:r>
      <w:r>
        <w:rPr>
          <w:rFonts w:ascii="Arial" w:hAnsi="Arial"/>
          <w:sz w:val="16"/>
        </w:rPr>
        <w:tab/>
        <w:t>Bidder is aware of and, if awarded the Contract, will comply with Applicable Code Requirements in its performance of the Work.</w:t>
      </w:r>
    </w:p>
    <w:p w:rsidR="004C10D1" w:rsidRDefault="004C10D1" w:rsidP="004C10D1">
      <w:pPr>
        <w:widowControl w:val="0"/>
        <w:autoSpaceDE w:val="0"/>
        <w:autoSpaceDN w:val="0"/>
        <w:adjustRightInd w:val="0"/>
        <w:jc w:val="both"/>
        <w:rPr>
          <w:rFonts w:ascii="Arial" w:hAnsi="Arial"/>
          <w:sz w:val="16"/>
        </w:rPr>
      </w:pPr>
    </w:p>
    <w:p w:rsidR="004C10D1" w:rsidRPr="004C10D1" w:rsidRDefault="004C10D1" w:rsidP="004C10D1">
      <w:pPr>
        <w:widowControl w:val="0"/>
        <w:autoSpaceDE w:val="0"/>
        <w:autoSpaceDN w:val="0"/>
        <w:adjustRightInd w:val="0"/>
        <w:ind w:left="720" w:hanging="720"/>
        <w:jc w:val="both"/>
        <w:rPr>
          <w:rFonts w:ascii="Arial" w:hAnsi="Arial"/>
          <w:bCs/>
          <w:snapToGrid w:val="0"/>
          <w:sz w:val="18"/>
          <w:szCs w:val="18"/>
        </w:rPr>
      </w:pPr>
      <w:r>
        <w:rPr>
          <w:rFonts w:ascii="Arial" w:hAnsi="Arial"/>
          <w:sz w:val="16"/>
        </w:rPr>
        <w:t>2.1</w:t>
      </w:r>
      <w:r w:rsidR="00134E4C">
        <w:rPr>
          <w:rFonts w:ascii="Arial" w:hAnsi="Arial"/>
          <w:sz w:val="16"/>
        </w:rPr>
        <w:t>.</w:t>
      </w:r>
      <w:r>
        <w:rPr>
          <w:rFonts w:ascii="Arial" w:hAnsi="Arial"/>
          <w:sz w:val="16"/>
        </w:rPr>
        <w:t>9</w:t>
      </w:r>
      <w:r>
        <w:rPr>
          <w:rFonts w:ascii="Arial" w:hAnsi="Arial"/>
          <w:sz w:val="16"/>
        </w:rPr>
        <w:tab/>
      </w:r>
      <w:r>
        <w:rPr>
          <w:rFonts w:ascii="Arial" w:hAnsi="Arial"/>
          <w:bCs/>
          <w:snapToGrid w:val="0"/>
          <w:sz w:val="18"/>
          <w:szCs w:val="18"/>
        </w:rPr>
        <w:t>Successful Bidder</w:t>
      </w:r>
      <w:r w:rsidRPr="006C2721">
        <w:rPr>
          <w:rFonts w:ascii="Arial" w:hAnsi="Arial"/>
          <w:bCs/>
          <w:snapToGrid w:val="0"/>
          <w:sz w:val="18"/>
          <w:szCs w:val="18"/>
        </w:rPr>
        <w:t xml:space="preserve"> shall pay all persons providing construction services and/or any labor on site, including any University location, no less than the UC Fair Wage (defined as $13 per hour as of 10/1/15, $14 per hour as of 10/1/16, and $15 per hour as of 10/1/17) and shall comply with all applicable federal, state and local working condition requirements.</w:t>
      </w:r>
    </w:p>
    <w:p w:rsidR="00D87643" w:rsidRPr="00D87643" w:rsidRDefault="00D87643" w:rsidP="00322B8A">
      <w:pPr>
        <w:spacing w:before="180"/>
        <w:rPr>
          <w:rFonts w:ascii="Arial" w:hAnsi="Arial"/>
          <w:vanish/>
          <w:sz w:val="16"/>
        </w:rPr>
      </w:pPr>
      <w:r w:rsidRPr="00D87643">
        <w:rPr>
          <w:rFonts w:ascii="Arial" w:hAnsi="Arial"/>
          <w:vanish/>
          <w:color w:val="auto"/>
          <w:sz w:val="16"/>
          <w:highlight w:val="darkGray"/>
        </w:rPr>
        <w:t>{IF PROJECT IS COVERED UNDER UCIP ADD THE FOLLOWING LANGUGAE; IF NOT RETAIN NUMBER AND REPLACE ARTICLE TEXT WITH “NOT USED”}</w:t>
      </w:r>
    </w:p>
    <w:p w:rsidR="00322B8A" w:rsidRPr="00D87643" w:rsidRDefault="00322B8A" w:rsidP="00322B8A">
      <w:pPr>
        <w:spacing w:before="180"/>
        <w:rPr>
          <w:rFonts w:ascii="Arial" w:hAnsi="Arial"/>
          <w:color w:val="auto"/>
          <w:sz w:val="16"/>
          <w:highlight w:val="lightGray"/>
        </w:rPr>
      </w:pPr>
      <w:r w:rsidRPr="00D87643">
        <w:rPr>
          <w:rFonts w:ascii="Arial" w:hAnsi="Arial"/>
          <w:color w:val="auto"/>
          <w:sz w:val="16"/>
          <w:highlight w:val="lightGray"/>
        </w:rPr>
        <w:t>2.</w:t>
      </w:r>
      <w:r w:rsidR="004C10D1">
        <w:rPr>
          <w:rFonts w:ascii="Arial" w:hAnsi="Arial"/>
          <w:color w:val="auto"/>
          <w:sz w:val="16"/>
          <w:highlight w:val="lightGray"/>
        </w:rPr>
        <w:t>20</w:t>
      </w:r>
      <w:r w:rsidRPr="00D87643">
        <w:rPr>
          <w:rFonts w:ascii="Arial" w:hAnsi="Arial"/>
          <w:color w:val="auto"/>
          <w:sz w:val="16"/>
          <w:highlight w:val="lightGray"/>
        </w:rPr>
        <w:tab/>
        <w:t xml:space="preserve">Bidder, and Bidder’s subcontractors of all tiers, </w:t>
      </w:r>
      <w:proofErr w:type="gramStart"/>
      <w:r w:rsidRPr="00D87643">
        <w:rPr>
          <w:rFonts w:ascii="Arial" w:hAnsi="Arial"/>
          <w:color w:val="auto"/>
          <w:sz w:val="16"/>
          <w:highlight w:val="lightGray"/>
        </w:rPr>
        <w:t>meet</w:t>
      </w:r>
      <w:proofErr w:type="gramEnd"/>
      <w:r w:rsidRPr="00D87643">
        <w:rPr>
          <w:rFonts w:ascii="Arial" w:hAnsi="Arial"/>
          <w:color w:val="auto"/>
          <w:sz w:val="16"/>
          <w:highlight w:val="lightGray"/>
        </w:rPr>
        <w:t xml:space="preserve"> the following minimum occupational safety and health qualifications:</w:t>
      </w:r>
    </w:p>
    <w:p w:rsidR="00322B8A" w:rsidRPr="00D87643" w:rsidRDefault="00322B8A" w:rsidP="00322B8A">
      <w:pPr>
        <w:spacing w:before="180"/>
        <w:ind w:left="715"/>
        <w:rPr>
          <w:rFonts w:ascii="Arial" w:hAnsi="Arial"/>
          <w:color w:val="auto"/>
          <w:sz w:val="16"/>
          <w:highlight w:val="lightGray"/>
        </w:rPr>
      </w:pPr>
      <w:r w:rsidRPr="00D87643">
        <w:rPr>
          <w:rFonts w:ascii="Arial" w:hAnsi="Arial"/>
          <w:color w:val="auto"/>
          <w:sz w:val="16"/>
          <w:highlight w:val="lightGray"/>
        </w:rPr>
        <w:t>.1</w:t>
      </w:r>
      <w:r w:rsidRPr="00D87643">
        <w:rPr>
          <w:rFonts w:ascii="Arial" w:hAnsi="Arial"/>
          <w:color w:val="auto"/>
          <w:sz w:val="16"/>
          <w:highlight w:val="lightGray"/>
        </w:rPr>
        <w:tab/>
        <w:t>Bidder has had no serious and willful violations of Part 1 (commencing with Section 6300) of Division 5 of the Labor Code during the five-year period prior to bid opening.</w:t>
      </w:r>
    </w:p>
    <w:p w:rsidR="00322B8A" w:rsidRPr="00D87643" w:rsidRDefault="00322B8A" w:rsidP="00322B8A">
      <w:pPr>
        <w:spacing w:before="180"/>
        <w:ind w:left="715"/>
        <w:rPr>
          <w:rFonts w:ascii="Arial" w:hAnsi="Arial"/>
          <w:color w:val="auto"/>
          <w:sz w:val="16"/>
          <w:highlight w:val="lightGray"/>
        </w:rPr>
      </w:pPr>
      <w:r w:rsidRPr="00D87643">
        <w:rPr>
          <w:rFonts w:ascii="Arial" w:hAnsi="Arial"/>
          <w:color w:val="auto"/>
          <w:sz w:val="16"/>
          <w:highlight w:val="lightGray"/>
        </w:rPr>
        <w:t>.2</w:t>
      </w:r>
      <w:r w:rsidRPr="00D87643">
        <w:rPr>
          <w:rFonts w:ascii="Arial" w:hAnsi="Arial"/>
          <w:color w:val="auto"/>
          <w:sz w:val="16"/>
          <w:highlight w:val="lightGray"/>
        </w:rPr>
        <w:tab/>
      </w:r>
      <w:proofErr w:type="gramStart"/>
      <w:r w:rsidRPr="00D87643">
        <w:rPr>
          <w:rFonts w:ascii="Arial" w:hAnsi="Arial"/>
          <w:color w:val="auto"/>
          <w:sz w:val="16"/>
          <w:highlight w:val="lightGray"/>
        </w:rPr>
        <w:t>Bidder</w:t>
      </w:r>
      <w:proofErr w:type="gramEnd"/>
      <w:r w:rsidRPr="00D87643">
        <w:rPr>
          <w:rFonts w:ascii="Arial" w:hAnsi="Arial"/>
          <w:color w:val="auto"/>
          <w:sz w:val="16"/>
          <w:highlight w:val="lightGray"/>
        </w:rPr>
        <w:t xml:space="preserve"> has maintained a workers' compensation Experience Modification Rate (EMR) that averages below 1.15 for the past five years. (If Bidder has been in business for less than five years, and is not otherwise prohibited from bidding by the terms of other Bid qualification documents, then Bidder must have maintained a workers' compensation Experience Modification Rate (EMR) that averages below 1.15 for all years Bidder has been in business.)</w:t>
      </w:r>
    </w:p>
    <w:p w:rsidR="00322B8A" w:rsidRPr="00D87643" w:rsidRDefault="00322B8A" w:rsidP="00322B8A">
      <w:pPr>
        <w:spacing w:before="180"/>
        <w:ind w:left="715"/>
        <w:rPr>
          <w:rFonts w:ascii="Arial" w:hAnsi="Arial"/>
          <w:color w:val="auto"/>
          <w:sz w:val="16"/>
          <w:highlight w:val="lightGray"/>
        </w:rPr>
      </w:pPr>
      <w:r w:rsidRPr="00D87643">
        <w:rPr>
          <w:rFonts w:ascii="Arial" w:hAnsi="Arial"/>
          <w:color w:val="auto"/>
          <w:sz w:val="16"/>
          <w:highlight w:val="lightGray"/>
        </w:rPr>
        <w:t>.3</w:t>
      </w:r>
      <w:r w:rsidRPr="00D87643">
        <w:rPr>
          <w:rFonts w:ascii="Arial" w:hAnsi="Arial"/>
          <w:color w:val="auto"/>
          <w:sz w:val="16"/>
          <w:highlight w:val="lightGray"/>
        </w:rPr>
        <w:tab/>
      </w:r>
      <w:proofErr w:type="gramStart"/>
      <w:r w:rsidRPr="00D87643">
        <w:rPr>
          <w:rFonts w:ascii="Arial" w:hAnsi="Arial"/>
          <w:color w:val="auto"/>
          <w:sz w:val="16"/>
          <w:highlight w:val="lightGray"/>
        </w:rPr>
        <w:t>Bidder</w:t>
      </w:r>
      <w:proofErr w:type="gramEnd"/>
      <w:r w:rsidRPr="00D87643">
        <w:rPr>
          <w:rFonts w:ascii="Arial" w:hAnsi="Arial"/>
          <w:color w:val="auto"/>
          <w:sz w:val="16"/>
          <w:highlight w:val="lightGray"/>
        </w:rPr>
        <w:t xml:space="preserve"> has instituted an injury prevention program pursuant to Section 3201.5 or 6401.7 of the Labor Code.</w:t>
      </w:r>
    </w:p>
    <w:p w:rsidR="00322B8A" w:rsidRPr="008450CA" w:rsidRDefault="00322B8A" w:rsidP="00322B8A">
      <w:pPr>
        <w:spacing w:before="180"/>
        <w:rPr>
          <w:rFonts w:ascii="Arial" w:hAnsi="Arial"/>
          <w:color w:val="auto"/>
          <w:sz w:val="16"/>
        </w:rPr>
      </w:pPr>
      <w:r w:rsidRPr="00D87643">
        <w:rPr>
          <w:rFonts w:ascii="Arial" w:hAnsi="Arial"/>
          <w:color w:val="auto"/>
          <w:sz w:val="16"/>
          <w:highlight w:val="lightGray"/>
        </w:rPr>
        <w:t>After contract award, Bidder will verify that each of its Subcontractors at all tiers meet the requirements in 2.1.9 above by furnishing a fully executed “Declaration of Contractor or Subcontractor Minimum Occupational Safety and Health Qualifications” form (Exhibit 1B to the contract between the University and the CM/Contractor) prior to each Subcontractor’s commencement of Work.</w:t>
      </w:r>
    </w:p>
    <w:p w:rsidR="00322B8A" w:rsidRDefault="00322B8A" w:rsidP="00322B8A">
      <w:pPr>
        <w:spacing w:before="240"/>
        <w:ind w:left="1440" w:hanging="1440"/>
        <w:jc w:val="center"/>
        <w:rPr>
          <w:rFonts w:ascii="Arial" w:hAnsi="Arial"/>
          <w:b/>
          <w:sz w:val="20"/>
          <w:u w:val="single"/>
        </w:rPr>
      </w:pPr>
      <w:r>
        <w:rPr>
          <w:rFonts w:ascii="Arial" w:hAnsi="Arial"/>
          <w:b/>
          <w:sz w:val="20"/>
          <w:u w:val="single"/>
        </w:rPr>
        <w:t>ARTICLE 3</w:t>
      </w:r>
    </w:p>
    <w:p w:rsidR="00322B8A" w:rsidRDefault="00322B8A" w:rsidP="00322B8A">
      <w:pPr>
        <w:ind w:left="1440" w:hanging="1440"/>
        <w:jc w:val="center"/>
        <w:rPr>
          <w:rFonts w:ascii="Arial" w:hAnsi="Arial"/>
          <w:b/>
          <w:sz w:val="20"/>
          <w:u w:val="single"/>
        </w:rPr>
      </w:pPr>
      <w:r>
        <w:rPr>
          <w:rFonts w:ascii="Arial" w:hAnsi="Arial"/>
          <w:b/>
          <w:sz w:val="20"/>
          <w:u w:val="single"/>
        </w:rPr>
        <w:t>BIDDING DOCUMENTS</w:t>
      </w:r>
    </w:p>
    <w:p w:rsidR="00322B8A" w:rsidRDefault="00322B8A" w:rsidP="00322B8A">
      <w:pPr>
        <w:spacing w:before="180"/>
        <w:rPr>
          <w:rFonts w:ascii="Arial" w:hAnsi="Arial"/>
          <w:b/>
          <w:sz w:val="16"/>
        </w:rPr>
      </w:pPr>
      <w:r>
        <w:rPr>
          <w:rFonts w:ascii="Arial" w:hAnsi="Arial"/>
          <w:b/>
          <w:sz w:val="16"/>
        </w:rPr>
        <w:t>3.1</w:t>
      </w:r>
      <w:r>
        <w:rPr>
          <w:rFonts w:ascii="Arial" w:hAnsi="Arial"/>
          <w:b/>
          <w:sz w:val="16"/>
        </w:rPr>
        <w:tab/>
        <w:t>COPIES</w:t>
      </w:r>
    </w:p>
    <w:p w:rsidR="00322B8A" w:rsidRDefault="00322B8A" w:rsidP="00322B8A">
      <w:pPr>
        <w:spacing w:before="180"/>
        <w:rPr>
          <w:rFonts w:ascii="Arial" w:hAnsi="Arial"/>
          <w:sz w:val="16"/>
        </w:rPr>
      </w:pPr>
      <w:r>
        <w:rPr>
          <w:rFonts w:ascii="Arial" w:hAnsi="Arial"/>
          <w:sz w:val="16"/>
        </w:rPr>
        <w:t>3.1.1</w:t>
      </w:r>
      <w:r>
        <w:rPr>
          <w:rFonts w:ascii="Arial" w:hAnsi="Arial"/>
          <w:sz w:val="16"/>
        </w:rPr>
        <w:tab/>
        <w:t>Bidders may obtain complete sets of the Bidding Documents as indicated in the Advertisement for Bids.</w:t>
      </w:r>
    </w:p>
    <w:p w:rsidR="00322B8A" w:rsidRDefault="00322B8A" w:rsidP="00322B8A">
      <w:pPr>
        <w:spacing w:before="180"/>
        <w:rPr>
          <w:rFonts w:ascii="Arial" w:hAnsi="Arial"/>
          <w:sz w:val="16"/>
        </w:rPr>
      </w:pPr>
      <w:r>
        <w:rPr>
          <w:rFonts w:ascii="Arial" w:hAnsi="Arial"/>
          <w:sz w:val="16"/>
        </w:rPr>
        <w:t>3.1.2</w:t>
      </w:r>
      <w:r>
        <w:rPr>
          <w:rFonts w:ascii="Arial" w:hAnsi="Arial"/>
          <w:sz w:val="16"/>
        </w:rPr>
        <w:tab/>
        <w:t>Bidders shall use a complete set of Bidding Documents in preparing Bids.</w:t>
      </w:r>
    </w:p>
    <w:p w:rsidR="00322B8A" w:rsidRDefault="00322B8A" w:rsidP="00322B8A">
      <w:pPr>
        <w:spacing w:before="180"/>
        <w:rPr>
          <w:rFonts w:ascii="Arial" w:hAnsi="Arial"/>
          <w:sz w:val="16"/>
        </w:rPr>
      </w:pPr>
      <w:r>
        <w:rPr>
          <w:rFonts w:ascii="Arial" w:hAnsi="Arial"/>
          <w:sz w:val="16"/>
        </w:rPr>
        <w:t>3.1.3</w:t>
      </w:r>
      <w:r>
        <w:rPr>
          <w:rFonts w:ascii="Arial" w:hAnsi="Arial"/>
          <w:sz w:val="16"/>
        </w:rPr>
        <w:tab/>
        <w:t>Not Used.</w:t>
      </w:r>
    </w:p>
    <w:p w:rsidR="00322B8A" w:rsidRDefault="00322B8A" w:rsidP="00322B8A">
      <w:pPr>
        <w:spacing w:before="180"/>
        <w:rPr>
          <w:rFonts w:ascii="Arial" w:hAnsi="Arial"/>
          <w:b/>
          <w:sz w:val="16"/>
        </w:rPr>
      </w:pPr>
      <w:r>
        <w:rPr>
          <w:rFonts w:ascii="Arial" w:hAnsi="Arial"/>
          <w:b/>
          <w:sz w:val="16"/>
        </w:rPr>
        <w:t>3.2</w:t>
      </w:r>
      <w:r>
        <w:rPr>
          <w:rFonts w:ascii="Arial" w:hAnsi="Arial"/>
          <w:b/>
          <w:sz w:val="16"/>
        </w:rPr>
        <w:tab/>
        <w:t>INTERPRETATION OR CORRECTION OF BIDDING DOCUMENTS</w:t>
      </w:r>
    </w:p>
    <w:p w:rsidR="00322B8A" w:rsidRDefault="00322B8A" w:rsidP="00322B8A">
      <w:pPr>
        <w:spacing w:before="180"/>
        <w:rPr>
          <w:rFonts w:ascii="Arial" w:hAnsi="Arial"/>
          <w:sz w:val="16"/>
        </w:rPr>
      </w:pPr>
      <w:r>
        <w:rPr>
          <w:rFonts w:ascii="Arial" w:hAnsi="Arial"/>
          <w:sz w:val="16"/>
        </w:rPr>
        <w:t>3.2.1</w:t>
      </w:r>
      <w:r>
        <w:rPr>
          <w:rFonts w:ascii="Arial" w:hAnsi="Arial"/>
          <w:sz w:val="16"/>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CM/Contractor errors, inconsistencies, or ambiguities discovered. If Bidder is awarded the Subcontract Agreement, Bidder waives any claim arising from any errors, inconsistencies or ambiguities, that Bidder, its subcontractors or suppliers, or any person or entity under Bidder on the Subcontract Agreement became aware of, or reasonably should have become aware of, prior to Bidder's submission of its Bid.</w:t>
      </w:r>
    </w:p>
    <w:p w:rsidR="00322B8A" w:rsidRDefault="00322B8A" w:rsidP="00322B8A">
      <w:pPr>
        <w:spacing w:before="180"/>
        <w:rPr>
          <w:rFonts w:ascii="Arial" w:hAnsi="Arial"/>
          <w:sz w:val="16"/>
        </w:rPr>
      </w:pPr>
      <w:r>
        <w:rPr>
          <w:rFonts w:ascii="Arial" w:hAnsi="Arial"/>
          <w:sz w:val="16"/>
        </w:rPr>
        <w:t>3.2.2</w:t>
      </w:r>
      <w:r>
        <w:rPr>
          <w:rFonts w:ascii="Arial" w:hAnsi="Arial"/>
          <w:sz w:val="16"/>
        </w:rPr>
        <w:tab/>
        <w:t>Requests for clarification or interpretation of the Bidding Documents shall be addressed only to:</w:t>
      </w:r>
    </w:p>
    <w:p w:rsidR="00322B8A" w:rsidRDefault="00322B8A" w:rsidP="00322B8A">
      <w:pPr>
        <w:ind w:left="1435"/>
        <w:rPr>
          <w:rFonts w:ascii="Arial" w:hAnsi="Arial"/>
          <w:sz w:val="16"/>
        </w:rPr>
      </w:pPr>
      <w:r>
        <w:rPr>
          <w:rFonts w:ascii="Arial" w:hAnsi="Arial"/>
          <w:sz w:val="16"/>
        </w:rPr>
        <w:t>{</w:t>
      </w:r>
      <w:r w:rsidRPr="008450CA">
        <w:rPr>
          <w:rFonts w:ascii="Arial" w:hAnsi="Arial"/>
          <w:sz w:val="16"/>
          <w:highlight w:val="lightGray"/>
        </w:rPr>
        <w:t>ENTER NAME AND CONTACT INFO (PHONE OR FAX OR EMAIL)</w:t>
      </w:r>
      <w:r>
        <w:rPr>
          <w:rFonts w:ascii="Arial" w:hAnsi="Arial"/>
          <w:sz w:val="16"/>
        </w:rPr>
        <w:t>}</w:t>
      </w:r>
    </w:p>
    <w:p w:rsidR="00322B8A" w:rsidRDefault="00322B8A" w:rsidP="00322B8A">
      <w:pPr>
        <w:spacing w:before="180"/>
        <w:rPr>
          <w:rFonts w:ascii="Arial" w:hAnsi="Arial"/>
          <w:sz w:val="16"/>
        </w:rPr>
      </w:pPr>
      <w:r>
        <w:rPr>
          <w:rFonts w:ascii="Arial" w:hAnsi="Arial"/>
          <w:sz w:val="16"/>
        </w:rPr>
        <w:t>3.2.3</w:t>
      </w:r>
      <w:r>
        <w:rPr>
          <w:rFonts w:ascii="Arial" w:hAnsi="Arial"/>
          <w:sz w:val="16"/>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rsidR="00322B8A" w:rsidRDefault="00322B8A" w:rsidP="00322B8A">
      <w:pPr>
        <w:spacing w:before="180"/>
        <w:rPr>
          <w:rFonts w:ascii="Arial" w:hAnsi="Arial"/>
          <w:b/>
          <w:sz w:val="16"/>
        </w:rPr>
      </w:pPr>
      <w:r>
        <w:rPr>
          <w:rFonts w:ascii="Arial" w:hAnsi="Arial"/>
          <w:b/>
          <w:sz w:val="16"/>
        </w:rPr>
        <w:t>3.3</w:t>
      </w:r>
      <w:r>
        <w:rPr>
          <w:rFonts w:ascii="Arial" w:hAnsi="Arial"/>
          <w:b/>
          <w:sz w:val="16"/>
        </w:rPr>
        <w:tab/>
        <w:t>PRODUCT SUBSTITUTIONS</w:t>
      </w:r>
    </w:p>
    <w:p w:rsidR="00322B8A" w:rsidRDefault="00322B8A" w:rsidP="00322B8A">
      <w:pPr>
        <w:spacing w:before="180"/>
        <w:rPr>
          <w:rFonts w:ascii="Arial" w:hAnsi="Arial"/>
          <w:sz w:val="16"/>
        </w:rPr>
      </w:pPr>
      <w:r>
        <w:rPr>
          <w:rFonts w:ascii="Arial" w:hAnsi="Arial"/>
          <w:sz w:val="16"/>
        </w:rPr>
        <w:t>3.3.1</w:t>
      </w:r>
      <w:r>
        <w:rPr>
          <w:rFonts w:ascii="Arial" w:hAnsi="Arial"/>
          <w:sz w:val="16"/>
        </w:rPr>
        <w:tab/>
        <w:t>No substitutions will be considered prior to award of Contract. Substitutions will only be considered after award of the Contract and as provided for in the Contract Documents.</w:t>
      </w:r>
    </w:p>
    <w:p w:rsidR="00322B8A" w:rsidRDefault="00322B8A" w:rsidP="00322B8A">
      <w:pPr>
        <w:spacing w:before="180"/>
        <w:rPr>
          <w:rFonts w:ascii="Arial" w:hAnsi="Arial"/>
          <w:b/>
          <w:sz w:val="16"/>
        </w:rPr>
      </w:pPr>
      <w:r>
        <w:rPr>
          <w:rFonts w:ascii="Arial" w:hAnsi="Arial"/>
          <w:b/>
          <w:sz w:val="16"/>
        </w:rPr>
        <w:t>3.4</w:t>
      </w:r>
      <w:r>
        <w:rPr>
          <w:rFonts w:ascii="Arial" w:hAnsi="Arial"/>
          <w:b/>
          <w:sz w:val="16"/>
        </w:rPr>
        <w:tab/>
        <w:t>NOT USED</w:t>
      </w:r>
    </w:p>
    <w:p w:rsidR="00322B8A" w:rsidRDefault="00322B8A" w:rsidP="00322B8A">
      <w:pPr>
        <w:spacing w:before="180"/>
        <w:rPr>
          <w:rFonts w:ascii="Arial" w:hAnsi="Arial"/>
          <w:b/>
          <w:sz w:val="16"/>
        </w:rPr>
      </w:pPr>
      <w:r>
        <w:rPr>
          <w:rFonts w:ascii="Arial" w:hAnsi="Arial"/>
          <w:b/>
          <w:sz w:val="16"/>
        </w:rPr>
        <w:lastRenderedPageBreak/>
        <w:t>3.5</w:t>
      </w:r>
      <w:r>
        <w:rPr>
          <w:rFonts w:ascii="Arial" w:hAnsi="Arial"/>
          <w:b/>
          <w:sz w:val="16"/>
        </w:rPr>
        <w:tab/>
        <w:t>ADDENDA</w:t>
      </w:r>
    </w:p>
    <w:p w:rsidR="00322B8A" w:rsidRDefault="00322B8A" w:rsidP="00322B8A">
      <w:pPr>
        <w:spacing w:before="180"/>
        <w:rPr>
          <w:rFonts w:ascii="Arial" w:hAnsi="Arial"/>
          <w:sz w:val="16"/>
        </w:rPr>
      </w:pPr>
      <w:r>
        <w:rPr>
          <w:rFonts w:ascii="Arial" w:hAnsi="Arial"/>
          <w:sz w:val="16"/>
        </w:rPr>
        <w:t>3.5.1</w:t>
      </w:r>
      <w:r>
        <w:rPr>
          <w:rFonts w:ascii="Arial" w:hAnsi="Arial"/>
          <w:sz w:val="16"/>
        </w:rPr>
        <w:tab/>
        <w:t>{</w:t>
      </w:r>
      <w:r w:rsidRPr="008450CA">
        <w:rPr>
          <w:rFonts w:ascii="Arial" w:hAnsi="Arial"/>
          <w:sz w:val="16"/>
          <w:highlight w:val="lightGray"/>
        </w:rPr>
        <w:t>ENTER AS NEEDED DEPENDING ON HOW ADDENDA WILL BE ISSUED</w:t>
      </w:r>
      <w:proofErr w:type="gramStart"/>
      <w:r>
        <w:rPr>
          <w:rFonts w:ascii="Arial" w:hAnsi="Arial"/>
          <w:sz w:val="16"/>
        </w:rPr>
        <w:t>}Addenda</w:t>
      </w:r>
      <w:proofErr w:type="gramEnd"/>
      <w:r>
        <w:rPr>
          <w:rFonts w:ascii="Arial" w:hAnsi="Arial"/>
          <w:sz w:val="16"/>
        </w:rPr>
        <w:t xml:space="preserve"> will be issued only by CM/Contractor and only in writing. Addenda will be identified as such and will be mailed or delivered to all </w:t>
      </w:r>
      <w:proofErr w:type="spellStart"/>
      <w:r>
        <w:rPr>
          <w:rFonts w:ascii="Arial" w:hAnsi="Arial"/>
          <w:sz w:val="16"/>
        </w:rPr>
        <w:t>Planholders</w:t>
      </w:r>
      <w:proofErr w:type="spellEnd"/>
      <w:r>
        <w:rPr>
          <w:rFonts w:ascii="Arial" w:hAnsi="Arial"/>
          <w:sz w:val="16"/>
        </w:rPr>
        <w:t xml:space="preserve">. At its sole discretion, the CM/Contractor may elect to deliver Addenda via facsimile to </w:t>
      </w:r>
      <w:proofErr w:type="spellStart"/>
      <w:r>
        <w:rPr>
          <w:rFonts w:ascii="Arial" w:hAnsi="Arial"/>
          <w:sz w:val="16"/>
        </w:rPr>
        <w:t>Planholders</w:t>
      </w:r>
      <w:proofErr w:type="spellEnd"/>
      <w:r>
        <w:rPr>
          <w:rFonts w:ascii="Arial" w:hAnsi="Arial"/>
          <w:sz w:val="16"/>
        </w:rPr>
        <w:t xml:space="preserve"> who have provided a facsimile number for receipt of Addenda.</w:t>
      </w:r>
    </w:p>
    <w:p w:rsidR="00322B8A" w:rsidRDefault="00322B8A" w:rsidP="00322B8A">
      <w:pPr>
        <w:spacing w:before="180"/>
        <w:rPr>
          <w:rFonts w:ascii="Arial" w:hAnsi="Arial"/>
          <w:sz w:val="16"/>
        </w:rPr>
      </w:pPr>
      <w:r>
        <w:rPr>
          <w:rFonts w:ascii="Arial" w:hAnsi="Arial"/>
          <w:sz w:val="16"/>
        </w:rPr>
        <w:t>3.5.2</w:t>
      </w:r>
      <w:r>
        <w:rPr>
          <w:rFonts w:ascii="Arial" w:hAnsi="Arial"/>
          <w:sz w:val="16"/>
        </w:rPr>
        <w:tab/>
        <w:t>Not Used.</w:t>
      </w:r>
    </w:p>
    <w:p w:rsidR="00322B8A" w:rsidRDefault="00322B8A" w:rsidP="00322B8A">
      <w:pPr>
        <w:spacing w:before="180"/>
        <w:rPr>
          <w:rFonts w:ascii="Arial" w:hAnsi="Arial"/>
          <w:sz w:val="16"/>
        </w:rPr>
      </w:pPr>
      <w:r>
        <w:rPr>
          <w:rFonts w:ascii="Arial" w:hAnsi="Arial"/>
          <w:sz w:val="16"/>
        </w:rPr>
        <w:t>3.5.3</w:t>
      </w:r>
      <w:r>
        <w:rPr>
          <w:rFonts w:ascii="Arial" w:hAnsi="Arial"/>
          <w:sz w:val="16"/>
        </w:rPr>
        <w:tab/>
        <w:t>Not Used.</w:t>
      </w:r>
    </w:p>
    <w:p w:rsidR="00322B8A" w:rsidRDefault="00322B8A" w:rsidP="00322B8A">
      <w:pPr>
        <w:spacing w:before="180"/>
        <w:rPr>
          <w:rFonts w:ascii="Arial" w:hAnsi="Arial"/>
          <w:sz w:val="16"/>
        </w:rPr>
      </w:pPr>
      <w:r>
        <w:rPr>
          <w:rFonts w:ascii="Arial" w:hAnsi="Arial"/>
          <w:sz w:val="16"/>
        </w:rPr>
        <w:t>3.5.4</w:t>
      </w:r>
      <w:r>
        <w:rPr>
          <w:rFonts w:ascii="Arial" w:hAnsi="Arial"/>
          <w:sz w:val="16"/>
        </w:rPr>
        <w:tab/>
        <w:t>Each Bidder shall be responsible for ascertaining, prior to submitting a Bid, that it has received all issued Addenda.</w:t>
      </w:r>
    </w:p>
    <w:p w:rsidR="009F4F70" w:rsidRPr="00D87643" w:rsidRDefault="009F4F70" w:rsidP="009F4F70">
      <w:pPr>
        <w:spacing w:before="180"/>
        <w:rPr>
          <w:rFonts w:ascii="Arial" w:hAnsi="Arial"/>
          <w:vanish/>
          <w:sz w:val="16"/>
        </w:rPr>
      </w:pPr>
      <w:r w:rsidRPr="00D87643">
        <w:rPr>
          <w:rFonts w:ascii="Arial" w:hAnsi="Arial"/>
          <w:vanish/>
          <w:color w:val="auto"/>
          <w:sz w:val="16"/>
          <w:highlight w:val="darkGray"/>
        </w:rPr>
        <w:t xml:space="preserve">{IF PROJECT IS COVERED UNDER UCIP ADD THE FOLLOWING LANGUGAE; IF NOT </w:t>
      </w:r>
      <w:r w:rsidR="00547D4F">
        <w:rPr>
          <w:rFonts w:ascii="Arial" w:hAnsi="Arial"/>
          <w:vanish/>
          <w:color w:val="auto"/>
          <w:sz w:val="16"/>
          <w:highlight w:val="darkGray"/>
        </w:rPr>
        <w:t xml:space="preserve">DELETE “AND UNIVERSITY CONTROLLED INSURANCE PROGRAM” AND RETAIN NUMBER 3.6.2 </w:t>
      </w:r>
      <w:r w:rsidRPr="00D87643">
        <w:rPr>
          <w:rFonts w:ascii="Arial" w:hAnsi="Arial"/>
          <w:vanish/>
          <w:color w:val="auto"/>
          <w:sz w:val="16"/>
          <w:highlight w:val="darkGray"/>
        </w:rPr>
        <w:t>AND REPLACE ARTICLE TEXT WITH “NOT USED”}</w:t>
      </w:r>
    </w:p>
    <w:p w:rsidR="00322B8A" w:rsidRPr="00547D4F" w:rsidRDefault="00BA5C10" w:rsidP="00596A4E">
      <w:pPr>
        <w:spacing w:before="180"/>
        <w:ind w:left="720"/>
        <w:rPr>
          <w:rFonts w:ascii="Arial" w:hAnsi="Arial"/>
          <w:b/>
          <w:sz w:val="16"/>
        </w:rPr>
      </w:pPr>
      <w:r>
        <w:rPr>
          <w:rFonts w:ascii="Arial" w:hAnsi="Arial"/>
          <w:b/>
          <w:sz w:val="16"/>
        </w:rPr>
        <w:t>3.6</w:t>
      </w:r>
      <w:r>
        <w:rPr>
          <w:rFonts w:ascii="Arial" w:hAnsi="Arial"/>
          <w:b/>
          <w:sz w:val="16"/>
        </w:rPr>
        <w:tab/>
      </w:r>
      <w:r w:rsidR="00322B8A" w:rsidRPr="00547D4F">
        <w:rPr>
          <w:rFonts w:ascii="Arial" w:hAnsi="Arial"/>
          <w:b/>
          <w:sz w:val="16"/>
        </w:rPr>
        <w:t xml:space="preserve">BUILDER'S RISK PROPERTY INSURANCE </w:t>
      </w:r>
      <w:r w:rsidR="00322B8A" w:rsidRPr="00547D4F">
        <w:rPr>
          <w:rFonts w:ascii="Arial" w:hAnsi="Arial"/>
          <w:b/>
          <w:sz w:val="16"/>
          <w:highlight w:val="lightGray"/>
        </w:rPr>
        <w:t>AND UNIVERSITY CONTROLLED INSURANCE PROGRAM</w:t>
      </w:r>
    </w:p>
    <w:p w:rsidR="00547D4F" w:rsidRDefault="00547D4F" w:rsidP="00547D4F">
      <w:pPr>
        <w:jc w:val="both"/>
        <w:rPr>
          <w:rFonts w:ascii="Arial" w:hAnsi="Arial"/>
          <w:sz w:val="16"/>
          <w:highlight w:val="lightGray"/>
        </w:rPr>
      </w:pPr>
    </w:p>
    <w:p w:rsidR="00547D4F" w:rsidRPr="00547D4F" w:rsidRDefault="00322B8A" w:rsidP="00547D4F">
      <w:pPr>
        <w:jc w:val="both"/>
        <w:rPr>
          <w:rFonts w:ascii="Arial" w:hAnsi="Arial" w:cs="Arial"/>
          <w:sz w:val="16"/>
          <w:szCs w:val="16"/>
        </w:rPr>
      </w:pPr>
      <w:r w:rsidRPr="00547D4F">
        <w:rPr>
          <w:rFonts w:ascii="Arial" w:hAnsi="Arial"/>
          <w:sz w:val="16"/>
        </w:rPr>
        <w:t>3.6.1</w:t>
      </w:r>
      <w:r w:rsidRPr="00547D4F">
        <w:rPr>
          <w:rFonts w:ascii="Arial" w:hAnsi="Arial"/>
          <w:sz w:val="16"/>
        </w:rPr>
        <w:tab/>
      </w:r>
      <w:r w:rsidR="00547D4F" w:rsidRPr="00547D4F">
        <w:rPr>
          <w:rFonts w:ascii="Arial" w:hAnsi="Arial" w:cs="Arial"/>
          <w:sz w:val="16"/>
          <w:szCs w:val="16"/>
        </w:rPr>
        <w:t>University will provide builder's risk property insurance subject to the deductibles in the policy as required by the General Conditions if the Contract Sum exceeds $200,000 at the time of award and the requirements of the Project are not excluded by such coverage.  A summary of the provisions of the policy is included as an Exhibit to the Contract; the policy may be reviewed at the Facility office.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rsidR="00547D4F" w:rsidRDefault="00547D4F" w:rsidP="00547D4F">
      <w:pPr>
        <w:jc w:val="both"/>
        <w:rPr>
          <w:rFonts w:ascii="Arial" w:hAnsi="Arial" w:cs="Arial"/>
          <w:sz w:val="16"/>
          <w:szCs w:val="16"/>
        </w:rPr>
      </w:pPr>
    </w:p>
    <w:p w:rsidR="00547D4F" w:rsidRPr="00547D4F" w:rsidRDefault="00547D4F" w:rsidP="00547D4F">
      <w:pPr>
        <w:jc w:val="both"/>
        <w:rPr>
          <w:rFonts w:ascii="Arial" w:hAnsi="Arial" w:cs="Arial"/>
          <w:sz w:val="16"/>
          <w:szCs w:val="16"/>
          <w:highlight w:val="lightGray"/>
        </w:rPr>
      </w:pPr>
      <w:r w:rsidRPr="00547D4F">
        <w:rPr>
          <w:rFonts w:ascii="Arial" w:hAnsi="Arial" w:cs="Arial"/>
          <w:sz w:val="16"/>
          <w:szCs w:val="16"/>
          <w:highlight w:val="lightGray"/>
        </w:rPr>
        <w:t>3.6.2</w:t>
      </w:r>
      <w:r w:rsidRPr="00547D4F">
        <w:rPr>
          <w:rFonts w:ascii="Arial" w:hAnsi="Arial" w:cs="Arial"/>
          <w:sz w:val="16"/>
          <w:szCs w:val="16"/>
          <w:highlight w:val="lightGray"/>
        </w:rPr>
        <w:tab/>
      </w:r>
      <w:r w:rsidR="00237BD5">
        <w:rPr>
          <w:rFonts w:ascii="Arial" w:hAnsi="Arial" w:cs="Arial"/>
          <w:sz w:val="16"/>
          <w:szCs w:val="16"/>
          <w:highlight w:val="lightGray"/>
        </w:rPr>
        <w:t xml:space="preserve">Refer </w:t>
      </w:r>
      <w:r w:rsidR="00237BD5" w:rsidRPr="00237BD5">
        <w:rPr>
          <w:rFonts w:ascii="Arial" w:hAnsi="Arial" w:cs="Arial"/>
          <w:sz w:val="16"/>
          <w:szCs w:val="16"/>
          <w:highlight w:val="lightGray"/>
        </w:rPr>
        <w:t xml:space="preserve">to </w:t>
      </w:r>
      <w:r w:rsidRPr="00237BD5">
        <w:rPr>
          <w:rFonts w:ascii="Arial" w:hAnsi="Arial" w:cs="Arial"/>
          <w:sz w:val="16"/>
          <w:szCs w:val="16"/>
          <w:highlight w:val="lightGray"/>
        </w:rPr>
        <w:t>Article 11.1 of the General Conditions</w:t>
      </w:r>
      <w:r w:rsidR="00237BD5" w:rsidRPr="00237BD5">
        <w:rPr>
          <w:rFonts w:ascii="Arial" w:hAnsi="Arial" w:cs="Arial"/>
          <w:sz w:val="16"/>
          <w:szCs w:val="16"/>
          <w:highlight w:val="lightGray"/>
        </w:rPr>
        <w:t xml:space="preserve"> in the contract between the University and the CM/GC</w:t>
      </w:r>
      <w:r w:rsidRPr="00237BD5">
        <w:rPr>
          <w:rFonts w:ascii="Arial" w:hAnsi="Arial" w:cs="Arial"/>
          <w:sz w:val="16"/>
          <w:szCs w:val="16"/>
          <w:highlight w:val="lightGray"/>
        </w:rPr>
        <w:t>:</w:t>
      </w:r>
    </w:p>
    <w:p w:rsidR="00547D4F" w:rsidRPr="00547D4F" w:rsidRDefault="00547D4F" w:rsidP="00547D4F">
      <w:pPr>
        <w:spacing w:before="120" w:after="120"/>
        <w:ind w:left="1152" w:hanging="432"/>
        <w:jc w:val="both"/>
        <w:rPr>
          <w:rFonts w:ascii="Arial" w:hAnsi="Arial" w:cs="Arial"/>
          <w:sz w:val="16"/>
          <w:szCs w:val="16"/>
          <w:highlight w:val="lightGray"/>
        </w:rPr>
      </w:pPr>
      <w:r w:rsidRPr="00547D4F">
        <w:rPr>
          <w:rFonts w:ascii="Arial" w:hAnsi="Arial" w:cs="Arial"/>
          <w:sz w:val="16"/>
          <w:szCs w:val="16"/>
          <w:highlight w:val="lightGray"/>
        </w:rPr>
        <w:t>.1</w:t>
      </w:r>
      <w:r w:rsidRPr="00547D4F">
        <w:rPr>
          <w:rFonts w:ascii="Arial" w:hAnsi="Arial" w:cs="Arial"/>
          <w:sz w:val="16"/>
          <w:szCs w:val="16"/>
          <w:highlight w:val="lightGray"/>
        </w:rPr>
        <w:tab/>
        <w:t xml:space="preserve">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(“UCIP Coverages”).    A summary of the UCIP Coverages is included as an Exhibit to the Contract. The summary descriptions of the UCIP Coverages in the Exhibit, the General Conditions,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A copy of the policy is available for review at </w:t>
      </w:r>
      <w:hyperlink r:id="rId10" w:history="1">
        <w:r w:rsidRPr="00F10F43">
          <w:rPr>
            <w:rStyle w:val="Hyperlink"/>
            <w:rFonts w:ascii="Arial" w:hAnsi="Arial" w:cs="Arial"/>
            <w:sz w:val="16"/>
            <w:szCs w:val="16"/>
            <w:highlight w:val="lightGray"/>
          </w:rPr>
          <w:t>https://AonLine.Aon.com</w:t>
        </w:r>
      </w:hyperlink>
      <w:r w:rsidRPr="00F10F43">
        <w:rPr>
          <w:rFonts w:ascii="Arial" w:hAnsi="Arial" w:cs="Arial"/>
          <w:sz w:val="16"/>
          <w:szCs w:val="16"/>
          <w:highlight w:val="lightGray"/>
        </w:rPr>
        <w:t xml:space="preserve"> .  </w:t>
      </w:r>
      <w:r w:rsidRPr="00547D4F">
        <w:rPr>
          <w:rFonts w:ascii="Arial" w:hAnsi="Arial" w:cs="Arial"/>
          <w:sz w:val="16"/>
          <w:szCs w:val="16"/>
          <w:highlight w:val="lightGray"/>
        </w:rPr>
        <w:t>The user name and password will be provided to potential bidders at the pre-bid conference.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rsidR="00547D4F" w:rsidRPr="00547D4F" w:rsidRDefault="00547D4F" w:rsidP="00547D4F">
      <w:pPr>
        <w:spacing w:before="120" w:after="120"/>
        <w:ind w:left="1152" w:hanging="432"/>
        <w:jc w:val="both"/>
        <w:rPr>
          <w:rFonts w:ascii="Arial" w:hAnsi="Arial" w:cs="Arial"/>
          <w:sz w:val="16"/>
          <w:szCs w:val="16"/>
          <w:highlight w:val="lightGray"/>
        </w:rPr>
      </w:pPr>
      <w:r w:rsidRPr="00547D4F">
        <w:rPr>
          <w:rFonts w:ascii="Arial" w:hAnsi="Arial" w:cs="Arial"/>
          <w:sz w:val="16"/>
          <w:szCs w:val="16"/>
          <w:highlight w:val="lightGray"/>
        </w:rPr>
        <w:t>.2</w:t>
      </w:r>
      <w:r w:rsidRPr="00547D4F">
        <w:rPr>
          <w:rFonts w:ascii="Arial" w:hAnsi="Arial" w:cs="Arial"/>
          <w:sz w:val="16"/>
          <w:szCs w:val="16"/>
          <w:highlight w:val="lightGray"/>
        </w:rPr>
        <w:tab/>
        <w:t>Parties eligible to participate in the UCIP (generally Contractor and all Subcontractors of all tiers who perform Work at the Project site, unless excluded under General Conditions Article 11.1.5) shall not include in their bids for any Work to be performed at the Project site 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3.6.2.2.</w:t>
      </w:r>
    </w:p>
    <w:p w:rsidR="00547D4F" w:rsidRPr="00547D4F" w:rsidRDefault="00547D4F" w:rsidP="00547D4F">
      <w:pPr>
        <w:spacing w:before="120" w:after="120"/>
        <w:ind w:left="1152" w:hanging="432"/>
        <w:jc w:val="both"/>
        <w:rPr>
          <w:rFonts w:ascii="Arial" w:hAnsi="Arial" w:cs="Arial"/>
          <w:sz w:val="16"/>
          <w:szCs w:val="16"/>
          <w:highlight w:val="lightGray"/>
        </w:rPr>
      </w:pPr>
      <w:r w:rsidRPr="00547D4F">
        <w:rPr>
          <w:rFonts w:ascii="Arial" w:hAnsi="Arial" w:cs="Arial"/>
          <w:sz w:val="16"/>
          <w:szCs w:val="16"/>
          <w:highlight w:val="lightGray"/>
        </w:rPr>
        <w:t>.3</w:t>
      </w:r>
      <w:r w:rsidRPr="00547D4F">
        <w:rPr>
          <w:rFonts w:ascii="Arial" w:hAnsi="Arial" w:cs="Arial"/>
          <w:sz w:val="16"/>
          <w:szCs w:val="16"/>
          <w:highlight w:val="lightGray"/>
        </w:rPr>
        <w:tab/>
        <w:t>Notwithstanding the UCIP, Contractor and all Subcontractors are required to provide insurance as set forth in General Conditions Article 11.1.10 (including certificates of insurance evidencing the required coverages).</w:t>
      </w:r>
    </w:p>
    <w:p w:rsidR="00547D4F" w:rsidRPr="00547D4F" w:rsidRDefault="00547D4F" w:rsidP="00547D4F">
      <w:pPr>
        <w:spacing w:before="120" w:after="120"/>
        <w:ind w:left="1152" w:hanging="432"/>
        <w:jc w:val="both"/>
        <w:rPr>
          <w:rFonts w:ascii="Arial" w:hAnsi="Arial" w:cs="Arial"/>
          <w:sz w:val="16"/>
          <w:szCs w:val="16"/>
        </w:rPr>
      </w:pPr>
      <w:proofErr w:type="gramStart"/>
      <w:r w:rsidRPr="00547D4F">
        <w:rPr>
          <w:rFonts w:ascii="Arial" w:hAnsi="Arial" w:cs="Arial"/>
          <w:sz w:val="16"/>
          <w:szCs w:val="16"/>
          <w:highlight w:val="lightGray"/>
        </w:rPr>
        <w:t>.4</w:t>
      </w:r>
      <w:r w:rsidRPr="00547D4F">
        <w:rPr>
          <w:rFonts w:ascii="Arial" w:hAnsi="Arial" w:cs="Arial"/>
          <w:sz w:val="16"/>
          <w:szCs w:val="16"/>
          <w:highlight w:val="lightGray"/>
        </w:rPr>
        <w:tab/>
        <w:t>UCIP Workers’ Compensation</w:t>
      </w:r>
      <w:proofErr w:type="gramEnd"/>
      <w:r w:rsidRPr="00547D4F">
        <w:rPr>
          <w:rFonts w:ascii="Arial" w:hAnsi="Arial" w:cs="Arial"/>
          <w:sz w:val="16"/>
          <w:szCs w:val="16"/>
          <w:highlight w:val="lightGray"/>
        </w:rPr>
        <w:t xml:space="preserve"> Insurance will be primary for all covered occurrences within the 50 United States, except that this insurance does not apply in any monopolistic workers’ compensation state.</w:t>
      </w:r>
    </w:p>
    <w:p w:rsidR="00322B8A" w:rsidRDefault="00322B8A" w:rsidP="00547D4F">
      <w:pPr>
        <w:spacing w:before="180"/>
        <w:jc w:val="center"/>
        <w:rPr>
          <w:rFonts w:ascii="Arial" w:hAnsi="Arial"/>
          <w:b/>
          <w:sz w:val="20"/>
          <w:u w:val="single"/>
        </w:rPr>
      </w:pPr>
      <w:r>
        <w:rPr>
          <w:rFonts w:ascii="Arial" w:hAnsi="Arial"/>
          <w:b/>
          <w:sz w:val="20"/>
          <w:u w:val="single"/>
        </w:rPr>
        <w:t>ARTICLE 4</w:t>
      </w:r>
    </w:p>
    <w:p w:rsidR="00322B8A" w:rsidRDefault="00322B8A" w:rsidP="00322B8A">
      <w:pPr>
        <w:keepNext/>
        <w:jc w:val="center"/>
        <w:rPr>
          <w:rFonts w:ascii="Arial" w:hAnsi="Arial"/>
          <w:b/>
          <w:sz w:val="20"/>
          <w:u w:val="single"/>
        </w:rPr>
      </w:pPr>
      <w:r>
        <w:rPr>
          <w:rFonts w:ascii="Arial" w:hAnsi="Arial"/>
          <w:b/>
          <w:sz w:val="20"/>
          <w:u w:val="single"/>
        </w:rPr>
        <w:t>PRE-BID CONFERENCE</w:t>
      </w:r>
    </w:p>
    <w:p w:rsidR="00322B8A" w:rsidRDefault="00322B8A" w:rsidP="00322B8A">
      <w:pPr>
        <w:spacing w:before="240"/>
        <w:rPr>
          <w:rFonts w:ascii="Arial" w:hAnsi="Arial"/>
          <w:sz w:val="16"/>
        </w:rPr>
      </w:pPr>
      <w:r>
        <w:rPr>
          <w:rFonts w:ascii="Arial" w:hAnsi="Arial"/>
          <w:sz w:val="16"/>
        </w:rPr>
        <w:t>4.1</w:t>
      </w:r>
      <w:r>
        <w:rPr>
          <w:rFonts w:ascii="Arial" w:hAnsi="Arial"/>
          <w:sz w:val="16"/>
        </w:rPr>
        <w:tab/>
        <w:t>{</w:t>
      </w:r>
      <w:r w:rsidR="008450CA" w:rsidRPr="008450CA">
        <w:rPr>
          <w:rFonts w:ascii="Arial" w:hAnsi="Arial"/>
          <w:sz w:val="16"/>
          <w:highlight w:val="lightGray"/>
        </w:rPr>
        <w:t xml:space="preserve">IF THERE IS NO PRE-BID CONFERENCE, RETAIN THE NUMBER AND DELETE THE ARTICLE AND REPLACE  </w:t>
      </w:r>
      <w:r w:rsidRPr="008450CA">
        <w:rPr>
          <w:rFonts w:ascii="Arial" w:hAnsi="Arial"/>
          <w:sz w:val="16"/>
          <w:highlight w:val="lightGray"/>
        </w:rPr>
        <w:t>WITH "NOT USED"</w:t>
      </w:r>
      <w:r>
        <w:rPr>
          <w:rFonts w:ascii="Arial" w:hAnsi="Arial"/>
          <w:sz w:val="16"/>
        </w:rPr>
        <w:t>}Bidder shall attend the Pre-Bid Conference at which the requirements of the Bidding Documents are reviewed by CM/Contractor, comments and questions are received from Bidders. Any Bidder not attending the Pre-Bid Conference in its entirety will be deemed to have not complied with the requirements of the Bidding Documents and its Bid will be rejected.</w:t>
      </w:r>
    </w:p>
    <w:p w:rsidR="00322B8A" w:rsidRDefault="00322B8A" w:rsidP="00322B8A">
      <w:pPr>
        <w:spacing w:before="240"/>
        <w:jc w:val="center"/>
        <w:rPr>
          <w:rFonts w:ascii="Arial" w:hAnsi="Arial"/>
          <w:b/>
          <w:sz w:val="20"/>
          <w:u w:val="single"/>
        </w:rPr>
      </w:pPr>
      <w:r>
        <w:rPr>
          <w:rFonts w:ascii="Arial" w:hAnsi="Arial"/>
          <w:b/>
          <w:sz w:val="20"/>
          <w:u w:val="single"/>
        </w:rPr>
        <w:t>ARTICLE 5</w:t>
      </w:r>
    </w:p>
    <w:p w:rsidR="00322B8A" w:rsidRDefault="00322B8A" w:rsidP="00322B8A">
      <w:pPr>
        <w:keepNext/>
        <w:jc w:val="center"/>
        <w:rPr>
          <w:rFonts w:ascii="Arial" w:hAnsi="Arial"/>
          <w:b/>
          <w:sz w:val="20"/>
          <w:u w:val="single"/>
        </w:rPr>
      </w:pPr>
      <w:r>
        <w:rPr>
          <w:rFonts w:ascii="Arial" w:hAnsi="Arial"/>
          <w:b/>
          <w:sz w:val="20"/>
          <w:u w:val="single"/>
        </w:rPr>
        <w:lastRenderedPageBreak/>
        <w:t>BIDDING PROCEDURES</w:t>
      </w:r>
    </w:p>
    <w:p w:rsidR="00322B8A" w:rsidRDefault="00322B8A" w:rsidP="00322B8A">
      <w:pPr>
        <w:keepNext/>
        <w:spacing w:before="180"/>
        <w:rPr>
          <w:rFonts w:ascii="Arial" w:hAnsi="Arial"/>
          <w:b/>
          <w:sz w:val="16"/>
        </w:rPr>
      </w:pPr>
      <w:r>
        <w:rPr>
          <w:rFonts w:ascii="Arial" w:hAnsi="Arial"/>
          <w:b/>
          <w:sz w:val="16"/>
        </w:rPr>
        <w:t>5.1</w:t>
      </w:r>
      <w:r>
        <w:rPr>
          <w:rFonts w:ascii="Arial" w:hAnsi="Arial"/>
          <w:b/>
          <w:sz w:val="16"/>
        </w:rPr>
        <w:tab/>
        <w:t>FORM AND STYLE OF BIDS</w:t>
      </w:r>
    </w:p>
    <w:p w:rsidR="00322B8A" w:rsidRDefault="00322B8A" w:rsidP="00322B8A">
      <w:pPr>
        <w:spacing w:before="180"/>
        <w:rPr>
          <w:rFonts w:ascii="Arial" w:hAnsi="Arial"/>
          <w:sz w:val="16"/>
        </w:rPr>
      </w:pPr>
      <w:r>
        <w:rPr>
          <w:rFonts w:ascii="Arial" w:hAnsi="Arial"/>
          <w:sz w:val="16"/>
        </w:rPr>
        <w:t>5.1.1</w:t>
      </w:r>
      <w:r>
        <w:rPr>
          <w:rFonts w:ascii="Arial" w:hAnsi="Arial"/>
          <w:sz w:val="16"/>
        </w:rPr>
        <w:tab/>
        <w:t>Bids shall be submitted on the Bid Form included with the Bidding Documents. Bids not submitted on the CM/Contractor's Bid Form shall be rejected.</w:t>
      </w:r>
    </w:p>
    <w:p w:rsidR="00322B8A" w:rsidRDefault="00322B8A" w:rsidP="00322B8A">
      <w:pPr>
        <w:spacing w:before="180"/>
        <w:rPr>
          <w:rFonts w:ascii="Arial" w:hAnsi="Arial"/>
          <w:sz w:val="16"/>
        </w:rPr>
      </w:pPr>
      <w:r>
        <w:rPr>
          <w:rFonts w:ascii="Arial" w:hAnsi="Arial"/>
          <w:sz w:val="16"/>
        </w:rPr>
        <w:t>5.1.2</w:t>
      </w:r>
      <w:r>
        <w:rPr>
          <w:rFonts w:ascii="Arial" w:hAnsi="Arial"/>
          <w:sz w:val="16"/>
        </w:rPr>
        <w:tab/>
        <w:t>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w:t>
      </w:r>
    </w:p>
    <w:p w:rsidR="00322B8A" w:rsidRDefault="00322B8A" w:rsidP="00322B8A">
      <w:pPr>
        <w:spacing w:before="180"/>
        <w:rPr>
          <w:rFonts w:ascii="Arial" w:hAnsi="Arial"/>
          <w:sz w:val="16"/>
        </w:rPr>
      </w:pPr>
      <w:r>
        <w:rPr>
          <w:rFonts w:ascii="Arial" w:hAnsi="Arial"/>
          <w:sz w:val="16"/>
        </w:rPr>
        <w:t>5.1.3</w:t>
      </w:r>
      <w:r>
        <w:rPr>
          <w:rFonts w:ascii="Arial" w:hAnsi="Arial"/>
          <w:sz w:val="16"/>
        </w:rPr>
        <w:tab/>
        <w:t>Bidder's failure to submit a price for any Alternate or Unit Price will result in the Bid being considered as nonresponsive. If Alternates are called for and no change in the Lump Sum Base Bid is required, indicate “No Change” by marking the appropriate box.</w:t>
      </w:r>
    </w:p>
    <w:p w:rsidR="00322B8A" w:rsidRDefault="00322B8A" w:rsidP="00322B8A">
      <w:pPr>
        <w:spacing w:before="180"/>
        <w:rPr>
          <w:rFonts w:ascii="Arial" w:hAnsi="Arial"/>
          <w:sz w:val="16"/>
        </w:rPr>
      </w:pPr>
      <w:r>
        <w:rPr>
          <w:rFonts w:ascii="Arial" w:hAnsi="Arial"/>
          <w:sz w:val="16"/>
        </w:rPr>
        <w:t>5.1.4</w:t>
      </w:r>
      <w:r>
        <w:rPr>
          <w:rFonts w:ascii="Arial" w:hAnsi="Arial"/>
          <w:sz w:val="16"/>
        </w:rPr>
        <w:tab/>
        <w:t>Bidder shall make no stipulations on the Bid Form nor qualify the Bid in any manner.</w:t>
      </w:r>
    </w:p>
    <w:p w:rsidR="00322B8A" w:rsidRDefault="00322B8A" w:rsidP="00322B8A">
      <w:pPr>
        <w:spacing w:before="180"/>
        <w:rPr>
          <w:rFonts w:ascii="Arial" w:hAnsi="Arial"/>
          <w:sz w:val="16"/>
        </w:rPr>
      </w:pPr>
      <w:r>
        <w:rPr>
          <w:rFonts w:ascii="Arial" w:hAnsi="Arial"/>
          <w:sz w:val="16"/>
        </w:rPr>
        <w:t>5.1.5</w:t>
      </w:r>
      <w:r>
        <w:rPr>
          <w:rFonts w:ascii="Arial" w:hAnsi="Arial"/>
          <w:sz w:val="16"/>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rsidR="00322B8A" w:rsidRDefault="00322B8A" w:rsidP="00322B8A">
      <w:pPr>
        <w:spacing w:before="180"/>
        <w:rPr>
          <w:rFonts w:ascii="Arial" w:hAnsi="Arial"/>
          <w:b/>
          <w:sz w:val="16"/>
        </w:rPr>
      </w:pPr>
      <w:r>
        <w:rPr>
          <w:rFonts w:ascii="Arial" w:hAnsi="Arial"/>
          <w:b/>
          <w:sz w:val="16"/>
        </w:rPr>
        <w:t>5.2</w:t>
      </w:r>
      <w:r>
        <w:rPr>
          <w:rFonts w:ascii="Arial" w:hAnsi="Arial"/>
          <w:b/>
          <w:sz w:val="16"/>
        </w:rPr>
        <w:tab/>
        <w:t>BID SECURITY</w:t>
      </w:r>
    </w:p>
    <w:p w:rsidR="00322B8A" w:rsidRDefault="00322B8A" w:rsidP="00322B8A">
      <w:pPr>
        <w:spacing w:before="180"/>
        <w:rPr>
          <w:rFonts w:ascii="Arial" w:hAnsi="Arial"/>
          <w:sz w:val="16"/>
        </w:rPr>
      </w:pPr>
      <w:r>
        <w:rPr>
          <w:rFonts w:ascii="Arial" w:hAnsi="Arial"/>
          <w:sz w:val="16"/>
        </w:rPr>
        <w:t>5.2.1</w:t>
      </w:r>
      <w:r>
        <w:rPr>
          <w:rFonts w:ascii="Arial" w:hAnsi="Arial"/>
          <w:sz w:val="16"/>
        </w:rPr>
        <w:tab/>
        <w:t>Each Bid shall be accompanied by Bid Security in the amount of 10% of the Lump Sum Base Bid as security for Bidder's obligation to enter into a Subcontract Agreement with CM/Contractor on the terms stated in the Bid Form and to furnish all items required by the Bidding Documents. Bid Security shall be a Bid Bond on the form provided by CM/Contractor and included herein. Failure to use CM/Contractor’s Bid Bond form will result in the rejection of the Bid.</w:t>
      </w:r>
    </w:p>
    <w:p w:rsidR="00322B8A" w:rsidRDefault="00322B8A" w:rsidP="00322B8A">
      <w:pPr>
        <w:spacing w:before="180"/>
        <w:rPr>
          <w:rFonts w:ascii="Arial" w:hAnsi="Arial"/>
          <w:sz w:val="16"/>
        </w:rPr>
      </w:pPr>
      <w:r>
        <w:rPr>
          <w:rFonts w:ascii="Arial" w:hAnsi="Arial"/>
          <w:sz w:val="16"/>
        </w:rPr>
        <w:t>5.2.2</w:t>
      </w:r>
      <w:r>
        <w:rPr>
          <w:rFonts w:ascii="Arial" w:hAnsi="Arial"/>
          <w:sz w:val="16"/>
        </w:rPr>
        <w:tab/>
        <w:t>If the apparent lowest responsible Bidder fails to sign the Subcontract Agreement and furnish all items required by the Bidding Documents within the time limits specified in these Instructions to Bidders, CM/Contractor may reject such Bidder's Bid and select the next apparent lowest responsible Bidder until all Bids have been exhausted or CM/Contractor may reject all Bids. The Bidder whose Bid is rejected for such failure(s) shall be liable for and forfeit to CM/Contractor the amount of the difference, not to exceed the amount of the Bid Security, between the amount of the Bid of the Bidder so rejected and the greater amount for which CM/Contractor procures the Work.</w:t>
      </w:r>
    </w:p>
    <w:p w:rsidR="00322B8A" w:rsidRDefault="00322B8A" w:rsidP="00322B8A">
      <w:pPr>
        <w:spacing w:before="180"/>
        <w:rPr>
          <w:rFonts w:ascii="Arial" w:hAnsi="Arial"/>
          <w:sz w:val="16"/>
        </w:rPr>
      </w:pPr>
      <w:r>
        <w:rPr>
          <w:rFonts w:ascii="Arial" w:hAnsi="Arial"/>
          <w:sz w:val="16"/>
        </w:rPr>
        <w:t>5.2.3</w:t>
      </w:r>
      <w:r>
        <w:rPr>
          <w:rFonts w:ascii="Arial" w:hAnsi="Arial"/>
          <w:sz w:val="16"/>
        </w:rPr>
        <w:tab/>
        <w:t>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w:t>
      </w:r>
    </w:p>
    <w:p w:rsidR="00322B8A" w:rsidRDefault="00322B8A" w:rsidP="00322B8A">
      <w:pPr>
        <w:spacing w:before="180"/>
        <w:rPr>
          <w:rFonts w:ascii="Arial" w:hAnsi="Arial"/>
          <w:sz w:val="16"/>
        </w:rPr>
      </w:pPr>
      <w:r>
        <w:rPr>
          <w:rFonts w:ascii="Arial" w:hAnsi="Arial"/>
          <w:sz w:val="16"/>
        </w:rPr>
        <w:t>5.2.4</w:t>
      </w:r>
      <w:r>
        <w:rPr>
          <w:rFonts w:ascii="Arial" w:hAnsi="Arial"/>
          <w:sz w:val="16"/>
        </w:rPr>
        <w:tab/>
        <w:t>Bid Security will be returned after the Subcontract Agreement has been signed by the successful Bidder and the CM/Contractor. Notwithstanding the preceding, if a Bidder fails or refuses, within 10 days after receipt of notice of selection, to sign the Subcontract Agreement or submit to CM/Contractor all of the items required by the Bidding Documents, the CM/Contractor will retain that Bidder's Bid Security. The Bid Security will be retained until the CM/Contractor has been appropriately compensated.</w:t>
      </w:r>
    </w:p>
    <w:p w:rsidR="00322B8A" w:rsidRDefault="00322B8A" w:rsidP="00322B8A">
      <w:pPr>
        <w:spacing w:before="180"/>
        <w:rPr>
          <w:rFonts w:ascii="Arial" w:hAnsi="Arial"/>
          <w:b/>
          <w:sz w:val="16"/>
        </w:rPr>
      </w:pPr>
      <w:r>
        <w:rPr>
          <w:rFonts w:ascii="Arial" w:hAnsi="Arial"/>
          <w:b/>
          <w:sz w:val="16"/>
        </w:rPr>
        <w:t>5.3</w:t>
      </w:r>
      <w:r>
        <w:rPr>
          <w:rFonts w:ascii="Arial" w:hAnsi="Arial"/>
          <w:b/>
          <w:sz w:val="16"/>
        </w:rPr>
        <w:tab/>
        <w:t>SUBMISSION OF BIDS</w:t>
      </w:r>
    </w:p>
    <w:p w:rsidR="00322B8A" w:rsidRDefault="00322B8A" w:rsidP="00322B8A">
      <w:pPr>
        <w:spacing w:before="180"/>
        <w:rPr>
          <w:rFonts w:ascii="Arial" w:hAnsi="Arial"/>
          <w:sz w:val="16"/>
        </w:rPr>
      </w:pPr>
      <w:r>
        <w:rPr>
          <w:rFonts w:ascii="Arial" w:hAnsi="Arial"/>
          <w:sz w:val="16"/>
        </w:rPr>
        <w:t>5.3.1</w:t>
      </w:r>
      <w:r>
        <w:rPr>
          <w:rFonts w:ascii="Arial" w:hAnsi="Arial"/>
          <w:sz w:val="16"/>
        </w:rPr>
        <w:tab/>
        <w:t>The Bid Form, Bid Security, and all other documents required to be submitted with the Bid shall be enclosed in a sealed opaque envelope. The envelope shall be addressed to the office designated in the Advertisement for Bids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“SEALED BID ENCLOSED” on the face thereof.</w:t>
      </w:r>
    </w:p>
    <w:p w:rsidR="00322B8A" w:rsidRDefault="00322B8A" w:rsidP="00322B8A">
      <w:pPr>
        <w:spacing w:before="180"/>
        <w:rPr>
          <w:rFonts w:ascii="Arial" w:hAnsi="Arial"/>
          <w:sz w:val="16"/>
        </w:rPr>
      </w:pPr>
      <w:r>
        <w:rPr>
          <w:rFonts w:ascii="Arial" w:hAnsi="Arial"/>
          <w:sz w:val="16"/>
        </w:rPr>
        <w:t>5.3.2</w:t>
      </w:r>
      <w:r>
        <w:rPr>
          <w:rFonts w:ascii="Arial" w:hAnsi="Arial"/>
          <w:sz w:val="16"/>
        </w:rPr>
        <w:tab/>
        <w:t>Bids shall be deposited at the designated location on or before the Bid Deadline. A Bid received after the Bid Deadline will be returned to Bidder unopened.</w:t>
      </w:r>
    </w:p>
    <w:p w:rsidR="00322B8A" w:rsidRDefault="00322B8A" w:rsidP="00322B8A">
      <w:pPr>
        <w:spacing w:before="180"/>
        <w:rPr>
          <w:rFonts w:ascii="Arial" w:hAnsi="Arial"/>
          <w:sz w:val="16"/>
        </w:rPr>
      </w:pPr>
      <w:r>
        <w:rPr>
          <w:rFonts w:ascii="Arial" w:hAnsi="Arial"/>
          <w:sz w:val="16"/>
        </w:rPr>
        <w:t>5.3.3</w:t>
      </w:r>
      <w:r>
        <w:rPr>
          <w:rFonts w:ascii="Arial" w:hAnsi="Arial"/>
          <w:sz w:val="16"/>
        </w:rPr>
        <w:tab/>
        <w:t>Bidder shall assume full responsibility for timely delivery at the location designated for receipt of Bids.</w:t>
      </w:r>
    </w:p>
    <w:p w:rsidR="00322B8A" w:rsidRDefault="00322B8A" w:rsidP="00322B8A">
      <w:pPr>
        <w:spacing w:before="180"/>
        <w:rPr>
          <w:rFonts w:ascii="Arial" w:hAnsi="Arial"/>
          <w:sz w:val="16"/>
        </w:rPr>
      </w:pPr>
      <w:r>
        <w:rPr>
          <w:rFonts w:ascii="Arial" w:hAnsi="Arial"/>
          <w:sz w:val="16"/>
        </w:rPr>
        <w:t>5.3.4</w:t>
      </w:r>
      <w:r>
        <w:rPr>
          <w:rFonts w:ascii="Arial" w:hAnsi="Arial"/>
          <w:sz w:val="16"/>
        </w:rPr>
        <w:tab/>
        <w:t>Oral, telephonic, electronic mail (e-mail), facsimile, or telegraphic Bids are invalid and will not be accepted.</w:t>
      </w:r>
    </w:p>
    <w:p w:rsidR="00322B8A" w:rsidRDefault="00322B8A" w:rsidP="00322B8A">
      <w:pPr>
        <w:spacing w:before="180"/>
        <w:rPr>
          <w:rFonts w:ascii="Arial" w:hAnsi="Arial"/>
          <w:b/>
          <w:sz w:val="16"/>
        </w:rPr>
      </w:pPr>
      <w:r>
        <w:rPr>
          <w:rFonts w:ascii="Arial" w:hAnsi="Arial"/>
          <w:b/>
          <w:sz w:val="16"/>
        </w:rPr>
        <w:t>5.4</w:t>
      </w:r>
      <w:r>
        <w:rPr>
          <w:rFonts w:ascii="Arial" w:hAnsi="Arial"/>
          <w:b/>
          <w:sz w:val="16"/>
        </w:rPr>
        <w:tab/>
        <w:t>MODIFICATION OR WITHDRAWAL OF BID</w:t>
      </w:r>
    </w:p>
    <w:p w:rsidR="00322B8A" w:rsidRDefault="00322B8A" w:rsidP="00322B8A">
      <w:pPr>
        <w:spacing w:before="180"/>
        <w:rPr>
          <w:rFonts w:ascii="Arial" w:hAnsi="Arial"/>
          <w:sz w:val="16"/>
        </w:rPr>
      </w:pPr>
      <w:r>
        <w:rPr>
          <w:rFonts w:ascii="Arial" w:hAnsi="Arial"/>
          <w:sz w:val="16"/>
        </w:rPr>
        <w:t>5.4.1</w:t>
      </w:r>
      <w:r>
        <w:rPr>
          <w:rFonts w:ascii="Arial" w:hAnsi="Arial"/>
          <w:sz w:val="16"/>
        </w:rPr>
        <w:tab/>
        <w:t>Prior to the Bid Deadline, a submitted Bid may be modified or withdrawn by notice to the CM/Contractor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rsidR="00322B8A" w:rsidRDefault="00322B8A" w:rsidP="00322B8A">
      <w:pPr>
        <w:spacing w:before="180"/>
        <w:rPr>
          <w:rFonts w:ascii="Arial" w:hAnsi="Arial"/>
          <w:sz w:val="16"/>
        </w:rPr>
      </w:pPr>
      <w:r>
        <w:rPr>
          <w:rFonts w:ascii="Arial" w:hAnsi="Arial"/>
          <w:sz w:val="16"/>
        </w:rPr>
        <w:t>5.4.2</w:t>
      </w:r>
      <w:r>
        <w:rPr>
          <w:rFonts w:ascii="Arial" w:hAnsi="Arial"/>
          <w:sz w:val="16"/>
        </w:rPr>
        <w:tab/>
        <w:t>A withdrawn Bid may be resubmitted on or before the Bid Deadline, provided that it then fully complies with the Bidding Requirements.</w:t>
      </w:r>
    </w:p>
    <w:p w:rsidR="00322B8A" w:rsidRDefault="00322B8A" w:rsidP="00322B8A">
      <w:pPr>
        <w:spacing w:before="180"/>
        <w:rPr>
          <w:rFonts w:ascii="Arial" w:hAnsi="Arial"/>
          <w:sz w:val="16"/>
        </w:rPr>
      </w:pPr>
      <w:r>
        <w:rPr>
          <w:rFonts w:ascii="Arial" w:hAnsi="Arial"/>
          <w:sz w:val="16"/>
        </w:rPr>
        <w:t>5.4.3</w:t>
      </w:r>
      <w:r>
        <w:rPr>
          <w:rFonts w:ascii="Arial" w:hAnsi="Arial"/>
          <w:sz w:val="16"/>
        </w:rPr>
        <w:tab/>
        <w:t>Bid Security shall be in an amount sufficient for the Bid as modified or resubmitted.</w:t>
      </w:r>
    </w:p>
    <w:p w:rsidR="00322B8A" w:rsidRDefault="00322B8A" w:rsidP="00322B8A">
      <w:pPr>
        <w:spacing w:before="180"/>
        <w:rPr>
          <w:rFonts w:ascii="Arial" w:hAnsi="Arial"/>
          <w:sz w:val="16"/>
        </w:rPr>
      </w:pPr>
      <w:r>
        <w:rPr>
          <w:rFonts w:ascii="Arial" w:hAnsi="Arial"/>
          <w:sz w:val="16"/>
        </w:rPr>
        <w:lastRenderedPageBreak/>
        <w:t>5.4.4</w:t>
      </w:r>
      <w:r>
        <w:rPr>
          <w:rFonts w:ascii="Arial" w:hAnsi="Arial"/>
          <w:sz w:val="16"/>
        </w:rPr>
        <w:tab/>
        <w:t>Bids may not be modified, withdrawn, or canceled within 60 days after the Bid Deadline.</w:t>
      </w:r>
    </w:p>
    <w:p w:rsidR="00322B8A" w:rsidRDefault="00322B8A" w:rsidP="00322B8A">
      <w:pPr>
        <w:spacing w:before="240"/>
        <w:jc w:val="center"/>
        <w:rPr>
          <w:rFonts w:ascii="Arial" w:hAnsi="Arial"/>
          <w:b/>
          <w:sz w:val="20"/>
          <w:u w:val="single"/>
        </w:rPr>
      </w:pPr>
      <w:r>
        <w:rPr>
          <w:rFonts w:ascii="Arial" w:hAnsi="Arial"/>
          <w:b/>
          <w:sz w:val="20"/>
          <w:u w:val="single"/>
        </w:rPr>
        <w:t>ARTICLE 6</w:t>
      </w:r>
    </w:p>
    <w:p w:rsidR="00322B8A" w:rsidRDefault="00322B8A" w:rsidP="00322B8A">
      <w:pPr>
        <w:keepNext/>
        <w:jc w:val="center"/>
        <w:rPr>
          <w:rFonts w:ascii="Arial" w:hAnsi="Arial"/>
          <w:b/>
          <w:sz w:val="20"/>
          <w:u w:val="single"/>
        </w:rPr>
      </w:pPr>
      <w:r>
        <w:rPr>
          <w:rFonts w:ascii="Arial" w:hAnsi="Arial"/>
          <w:b/>
          <w:sz w:val="20"/>
          <w:u w:val="single"/>
        </w:rPr>
        <w:t>CONSIDERATION OF BIDS</w:t>
      </w:r>
    </w:p>
    <w:p w:rsidR="00322B8A" w:rsidRDefault="00322B8A" w:rsidP="00322B8A">
      <w:pPr>
        <w:keepNext/>
        <w:spacing w:before="240"/>
        <w:rPr>
          <w:rFonts w:ascii="Arial" w:hAnsi="Arial"/>
          <w:b/>
          <w:sz w:val="16"/>
        </w:rPr>
      </w:pPr>
      <w:r>
        <w:rPr>
          <w:rFonts w:ascii="Arial" w:hAnsi="Arial"/>
          <w:b/>
          <w:sz w:val="16"/>
        </w:rPr>
        <w:t>6.1</w:t>
      </w:r>
      <w:r>
        <w:rPr>
          <w:rFonts w:ascii="Arial" w:hAnsi="Arial"/>
          <w:b/>
          <w:sz w:val="16"/>
        </w:rPr>
        <w:tab/>
        <w:t>OPENING OF BIDS</w:t>
      </w:r>
    </w:p>
    <w:p w:rsidR="00322B8A" w:rsidRDefault="00322B8A" w:rsidP="00322B8A">
      <w:pPr>
        <w:spacing w:before="180"/>
        <w:rPr>
          <w:rFonts w:ascii="Arial" w:hAnsi="Arial"/>
          <w:sz w:val="16"/>
        </w:rPr>
      </w:pPr>
      <w:r>
        <w:rPr>
          <w:rFonts w:ascii="Arial" w:hAnsi="Arial"/>
          <w:sz w:val="16"/>
        </w:rPr>
        <w:t>6.1</w:t>
      </w:r>
      <w:r>
        <w:rPr>
          <w:rFonts w:ascii="Arial" w:hAnsi="Arial"/>
          <w:sz w:val="16"/>
        </w:rPr>
        <w:tab/>
        <w:t>OPENING OF BIDS</w:t>
      </w:r>
    </w:p>
    <w:p w:rsidR="00322B8A" w:rsidRDefault="00322B8A" w:rsidP="00322B8A">
      <w:pPr>
        <w:spacing w:before="180"/>
        <w:rPr>
          <w:rFonts w:ascii="Arial" w:hAnsi="Arial"/>
          <w:sz w:val="16"/>
        </w:rPr>
      </w:pPr>
      <w:r>
        <w:rPr>
          <w:rFonts w:ascii="Arial" w:hAnsi="Arial"/>
          <w:sz w:val="16"/>
        </w:rPr>
        <w:t>6.1.1</w:t>
      </w:r>
      <w:r>
        <w:rPr>
          <w:rFonts w:ascii="Arial" w:hAnsi="Arial"/>
          <w:sz w:val="16"/>
        </w:rPr>
        <w:tab/>
        <w:t>Bids which have the required identification as stipulated in Article 5.3.1 and are received on or before the Bid Deadline will be opened publicly.</w:t>
      </w:r>
    </w:p>
    <w:p w:rsidR="00322B8A" w:rsidRDefault="00322B8A" w:rsidP="00322B8A">
      <w:pPr>
        <w:spacing w:before="180"/>
        <w:rPr>
          <w:rFonts w:ascii="Arial" w:hAnsi="Arial"/>
          <w:b/>
          <w:sz w:val="16"/>
        </w:rPr>
      </w:pPr>
      <w:r>
        <w:rPr>
          <w:rFonts w:ascii="Arial" w:hAnsi="Arial"/>
          <w:b/>
          <w:sz w:val="16"/>
        </w:rPr>
        <w:t>6.2</w:t>
      </w:r>
      <w:r>
        <w:rPr>
          <w:rFonts w:ascii="Arial" w:hAnsi="Arial"/>
          <w:b/>
          <w:sz w:val="16"/>
        </w:rPr>
        <w:tab/>
        <w:t>REJECTION OF BIDS</w:t>
      </w:r>
    </w:p>
    <w:p w:rsidR="00322B8A" w:rsidRDefault="00322B8A" w:rsidP="00322B8A">
      <w:pPr>
        <w:spacing w:before="180"/>
        <w:rPr>
          <w:rFonts w:ascii="Arial" w:hAnsi="Arial"/>
          <w:sz w:val="16"/>
        </w:rPr>
      </w:pPr>
      <w:r>
        <w:rPr>
          <w:rFonts w:ascii="Arial" w:hAnsi="Arial"/>
          <w:sz w:val="16"/>
        </w:rPr>
        <w:t>6.2.1</w:t>
      </w:r>
      <w:r>
        <w:rPr>
          <w:rFonts w:ascii="Arial" w:hAnsi="Arial"/>
          <w:sz w:val="16"/>
        </w:rPr>
        <w:tab/>
        <w:t>CM/Contractor will have the right to reject all Bids.</w:t>
      </w:r>
    </w:p>
    <w:p w:rsidR="00322B8A" w:rsidRDefault="00322B8A" w:rsidP="00322B8A">
      <w:pPr>
        <w:spacing w:before="180"/>
        <w:rPr>
          <w:rFonts w:ascii="Arial" w:hAnsi="Arial"/>
          <w:sz w:val="16"/>
        </w:rPr>
      </w:pPr>
      <w:r>
        <w:rPr>
          <w:rFonts w:ascii="Arial" w:hAnsi="Arial"/>
          <w:sz w:val="16"/>
        </w:rPr>
        <w:t>6.2.2</w:t>
      </w:r>
      <w:r>
        <w:rPr>
          <w:rFonts w:ascii="Arial" w:hAnsi="Arial"/>
          <w:sz w:val="16"/>
        </w:rPr>
        <w:tab/>
        <w:t>CM/Contractor will have the right to reject any Bid not accompanied by the required Bid Security or any other item required by the Bidding Documents, or a Bid which is in any other way incomplete or irregular.</w:t>
      </w:r>
    </w:p>
    <w:p w:rsidR="00322B8A" w:rsidRDefault="00322B8A" w:rsidP="00322B8A">
      <w:pPr>
        <w:spacing w:before="180"/>
        <w:rPr>
          <w:rFonts w:ascii="Arial" w:hAnsi="Arial"/>
          <w:b/>
          <w:sz w:val="16"/>
        </w:rPr>
      </w:pPr>
      <w:r>
        <w:rPr>
          <w:rFonts w:ascii="Arial" w:hAnsi="Arial"/>
          <w:b/>
          <w:sz w:val="16"/>
        </w:rPr>
        <w:t>6.3</w:t>
      </w:r>
      <w:r>
        <w:rPr>
          <w:rFonts w:ascii="Arial" w:hAnsi="Arial"/>
          <w:b/>
          <w:sz w:val="16"/>
        </w:rPr>
        <w:tab/>
        <w:t>AWARD</w:t>
      </w:r>
    </w:p>
    <w:p w:rsidR="00322B8A" w:rsidRDefault="00322B8A" w:rsidP="00322B8A">
      <w:pPr>
        <w:spacing w:before="180"/>
        <w:rPr>
          <w:rFonts w:ascii="Arial" w:hAnsi="Arial"/>
          <w:sz w:val="16"/>
        </w:rPr>
      </w:pPr>
      <w:r>
        <w:rPr>
          <w:rFonts w:ascii="Arial" w:hAnsi="Arial"/>
          <w:sz w:val="16"/>
        </w:rPr>
        <w:t>6.3.1</w:t>
      </w:r>
      <w:r>
        <w:rPr>
          <w:rFonts w:ascii="Arial" w:hAnsi="Arial"/>
          <w:sz w:val="16"/>
        </w:rPr>
        <w:tab/>
        <w:t>CM/Contractor will have the right, but is not required, to waive nonmaterial irregularities in a Bid. If the CM/Contractor awards the Subcontract Agreement, it will be awarded to the responsible Bidder submitting the lowest responsive Bid as determined by CM/Contractor and who is not rejected by CM/Contractor for failing or refusing, within 10 days after receipt of notice of selection, to sign the Subcontract Agreement or submit to CM/Contractor all of the items required by the Bidding Documents.</w:t>
      </w:r>
    </w:p>
    <w:p w:rsidR="00322B8A" w:rsidRDefault="00322B8A" w:rsidP="00322B8A">
      <w:pPr>
        <w:spacing w:before="180"/>
        <w:rPr>
          <w:rFonts w:ascii="Arial" w:hAnsi="Arial"/>
          <w:sz w:val="16"/>
        </w:rPr>
      </w:pPr>
      <w:r>
        <w:rPr>
          <w:rFonts w:ascii="Arial" w:hAnsi="Arial"/>
          <w:sz w:val="16"/>
        </w:rPr>
        <w:t>6.3.2</w:t>
      </w:r>
      <w:r>
        <w:rPr>
          <w:rFonts w:ascii="Arial" w:hAnsi="Arial"/>
          <w:sz w:val="16"/>
        </w:rPr>
        <w:tab/>
        <w:t>CM/Contractor will have the right to accept Alternates in any order or combination, unless otherwise specifically provided in the Bidding Documents.</w:t>
      </w:r>
    </w:p>
    <w:p w:rsidR="00322B8A" w:rsidRDefault="00322B8A" w:rsidP="00322B8A">
      <w:pPr>
        <w:spacing w:before="180"/>
        <w:rPr>
          <w:rFonts w:ascii="Arial" w:hAnsi="Arial"/>
          <w:sz w:val="16"/>
        </w:rPr>
      </w:pPr>
      <w:r>
        <w:rPr>
          <w:rFonts w:ascii="Arial" w:hAnsi="Arial"/>
          <w:sz w:val="16"/>
        </w:rPr>
        <w:t>6.3.3</w:t>
      </w:r>
      <w:r>
        <w:rPr>
          <w:rFonts w:ascii="Arial" w:hAnsi="Arial"/>
          <w:sz w:val="16"/>
        </w:rPr>
        <w:tab/>
        <w:t>CM/Contractor will determine the low Bidder on the basis of the sum of the Lump Sum Base Bid plus all Unit Prices multiplied by their respective Estimated Quantities as stated in the Bid Form, if any, plus the amounts of all Alternates to be included in the Contract Sum at the time of award. The Contract Sum will be the sum of the Lump Sum Base Bid and the additive or deductive amounts for all Alternates that University has selected to be included in the Contract Sum as of the time of award.</w:t>
      </w:r>
    </w:p>
    <w:p w:rsidR="00322B8A" w:rsidRDefault="00322B8A" w:rsidP="00322B8A">
      <w:pPr>
        <w:spacing w:before="180"/>
        <w:rPr>
          <w:rFonts w:ascii="Arial" w:hAnsi="Arial"/>
          <w:sz w:val="16"/>
        </w:rPr>
      </w:pPr>
      <w:r>
        <w:rPr>
          <w:rFonts w:ascii="Arial" w:hAnsi="Arial"/>
          <w:sz w:val="16"/>
        </w:rPr>
        <w:t>6.3.4</w:t>
      </w:r>
      <w:r>
        <w:rPr>
          <w:rFonts w:ascii="Arial" w:hAnsi="Arial"/>
          <w:sz w:val="16"/>
        </w:rPr>
        <w:tab/>
        <w:t>CM/Contractor will post the Bid results in a public place at the address where the Bids are received (unless another address is specified in the Bidding Documents).</w:t>
      </w:r>
    </w:p>
    <w:p w:rsidR="00322B8A" w:rsidRDefault="00322B8A" w:rsidP="00322B8A">
      <w:pPr>
        <w:spacing w:before="180"/>
        <w:rPr>
          <w:rFonts w:ascii="Arial" w:hAnsi="Arial"/>
          <w:sz w:val="16"/>
        </w:rPr>
      </w:pPr>
      <w:r>
        <w:rPr>
          <w:rFonts w:ascii="Arial" w:hAnsi="Arial"/>
          <w:sz w:val="16"/>
        </w:rPr>
        <w:t>6.3.5</w:t>
      </w:r>
      <w:r>
        <w:rPr>
          <w:rFonts w:ascii="Arial" w:hAnsi="Arial"/>
          <w:sz w:val="16"/>
        </w:rPr>
        <w:tab/>
        <w:t>CM/Contractor will select the apparent lowest responsive and responsible Bidder and such Bidder will be notified by CM/Contractor on CM/Contractor’s form within 50 days after the Bid Deadline or CM/Contractor will reject all Bids. Within 10 days after receipt of notice of selection as the apparent lowest responsive and responsible Bidder, Bidder shall submit to CM/Contractor all items listed in the Subcontract Agreement, including the following items:</w:t>
      </w:r>
    </w:p>
    <w:p w:rsidR="00322B8A" w:rsidRDefault="00322B8A" w:rsidP="00322B8A">
      <w:pPr>
        <w:ind w:left="715"/>
        <w:rPr>
          <w:rFonts w:ascii="Arial" w:hAnsi="Arial"/>
          <w:sz w:val="16"/>
        </w:rPr>
      </w:pPr>
      <w:r>
        <w:rPr>
          <w:rFonts w:ascii="Arial" w:hAnsi="Arial"/>
          <w:sz w:val="16"/>
        </w:rPr>
        <w:t>.1</w:t>
      </w:r>
      <w:r>
        <w:rPr>
          <w:rFonts w:ascii="Arial" w:hAnsi="Arial"/>
          <w:sz w:val="16"/>
        </w:rPr>
        <w:tab/>
        <w:t>Two originals of the Subcontract Agreement signed by Bidder.</w:t>
      </w:r>
    </w:p>
    <w:p w:rsidR="00174B45" w:rsidRPr="00D87643" w:rsidRDefault="00174B45" w:rsidP="00174B45">
      <w:pPr>
        <w:spacing w:before="180"/>
        <w:rPr>
          <w:rFonts w:ascii="Arial" w:hAnsi="Arial"/>
          <w:vanish/>
          <w:sz w:val="16"/>
        </w:rPr>
      </w:pPr>
      <w:r w:rsidRPr="00D87643">
        <w:rPr>
          <w:rFonts w:ascii="Arial" w:hAnsi="Arial"/>
          <w:vanish/>
          <w:color w:val="auto"/>
          <w:sz w:val="16"/>
          <w:highlight w:val="darkGray"/>
        </w:rPr>
        <w:t>{IF PROJECT IS COVERED UNDER UCIP ADD THE FOLLOWING LANGUGAE; IF NOT RETAIN NUMBER AND REPLACE ARTICLE TEXT WITH “NOT USED”}</w:t>
      </w:r>
    </w:p>
    <w:p w:rsidR="00174B45" w:rsidRDefault="00174B45" w:rsidP="00322B8A">
      <w:pPr>
        <w:ind w:left="715"/>
        <w:rPr>
          <w:rFonts w:ascii="Arial" w:hAnsi="Arial"/>
          <w:sz w:val="16"/>
        </w:rPr>
      </w:pPr>
    </w:p>
    <w:p w:rsidR="00322B8A" w:rsidRDefault="00322B8A" w:rsidP="00322B8A">
      <w:pPr>
        <w:ind w:left="715"/>
        <w:rPr>
          <w:rFonts w:ascii="Arial" w:hAnsi="Arial"/>
          <w:sz w:val="16"/>
        </w:rPr>
      </w:pPr>
      <w:r>
        <w:rPr>
          <w:rFonts w:ascii="Arial" w:hAnsi="Arial"/>
          <w:sz w:val="16"/>
        </w:rPr>
        <w:t>.2</w:t>
      </w:r>
      <w:r>
        <w:rPr>
          <w:rFonts w:ascii="Arial" w:hAnsi="Arial"/>
          <w:sz w:val="16"/>
        </w:rPr>
        <w:tab/>
      </w:r>
      <w:r w:rsidRPr="00174B45">
        <w:rPr>
          <w:rFonts w:ascii="Arial" w:hAnsi="Arial"/>
          <w:sz w:val="16"/>
          <w:highlight w:val="lightGray"/>
        </w:rPr>
        <w:t>Fully executed “Declaration of Contractor or Subcontractor Minimum Occupational Safety and Health Qualifications” form (Exhibit 1B in the Contract Documents for Agreement between University and CM/Contractor completed by Bidder</w:t>
      </w:r>
      <w:r>
        <w:rPr>
          <w:rFonts w:ascii="Arial" w:hAnsi="Arial"/>
          <w:sz w:val="16"/>
        </w:rPr>
        <w:t>.</w:t>
      </w:r>
    </w:p>
    <w:p w:rsidR="00322B8A" w:rsidRDefault="00322B8A" w:rsidP="00322B8A">
      <w:pPr>
        <w:spacing w:before="180"/>
        <w:rPr>
          <w:rFonts w:ascii="Arial" w:hAnsi="Arial"/>
          <w:sz w:val="16"/>
        </w:rPr>
      </w:pPr>
      <w:r>
        <w:rPr>
          <w:rFonts w:ascii="Arial" w:hAnsi="Arial"/>
          <w:sz w:val="16"/>
        </w:rPr>
        <w:t>6.3.6</w:t>
      </w:r>
      <w:r>
        <w:rPr>
          <w:rFonts w:ascii="Arial" w:hAnsi="Arial"/>
          <w:sz w:val="16"/>
        </w:rPr>
        <w:tab/>
        <w:t>Not Used.</w:t>
      </w:r>
    </w:p>
    <w:p w:rsidR="00322B8A" w:rsidRDefault="00322B8A" w:rsidP="00322B8A">
      <w:pPr>
        <w:spacing w:before="180"/>
        <w:rPr>
          <w:rFonts w:ascii="Arial" w:hAnsi="Arial"/>
          <w:sz w:val="16"/>
        </w:rPr>
      </w:pPr>
      <w:r>
        <w:rPr>
          <w:rFonts w:ascii="Arial" w:hAnsi="Arial"/>
          <w:sz w:val="16"/>
        </w:rPr>
        <w:t>6.3.7</w:t>
      </w:r>
      <w:r>
        <w:rPr>
          <w:rFonts w:ascii="Arial" w:hAnsi="Arial"/>
          <w:sz w:val="16"/>
        </w:rPr>
        <w:tab/>
        <w:t>If Bidder submits two originals of the signed Subcontract Agreement and all other items required to be submitted to CM/Contractor within 10 days after receipt of notice of selection as the apparent lowest responsive and responsible Bidder, and if all such items comply with the requirements of the Bidding Documents and are acceptable to CM/Contractor, CM/Contractor will award the Subcontract Agreement to Bidder by signing the agreement and returning a signed copy of the agreement to Bidder.</w:t>
      </w:r>
    </w:p>
    <w:p w:rsidR="00322B8A" w:rsidRDefault="00322B8A" w:rsidP="00322B8A">
      <w:pPr>
        <w:spacing w:before="180"/>
        <w:rPr>
          <w:rFonts w:ascii="Arial" w:hAnsi="Arial"/>
          <w:sz w:val="16"/>
        </w:rPr>
      </w:pPr>
      <w:r>
        <w:rPr>
          <w:rFonts w:ascii="Arial" w:hAnsi="Arial"/>
          <w:sz w:val="16"/>
        </w:rPr>
        <w:t>6.3.8</w:t>
      </w:r>
      <w:r>
        <w:rPr>
          <w:rFonts w:ascii="Arial" w:hAnsi="Arial"/>
          <w:sz w:val="16"/>
        </w:rPr>
        <w:tab/>
        <w:t>If CM/Contractor consents to the withdrawal of the Bid of the apparent lowest responsive and responsible Bidder, or the apparent lowest responsive and responsible Bidder fails or refuses to sign the Subcontract Agreement or submit to CM/Contractor all of the items required by the Bidding Documents, within 10 days after receipt of notice of selection, or that Bidder is not financially or otherwise qualified to perform the Contract, CM/Contractor may reject such Bidder's Bid and select the next apparent lowest responsible Bidder, until all Bids are exhausted, or reject all Bids. Any Bidder whose Bid is rejected because the Bidder has failed or refused, within 10 days after receipt of notice of selection, to sign the Subcontract Agreement or submit to CM/Contractor all of the items required by the Bidding Documents, shall be liable to the CM/Contractor for all resulting damages.</w:t>
      </w:r>
    </w:p>
    <w:p w:rsidR="00322B8A" w:rsidRDefault="00322B8A" w:rsidP="00322B8A">
      <w:pPr>
        <w:keepNext/>
        <w:keepLines/>
        <w:spacing w:before="240"/>
        <w:jc w:val="center"/>
        <w:rPr>
          <w:rFonts w:ascii="Arial" w:hAnsi="Arial"/>
          <w:b/>
          <w:sz w:val="20"/>
          <w:u w:val="single"/>
        </w:rPr>
      </w:pPr>
      <w:r>
        <w:rPr>
          <w:rFonts w:ascii="Arial" w:hAnsi="Arial"/>
          <w:b/>
          <w:sz w:val="20"/>
          <w:u w:val="single"/>
        </w:rPr>
        <w:lastRenderedPageBreak/>
        <w:t>ARTICLE 7</w:t>
      </w:r>
    </w:p>
    <w:p w:rsidR="00322B8A" w:rsidRDefault="00322B8A" w:rsidP="00322B8A">
      <w:pPr>
        <w:keepNext/>
        <w:keepLines/>
        <w:jc w:val="center"/>
        <w:rPr>
          <w:rFonts w:ascii="Arial" w:hAnsi="Arial"/>
          <w:b/>
          <w:sz w:val="20"/>
          <w:u w:val="single"/>
        </w:rPr>
      </w:pPr>
      <w:r>
        <w:rPr>
          <w:rFonts w:ascii="Arial" w:hAnsi="Arial"/>
          <w:b/>
          <w:sz w:val="20"/>
          <w:u w:val="single"/>
        </w:rPr>
        <w:t>BID PROTEST</w:t>
      </w:r>
    </w:p>
    <w:p w:rsidR="00F71AEA" w:rsidRDefault="00322B8A" w:rsidP="00F71AEA">
      <w:pPr>
        <w:pStyle w:val="BodyText2"/>
        <w:widowControl/>
        <w:tabs>
          <w:tab w:val="left" w:pos="3600"/>
        </w:tabs>
        <w:rPr>
          <w:b/>
          <w:sz w:val="16"/>
        </w:rPr>
      </w:pPr>
      <w:r>
        <w:rPr>
          <w:b/>
          <w:sz w:val="16"/>
        </w:rPr>
        <w:tab/>
      </w:r>
    </w:p>
    <w:p w:rsidR="00F71AEA" w:rsidRDefault="00F71AEA" w:rsidP="00F71AEA">
      <w:pPr>
        <w:keepNext/>
        <w:keepLines/>
        <w:tabs>
          <w:tab w:val="left" w:pos="-360"/>
          <w:tab w:val="left" w:pos="1"/>
          <w:tab w:val="left" w:pos="504"/>
          <w:tab w:val="left" w:pos="936"/>
          <w:tab w:val="left" w:pos="1326"/>
          <w:tab w:val="right" w:pos="8568"/>
          <w:tab w:val="right" w:leader="dot" w:pos="9000"/>
        </w:tabs>
        <w:jc w:val="both"/>
        <w:rPr>
          <w:rFonts w:ascii="Arial" w:hAnsi="Arial"/>
          <w:sz w:val="20"/>
        </w:rPr>
      </w:pPr>
    </w:p>
    <w:p w:rsidR="00F71AEA" w:rsidRDefault="00F71AEA" w:rsidP="00F71AEA">
      <w:pPr>
        <w:keepNext/>
        <w:keepLines/>
        <w:tabs>
          <w:tab w:val="left" w:pos="-360"/>
          <w:tab w:val="left" w:pos="1"/>
          <w:tab w:val="left" w:pos="504"/>
          <w:tab w:val="left" w:pos="936"/>
          <w:tab w:val="left" w:pos="1326"/>
          <w:tab w:val="right" w:pos="8568"/>
          <w:tab w:val="right" w:leader="dot" w:pos="9000"/>
        </w:tabs>
        <w:jc w:val="both"/>
        <w:rPr>
          <w:rFonts w:ascii="Arial" w:hAnsi="Arial"/>
          <w:b/>
          <w:bCs/>
          <w:sz w:val="20"/>
        </w:rPr>
      </w:pPr>
      <w:r w:rsidRPr="00F71AEA">
        <w:rPr>
          <w:rFonts w:ascii="Arial" w:hAnsi="Arial"/>
          <w:b/>
          <w:sz w:val="16"/>
        </w:rPr>
        <w:t>7.</w:t>
      </w:r>
      <w:r>
        <w:rPr>
          <w:rFonts w:ascii="Arial" w:hAnsi="Arial"/>
          <w:b/>
          <w:sz w:val="16"/>
        </w:rPr>
        <w:t>1</w:t>
      </w:r>
      <w:r w:rsidRPr="00F71AEA">
        <w:rPr>
          <w:rFonts w:ascii="Arial" w:hAnsi="Arial"/>
          <w:b/>
          <w:sz w:val="16"/>
        </w:rPr>
        <w:tab/>
      </w:r>
      <w:r>
        <w:rPr>
          <w:rFonts w:ascii="Arial" w:hAnsi="Arial"/>
          <w:b/>
          <w:bCs/>
          <w:sz w:val="20"/>
        </w:rPr>
        <w:tab/>
      </w:r>
      <w:r w:rsidRPr="00F71AEA">
        <w:rPr>
          <w:rFonts w:ascii="Arial" w:hAnsi="Arial"/>
          <w:b/>
          <w:sz w:val="16"/>
        </w:rPr>
        <w:t>FILING A BID PROTEST</w:t>
      </w:r>
    </w:p>
    <w:p w:rsidR="00F71AEA" w:rsidRPr="00F71AEA" w:rsidRDefault="00F71AEA" w:rsidP="00F71AEA">
      <w:pPr>
        <w:spacing w:before="180"/>
        <w:rPr>
          <w:rFonts w:ascii="Arial" w:hAnsi="Arial"/>
          <w:sz w:val="16"/>
        </w:rPr>
      </w:pPr>
      <w:r>
        <w:rPr>
          <w:rFonts w:ascii="Arial" w:hAnsi="Arial"/>
          <w:sz w:val="16"/>
        </w:rPr>
        <w:t xml:space="preserve">7.1.1 </w:t>
      </w:r>
      <w:r w:rsidRPr="00F71AEA">
        <w:rPr>
          <w:rFonts w:ascii="Arial" w:hAnsi="Arial"/>
          <w:sz w:val="16"/>
        </w:rPr>
        <w:t>For purposes of a bid protest, the address of University’s Facility office is:</w:t>
      </w:r>
    </w:p>
    <w:p w:rsidR="00F71AEA" w:rsidRPr="00F71AEA" w:rsidRDefault="00F71AEA" w:rsidP="00F71AEA">
      <w:pPr>
        <w:spacing w:before="180"/>
        <w:rPr>
          <w:rFonts w:ascii="Arial" w:hAnsi="Arial"/>
          <w:sz w:val="16"/>
        </w:rPr>
      </w:pPr>
    </w:p>
    <w:p w:rsidR="00F71AEA" w:rsidRPr="00F71AEA" w:rsidRDefault="00F71AEA" w:rsidP="00F71AEA">
      <w:pPr>
        <w:pStyle w:val="BodyText2"/>
        <w:keepNext/>
        <w:keepLines/>
        <w:tabs>
          <w:tab w:val="left" w:pos="0"/>
          <w:tab w:val="left" w:pos="990"/>
        </w:tabs>
        <w:spacing w:after="0"/>
        <w:ind w:left="990"/>
        <w:rPr>
          <w:sz w:val="16"/>
          <w:szCs w:val="16"/>
        </w:rPr>
      </w:pPr>
      <w:r w:rsidRPr="00F71AEA">
        <w:rPr>
          <w:sz w:val="16"/>
          <w:szCs w:val="16"/>
        </w:rPr>
        <w:t xml:space="preserve">University of California, </w:t>
      </w:r>
      <w:r w:rsidRPr="00F71AEA">
        <w:rPr>
          <w:sz w:val="16"/>
          <w:szCs w:val="16"/>
          <w:highlight w:val="lightGray"/>
        </w:rPr>
        <w:fldChar w:fldCharType="begin">
          <w:ffData>
            <w:name w:val="Text1"/>
            <w:enabled/>
            <w:calcOnExit w:val="0"/>
            <w:textInput>
              <w:default w:val="{FACILITY}"/>
            </w:textInput>
          </w:ffData>
        </w:fldChar>
      </w:r>
      <w:bookmarkStart w:id="1" w:name="Text1"/>
      <w:r w:rsidRPr="00F71AEA">
        <w:rPr>
          <w:sz w:val="16"/>
          <w:szCs w:val="16"/>
          <w:highlight w:val="lightGray"/>
        </w:rPr>
        <w:instrText xml:space="preserve"> FORMTEXT </w:instrText>
      </w:r>
      <w:r w:rsidRPr="00F71AEA">
        <w:rPr>
          <w:sz w:val="16"/>
          <w:szCs w:val="16"/>
          <w:highlight w:val="lightGray"/>
        </w:rPr>
      </w:r>
      <w:r w:rsidRPr="00F71AEA">
        <w:rPr>
          <w:sz w:val="16"/>
          <w:szCs w:val="16"/>
          <w:highlight w:val="lightGray"/>
        </w:rPr>
        <w:fldChar w:fldCharType="separate"/>
      </w:r>
      <w:r w:rsidRPr="00F71AEA">
        <w:rPr>
          <w:noProof/>
          <w:sz w:val="16"/>
          <w:szCs w:val="16"/>
          <w:highlight w:val="lightGray"/>
        </w:rPr>
        <w:t>{FACILITY}</w:t>
      </w:r>
      <w:r w:rsidRPr="00F71AEA">
        <w:rPr>
          <w:sz w:val="16"/>
          <w:szCs w:val="16"/>
          <w:highlight w:val="lightGray"/>
        </w:rPr>
        <w:fldChar w:fldCharType="end"/>
      </w:r>
      <w:bookmarkEnd w:id="1"/>
    </w:p>
    <w:p w:rsidR="00F71AEA" w:rsidRPr="00F71AEA" w:rsidRDefault="00F71AEA" w:rsidP="00F71AEA">
      <w:pPr>
        <w:pStyle w:val="BodyText2"/>
        <w:keepNext/>
        <w:keepLines/>
        <w:tabs>
          <w:tab w:val="left" w:pos="0"/>
          <w:tab w:val="left" w:pos="990"/>
        </w:tabs>
        <w:spacing w:after="0"/>
        <w:ind w:left="990"/>
        <w:rPr>
          <w:sz w:val="16"/>
          <w:szCs w:val="16"/>
        </w:rPr>
      </w:pPr>
      <w:r w:rsidRPr="00F71AEA">
        <w:rPr>
          <w:sz w:val="16"/>
          <w:szCs w:val="16"/>
          <w:highlight w:val="lightGray"/>
        </w:rPr>
        <w:fldChar w:fldCharType="begin">
          <w:ffData>
            <w:name w:val="Text2"/>
            <w:enabled/>
            <w:calcOnExit w:val="0"/>
            <w:textInput>
              <w:default w:val="{Address}"/>
            </w:textInput>
          </w:ffData>
        </w:fldChar>
      </w:r>
      <w:bookmarkStart w:id="2" w:name="Text2"/>
      <w:r w:rsidRPr="00F71AEA">
        <w:rPr>
          <w:sz w:val="16"/>
          <w:szCs w:val="16"/>
          <w:highlight w:val="lightGray"/>
        </w:rPr>
        <w:instrText xml:space="preserve"> FORMTEXT </w:instrText>
      </w:r>
      <w:r w:rsidRPr="00F71AEA">
        <w:rPr>
          <w:sz w:val="16"/>
          <w:szCs w:val="16"/>
          <w:highlight w:val="lightGray"/>
        </w:rPr>
      </w:r>
      <w:r w:rsidRPr="00F71AEA">
        <w:rPr>
          <w:sz w:val="16"/>
          <w:szCs w:val="16"/>
          <w:highlight w:val="lightGray"/>
        </w:rPr>
        <w:fldChar w:fldCharType="separate"/>
      </w:r>
      <w:r w:rsidRPr="00F71AEA">
        <w:rPr>
          <w:noProof/>
          <w:sz w:val="16"/>
          <w:szCs w:val="16"/>
          <w:highlight w:val="lightGray"/>
        </w:rPr>
        <w:t>{Address}</w:t>
      </w:r>
      <w:r w:rsidRPr="00F71AEA">
        <w:rPr>
          <w:sz w:val="16"/>
          <w:szCs w:val="16"/>
          <w:highlight w:val="lightGray"/>
        </w:rPr>
        <w:fldChar w:fldCharType="end"/>
      </w:r>
      <w:bookmarkEnd w:id="2"/>
    </w:p>
    <w:p w:rsidR="00F71AEA" w:rsidRPr="00F71AEA" w:rsidRDefault="00F71AEA" w:rsidP="00F71AEA">
      <w:pPr>
        <w:pStyle w:val="BodyText2"/>
        <w:keepNext/>
        <w:keepLines/>
        <w:tabs>
          <w:tab w:val="left" w:pos="0"/>
          <w:tab w:val="left" w:pos="990"/>
        </w:tabs>
        <w:spacing w:after="0"/>
        <w:ind w:left="990"/>
        <w:rPr>
          <w:bCs w:val="0"/>
          <w:sz w:val="16"/>
          <w:szCs w:val="16"/>
        </w:rPr>
      </w:pPr>
      <w:r w:rsidRPr="00F71AEA">
        <w:rPr>
          <w:sz w:val="16"/>
          <w:szCs w:val="16"/>
          <w:highlight w:val="lightGray"/>
        </w:rPr>
        <w:fldChar w:fldCharType="begin">
          <w:ffData>
            <w:name w:val="Text3"/>
            <w:enabled/>
            <w:calcOnExit w:val="0"/>
            <w:textInput>
              <w:default w:val="{City}"/>
            </w:textInput>
          </w:ffData>
        </w:fldChar>
      </w:r>
      <w:bookmarkStart w:id="3" w:name="Text3"/>
      <w:r w:rsidRPr="00F71AEA">
        <w:rPr>
          <w:sz w:val="16"/>
          <w:szCs w:val="16"/>
          <w:highlight w:val="lightGray"/>
        </w:rPr>
        <w:instrText xml:space="preserve"> FORMTEXT </w:instrText>
      </w:r>
      <w:r w:rsidRPr="00F71AEA">
        <w:rPr>
          <w:sz w:val="16"/>
          <w:szCs w:val="16"/>
          <w:highlight w:val="lightGray"/>
        </w:rPr>
      </w:r>
      <w:r w:rsidRPr="00F71AEA">
        <w:rPr>
          <w:sz w:val="16"/>
          <w:szCs w:val="16"/>
          <w:highlight w:val="lightGray"/>
        </w:rPr>
        <w:fldChar w:fldCharType="separate"/>
      </w:r>
      <w:r w:rsidRPr="00F71AEA">
        <w:rPr>
          <w:noProof/>
          <w:sz w:val="16"/>
          <w:szCs w:val="16"/>
          <w:highlight w:val="lightGray"/>
        </w:rPr>
        <w:t>{City}</w:t>
      </w:r>
      <w:r w:rsidRPr="00F71AEA">
        <w:rPr>
          <w:sz w:val="16"/>
          <w:szCs w:val="16"/>
          <w:highlight w:val="lightGray"/>
        </w:rPr>
        <w:fldChar w:fldCharType="end"/>
      </w:r>
      <w:bookmarkEnd w:id="3"/>
      <w:r w:rsidRPr="00F71AEA">
        <w:rPr>
          <w:sz w:val="16"/>
          <w:szCs w:val="16"/>
        </w:rPr>
        <w:t xml:space="preserve">, </w:t>
      </w:r>
      <w:r w:rsidRPr="00F71AEA">
        <w:rPr>
          <w:sz w:val="16"/>
          <w:szCs w:val="16"/>
          <w:highlight w:val="lightGray"/>
        </w:rPr>
        <w:fldChar w:fldCharType="begin">
          <w:ffData>
            <w:name w:val="Text4"/>
            <w:enabled/>
            <w:calcOnExit w:val="0"/>
            <w:textInput>
              <w:default w:val="{State}"/>
            </w:textInput>
          </w:ffData>
        </w:fldChar>
      </w:r>
      <w:bookmarkStart w:id="4" w:name="Text4"/>
      <w:r w:rsidRPr="00F71AEA">
        <w:rPr>
          <w:sz w:val="16"/>
          <w:szCs w:val="16"/>
          <w:highlight w:val="lightGray"/>
        </w:rPr>
        <w:instrText xml:space="preserve"> FORMTEXT </w:instrText>
      </w:r>
      <w:r w:rsidRPr="00F71AEA">
        <w:rPr>
          <w:sz w:val="16"/>
          <w:szCs w:val="16"/>
          <w:highlight w:val="lightGray"/>
        </w:rPr>
      </w:r>
      <w:r w:rsidRPr="00F71AEA">
        <w:rPr>
          <w:sz w:val="16"/>
          <w:szCs w:val="16"/>
          <w:highlight w:val="lightGray"/>
        </w:rPr>
        <w:fldChar w:fldCharType="separate"/>
      </w:r>
      <w:r w:rsidRPr="00F71AEA">
        <w:rPr>
          <w:noProof/>
          <w:sz w:val="16"/>
          <w:szCs w:val="16"/>
          <w:highlight w:val="lightGray"/>
        </w:rPr>
        <w:t>{State}</w:t>
      </w:r>
      <w:r w:rsidRPr="00F71AEA">
        <w:rPr>
          <w:sz w:val="16"/>
          <w:szCs w:val="16"/>
          <w:highlight w:val="lightGray"/>
        </w:rPr>
        <w:fldChar w:fldCharType="end"/>
      </w:r>
      <w:bookmarkEnd w:id="4"/>
      <w:r w:rsidRPr="00F71AEA">
        <w:rPr>
          <w:sz w:val="16"/>
          <w:szCs w:val="16"/>
        </w:rPr>
        <w:t xml:space="preserve">  </w:t>
      </w:r>
      <w:r w:rsidRPr="00F71AEA">
        <w:rPr>
          <w:sz w:val="16"/>
          <w:szCs w:val="16"/>
          <w:highlight w:val="lightGray"/>
        </w:rPr>
        <w:fldChar w:fldCharType="begin">
          <w:ffData>
            <w:name w:val="Text5"/>
            <w:enabled/>
            <w:calcOnExit w:val="0"/>
            <w:textInput>
              <w:default w:val="{Zip}"/>
            </w:textInput>
          </w:ffData>
        </w:fldChar>
      </w:r>
      <w:bookmarkStart w:id="5" w:name="Text5"/>
      <w:r w:rsidRPr="00F71AEA">
        <w:rPr>
          <w:sz w:val="16"/>
          <w:szCs w:val="16"/>
          <w:highlight w:val="lightGray"/>
        </w:rPr>
        <w:instrText xml:space="preserve"> FORMTEXT </w:instrText>
      </w:r>
      <w:r w:rsidRPr="00F71AEA">
        <w:rPr>
          <w:sz w:val="16"/>
          <w:szCs w:val="16"/>
          <w:highlight w:val="lightGray"/>
        </w:rPr>
      </w:r>
      <w:r w:rsidRPr="00F71AEA">
        <w:rPr>
          <w:sz w:val="16"/>
          <w:szCs w:val="16"/>
          <w:highlight w:val="lightGray"/>
        </w:rPr>
        <w:fldChar w:fldCharType="separate"/>
      </w:r>
      <w:r w:rsidRPr="00F71AEA">
        <w:rPr>
          <w:noProof/>
          <w:sz w:val="16"/>
          <w:szCs w:val="16"/>
          <w:highlight w:val="lightGray"/>
        </w:rPr>
        <w:t>{Zip}</w:t>
      </w:r>
      <w:r w:rsidRPr="00F71AEA">
        <w:rPr>
          <w:sz w:val="16"/>
          <w:szCs w:val="16"/>
          <w:highlight w:val="lightGray"/>
        </w:rPr>
        <w:fldChar w:fldCharType="end"/>
      </w:r>
      <w:bookmarkEnd w:id="5"/>
    </w:p>
    <w:p w:rsidR="00F71AEA" w:rsidRDefault="00F71AEA" w:rsidP="00F71AEA">
      <w:pPr>
        <w:pStyle w:val="BodyText2"/>
        <w:keepNext/>
        <w:keepLines/>
        <w:tabs>
          <w:tab w:val="left" w:pos="0"/>
          <w:tab w:val="left" w:pos="990"/>
        </w:tabs>
        <w:spacing w:after="0"/>
      </w:pPr>
    </w:p>
    <w:p w:rsidR="00F71AEA" w:rsidRPr="002169C7" w:rsidRDefault="00F71AEA" w:rsidP="00F71AEA">
      <w:pPr>
        <w:pStyle w:val="BodyText2"/>
        <w:keepNext/>
        <w:keepLines/>
        <w:tabs>
          <w:tab w:val="left" w:pos="0"/>
          <w:tab w:val="left" w:pos="990"/>
        </w:tabs>
        <w:spacing w:after="0"/>
        <w:rPr>
          <w:sz w:val="16"/>
          <w:szCs w:val="16"/>
        </w:rPr>
      </w:pPr>
      <w:r w:rsidRPr="002169C7">
        <w:rPr>
          <w:sz w:val="16"/>
          <w:szCs w:val="16"/>
        </w:rPr>
        <w:t>7.1.2</w:t>
      </w:r>
      <w:r w:rsidRPr="002169C7">
        <w:rPr>
          <w:sz w:val="16"/>
          <w:szCs w:val="16"/>
        </w:rPr>
        <w:tab/>
        <w:t>Any Bidder, person, or entity may file a Bid protest.  The protest must state the specific reasons and facts upon which the protest is based and shall be filed in writing with the Facility office issuing the bidding documents, not later than 5:00 pm on the 3rd business day after:</w:t>
      </w:r>
    </w:p>
    <w:p w:rsidR="00F71AEA" w:rsidRPr="002169C7" w:rsidRDefault="00F71AEA" w:rsidP="00F71AEA">
      <w:pPr>
        <w:tabs>
          <w:tab w:val="left" w:pos="-360"/>
          <w:tab w:val="left" w:pos="1"/>
          <w:tab w:val="left" w:pos="504"/>
          <w:tab w:val="left" w:pos="936"/>
          <w:tab w:val="left" w:pos="1326"/>
          <w:tab w:val="right" w:pos="8568"/>
          <w:tab w:val="right" w:leader="dot" w:pos="9000"/>
        </w:tabs>
        <w:ind w:left="936"/>
        <w:jc w:val="both"/>
        <w:rPr>
          <w:rFonts w:ascii="Arial" w:hAnsi="Arial"/>
          <w:sz w:val="16"/>
          <w:szCs w:val="16"/>
        </w:rPr>
      </w:pPr>
      <w:r w:rsidRPr="002169C7">
        <w:rPr>
          <w:rFonts w:ascii="Arial" w:hAnsi="Arial"/>
          <w:sz w:val="16"/>
          <w:szCs w:val="16"/>
        </w:rPr>
        <w:t>.1</w:t>
      </w:r>
      <w:r w:rsidRPr="002169C7">
        <w:rPr>
          <w:rFonts w:ascii="Arial" w:hAnsi="Arial"/>
          <w:sz w:val="16"/>
          <w:szCs w:val="16"/>
        </w:rPr>
        <w:tab/>
      </w:r>
      <w:proofErr w:type="gramStart"/>
      <w:r w:rsidRPr="002169C7">
        <w:rPr>
          <w:rFonts w:ascii="Arial" w:hAnsi="Arial"/>
          <w:sz w:val="16"/>
          <w:szCs w:val="16"/>
        </w:rPr>
        <w:t>if</w:t>
      </w:r>
      <w:proofErr w:type="gramEnd"/>
      <w:r w:rsidRPr="002169C7">
        <w:rPr>
          <w:rFonts w:ascii="Arial" w:hAnsi="Arial"/>
          <w:sz w:val="16"/>
          <w:szCs w:val="16"/>
        </w:rPr>
        <w:t xml:space="preserve"> the Bid Form does not contain any Alternate(s), the date of the Bid opening; </w:t>
      </w:r>
    </w:p>
    <w:p w:rsidR="00F71AEA" w:rsidRPr="002169C7" w:rsidRDefault="00F71AEA" w:rsidP="00F71AEA">
      <w:pPr>
        <w:tabs>
          <w:tab w:val="left" w:pos="-360"/>
          <w:tab w:val="left" w:pos="1"/>
          <w:tab w:val="left" w:pos="504"/>
          <w:tab w:val="left" w:pos="936"/>
          <w:tab w:val="left" w:pos="1326"/>
          <w:tab w:val="right" w:pos="8568"/>
          <w:tab w:val="right" w:leader="dot" w:pos="9000"/>
        </w:tabs>
        <w:ind w:left="936"/>
        <w:jc w:val="both"/>
        <w:rPr>
          <w:rFonts w:ascii="Arial" w:hAnsi="Arial"/>
          <w:sz w:val="16"/>
          <w:szCs w:val="16"/>
        </w:rPr>
      </w:pPr>
    </w:p>
    <w:p w:rsidR="00F71AEA" w:rsidRPr="002169C7" w:rsidRDefault="00F71AEA" w:rsidP="00F71AEA">
      <w:pPr>
        <w:tabs>
          <w:tab w:val="left" w:pos="-360"/>
          <w:tab w:val="left" w:pos="1"/>
          <w:tab w:val="left" w:pos="504"/>
          <w:tab w:val="left" w:pos="936"/>
          <w:tab w:val="left" w:pos="1326"/>
          <w:tab w:val="right" w:pos="8568"/>
          <w:tab w:val="right" w:leader="dot" w:pos="9000"/>
        </w:tabs>
        <w:ind w:left="936"/>
        <w:jc w:val="both"/>
        <w:rPr>
          <w:rFonts w:ascii="Arial" w:hAnsi="Arial"/>
          <w:sz w:val="16"/>
          <w:szCs w:val="16"/>
        </w:rPr>
      </w:pPr>
      <w:r w:rsidRPr="002169C7">
        <w:rPr>
          <w:rFonts w:ascii="Arial" w:hAnsi="Arial"/>
          <w:sz w:val="16"/>
          <w:szCs w:val="16"/>
        </w:rPr>
        <w:t>.2</w:t>
      </w:r>
      <w:r w:rsidRPr="002169C7">
        <w:rPr>
          <w:rFonts w:ascii="Arial" w:hAnsi="Arial"/>
          <w:sz w:val="16"/>
          <w:szCs w:val="16"/>
        </w:rPr>
        <w:tab/>
      </w:r>
      <w:proofErr w:type="gramStart"/>
      <w:r w:rsidRPr="002169C7">
        <w:rPr>
          <w:rFonts w:ascii="Arial" w:hAnsi="Arial"/>
          <w:sz w:val="16"/>
          <w:szCs w:val="16"/>
        </w:rPr>
        <w:t>if</w:t>
      </w:r>
      <w:proofErr w:type="gramEnd"/>
      <w:r w:rsidRPr="002169C7">
        <w:rPr>
          <w:rFonts w:ascii="Arial" w:hAnsi="Arial"/>
          <w:sz w:val="16"/>
          <w:szCs w:val="16"/>
        </w:rPr>
        <w:t xml:space="preserve"> the Bid Form contains any Alternate(s), the date of posting in a public place of Bid results.</w:t>
      </w:r>
    </w:p>
    <w:p w:rsidR="00F71AEA" w:rsidRPr="002169C7" w:rsidRDefault="00F71AEA" w:rsidP="00F71AEA">
      <w:pPr>
        <w:tabs>
          <w:tab w:val="left" w:pos="-360"/>
          <w:tab w:val="left" w:pos="1"/>
          <w:tab w:val="left" w:pos="504"/>
          <w:tab w:val="left" w:pos="936"/>
          <w:tab w:val="left" w:pos="1326"/>
          <w:tab w:val="right" w:pos="8568"/>
          <w:tab w:val="right" w:leader="dot" w:pos="9000"/>
        </w:tabs>
        <w:ind w:left="510"/>
        <w:jc w:val="both"/>
        <w:rPr>
          <w:rFonts w:ascii="Arial" w:hAnsi="Arial"/>
          <w:sz w:val="16"/>
          <w:szCs w:val="16"/>
        </w:rPr>
      </w:pPr>
    </w:p>
    <w:p w:rsidR="004C202C" w:rsidRDefault="00F71AEA" w:rsidP="00F71AEA">
      <w:pPr>
        <w:tabs>
          <w:tab w:val="left" w:pos="-360"/>
          <w:tab w:val="left" w:pos="990"/>
        </w:tabs>
        <w:jc w:val="both"/>
        <w:rPr>
          <w:rFonts w:ascii="Arial" w:hAnsi="Arial"/>
          <w:sz w:val="16"/>
          <w:szCs w:val="16"/>
        </w:rPr>
      </w:pPr>
      <w:r w:rsidRPr="002169C7">
        <w:rPr>
          <w:rStyle w:val="CommentReference"/>
          <w:rFonts w:ascii="Arial" w:hAnsi="Arial"/>
        </w:rPr>
        <w:t>7.1.3</w:t>
      </w:r>
      <w:r w:rsidRPr="002169C7">
        <w:rPr>
          <w:rStyle w:val="CommentReference"/>
          <w:rFonts w:ascii="Arial" w:hAnsi="Arial"/>
        </w:rPr>
        <w:tab/>
      </w:r>
      <w:r w:rsidRPr="002169C7">
        <w:rPr>
          <w:rFonts w:ascii="Arial" w:hAnsi="Arial"/>
          <w:sz w:val="16"/>
          <w:szCs w:val="16"/>
        </w:rPr>
        <w:t xml:space="preserve">If a Bid is rejected by the </w:t>
      </w:r>
      <w:r w:rsidR="00D24EBD">
        <w:rPr>
          <w:rFonts w:ascii="Arial" w:hAnsi="Arial"/>
          <w:sz w:val="16"/>
          <w:szCs w:val="16"/>
        </w:rPr>
        <w:t xml:space="preserve">CM/Contractor </w:t>
      </w:r>
      <w:r w:rsidRPr="002169C7">
        <w:rPr>
          <w:rFonts w:ascii="Arial" w:hAnsi="Arial"/>
          <w:sz w:val="16"/>
          <w:szCs w:val="16"/>
        </w:rPr>
        <w:t xml:space="preserve">and such rejection is not in response to a Bid protest, any Bidder, person or entity may dispute that rejection by filing a Bid protest (limited to the rejection) </w:t>
      </w:r>
      <w:r w:rsidR="004C202C">
        <w:rPr>
          <w:rFonts w:ascii="Arial" w:hAnsi="Arial"/>
          <w:sz w:val="16"/>
          <w:szCs w:val="16"/>
        </w:rPr>
        <w:t>in writing and received by</w:t>
      </w:r>
      <w:r w:rsidR="00CE54EF">
        <w:rPr>
          <w:rFonts w:ascii="Arial" w:hAnsi="Arial"/>
          <w:sz w:val="16"/>
          <w:szCs w:val="16"/>
        </w:rPr>
        <w:t xml:space="preserve"> the</w:t>
      </w:r>
      <w:r w:rsidR="004C202C">
        <w:rPr>
          <w:rFonts w:ascii="Arial" w:hAnsi="Arial"/>
          <w:sz w:val="16"/>
          <w:szCs w:val="16"/>
        </w:rPr>
        <w:t xml:space="preserve"> </w:t>
      </w:r>
      <w:r w:rsidR="00CE54EF">
        <w:rPr>
          <w:rFonts w:ascii="Arial" w:hAnsi="Arial"/>
          <w:sz w:val="16"/>
          <w:szCs w:val="16"/>
        </w:rPr>
        <w:t>Facility</w:t>
      </w:r>
      <w:r w:rsidR="004C202C">
        <w:rPr>
          <w:rFonts w:ascii="Arial" w:hAnsi="Arial"/>
          <w:sz w:val="16"/>
          <w:szCs w:val="16"/>
        </w:rPr>
        <w:t xml:space="preserve"> not later than 5:00 pm on the</w:t>
      </w:r>
      <w:r w:rsidRPr="002169C7">
        <w:rPr>
          <w:rFonts w:ascii="Arial" w:hAnsi="Arial"/>
          <w:sz w:val="16"/>
          <w:szCs w:val="16"/>
        </w:rPr>
        <w:t xml:space="preserve"> 3</w:t>
      </w:r>
      <w:r w:rsidR="004C202C">
        <w:rPr>
          <w:rFonts w:ascii="Arial" w:hAnsi="Arial"/>
          <w:sz w:val="16"/>
          <w:szCs w:val="16"/>
        </w:rPr>
        <w:t>rd</w:t>
      </w:r>
      <w:r w:rsidRPr="002169C7">
        <w:rPr>
          <w:rFonts w:ascii="Arial" w:hAnsi="Arial"/>
          <w:sz w:val="16"/>
          <w:szCs w:val="16"/>
        </w:rPr>
        <w:t xml:space="preserve"> business da</w:t>
      </w:r>
      <w:r w:rsidR="004C202C">
        <w:rPr>
          <w:rFonts w:ascii="Arial" w:hAnsi="Arial"/>
          <w:sz w:val="16"/>
          <w:szCs w:val="16"/>
        </w:rPr>
        <w:t xml:space="preserve">y following </w:t>
      </w:r>
      <w:r w:rsidRPr="002169C7">
        <w:rPr>
          <w:rFonts w:ascii="Arial" w:hAnsi="Arial"/>
          <w:sz w:val="16"/>
          <w:szCs w:val="16"/>
        </w:rPr>
        <w:t xml:space="preserve">the rejected Bidder’s receipt of the notice of rejection. </w:t>
      </w:r>
    </w:p>
    <w:p w:rsidR="00F71AEA" w:rsidRDefault="00F71AEA" w:rsidP="00F71AEA">
      <w:pPr>
        <w:tabs>
          <w:tab w:val="left" w:pos="-360"/>
          <w:tab w:val="left" w:pos="990"/>
        </w:tabs>
        <w:jc w:val="both"/>
        <w:rPr>
          <w:rFonts w:ascii="Arial" w:hAnsi="Arial"/>
          <w:sz w:val="16"/>
          <w:szCs w:val="16"/>
        </w:rPr>
      </w:pPr>
      <w:r w:rsidRPr="002169C7">
        <w:rPr>
          <w:rFonts w:ascii="Arial" w:hAnsi="Arial"/>
          <w:sz w:val="16"/>
          <w:szCs w:val="16"/>
        </w:rPr>
        <w:t xml:space="preserve"> </w:t>
      </w:r>
    </w:p>
    <w:p w:rsidR="004C202C" w:rsidRPr="002169C7" w:rsidRDefault="004C202C" w:rsidP="00F71AEA">
      <w:pPr>
        <w:tabs>
          <w:tab w:val="left" w:pos="-360"/>
          <w:tab w:val="left" w:pos="990"/>
        </w:tabs>
        <w:jc w:val="both"/>
        <w:rPr>
          <w:rFonts w:ascii="Arial" w:hAnsi="Arial"/>
          <w:sz w:val="16"/>
          <w:szCs w:val="16"/>
        </w:rPr>
      </w:pPr>
      <w:r>
        <w:rPr>
          <w:rFonts w:ascii="Arial" w:hAnsi="Arial"/>
          <w:sz w:val="16"/>
          <w:szCs w:val="16"/>
        </w:rPr>
        <w:t xml:space="preserve">7.1.4 </w:t>
      </w:r>
      <w:r>
        <w:rPr>
          <w:rFonts w:ascii="Arial" w:hAnsi="Arial"/>
          <w:sz w:val="16"/>
          <w:szCs w:val="16"/>
        </w:rPr>
        <w:tab/>
      </w:r>
      <w:r w:rsidRPr="004C202C">
        <w:rPr>
          <w:rFonts w:ascii="Arial" w:hAnsi="Arial"/>
          <w:sz w:val="16"/>
          <w:szCs w:val="16"/>
        </w:rPr>
        <w:t>For the purpose of computing any time period in this Article 7, the date of receipt of any notice shall be the date on which the intended recipient of such notice actually received it.  Delivery of any notice may be by any means, with verbal or written confirmation of receipt by the intended recipient.</w:t>
      </w:r>
    </w:p>
    <w:p w:rsidR="00F71AEA" w:rsidRDefault="00F71AEA" w:rsidP="00F71AEA">
      <w:pPr>
        <w:tabs>
          <w:tab w:val="left" w:pos="-360"/>
          <w:tab w:val="left" w:pos="1"/>
          <w:tab w:val="left" w:pos="504"/>
          <w:tab w:val="left" w:pos="936"/>
          <w:tab w:val="left" w:pos="1326"/>
          <w:tab w:val="right" w:pos="8568"/>
          <w:tab w:val="right" w:leader="dot" w:pos="9000"/>
        </w:tabs>
        <w:jc w:val="both"/>
        <w:rPr>
          <w:rFonts w:ascii="Arial" w:hAnsi="Arial"/>
          <w:sz w:val="20"/>
        </w:rPr>
      </w:pPr>
    </w:p>
    <w:p w:rsidR="00F71AEA" w:rsidRPr="00E975A1" w:rsidRDefault="00F71AEA" w:rsidP="00F71AEA">
      <w:pPr>
        <w:keepNext/>
        <w:tabs>
          <w:tab w:val="left" w:pos="-360"/>
          <w:tab w:val="left" w:pos="1"/>
          <w:tab w:val="left" w:pos="504"/>
          <w:tab w:val="left" w:pos="936"/>
          <w:tab w:val="left" w:pos="1326"/>
          <w:tab w:val="right" w:pos="8568"/>
          <w:tab w:val="right" w:leader="dot" w:pos="9000"/>
        </w:tabs>
        <w:jc w:val="both"/>
        <w:rPr>
          <w:rFonts w:ascii="Arial" w:hAnsi="Arial"/>
          <w:b/>
          <w:bCs/>
          <w:sz w:val="16"/>
          <w:szCs w:val="16"/>
        </w:rPr>
      </w:pPr>
      <w:r w:rsidRPr="00E975A1">
        <w:rPr>
          <w:rFonts w:ascii="Arial" w:hAnsi="Arial"/>
          <w:b/>
          <w:bCs/>
          <w:sz w:val="16"/>
          <w:szCs w:val="16"/>
        </w:rPr>
        <w:t>7.2</w:t>
      </w:r>
      <w:r w:rsidRPr="00E975A1">
        <w:rPr>
          <w:rFonts w:ascii="Arial" w:hAnsi="Arial"/>
          <w:b/>
          <w:bCs/>
          <w:sz w:val="16"/>
          <w:szCs w:val="16"/>
        </w:rPr>
        <w:tab/>
      </w:r>
      <w:r w:rsidRPr="00E975A1">
        <w:rPr>
          <w:rFonts w:ascii="Arial" w:hAnsi="Arial"/>
          <w:b/>
          <w:bCs/>
          <w:sz w:val="16"/>
          <w:szCs w:val="16"/>
        </w:rPr>
        <w:tab/>
        <w:t>RESOLUTION OF BID CONTROVERSY</w:t>
      </w:r>
    </w:p>
    <w:p w:rsidR="00F71AEA" w:rsidRPr="00E975A1" w:rsidRDefault="00F71AEA" w:rsidP="00F71AEA">
      <w:pPr>
        <w:tabs>
          <w:tab w:val="left" w:pos="-360"/>
          <w:tab w:val="left" w:pos="1"/>
          <w:tab w:val="left" w:pos="504"/>
          <w:tab w:val="left" w:pos="936"/>
          <w:tab w:val="left" w:pos="1326"/>
          <w:tab w:val="right" w:pos="8568"/>
          <w:tab w:val="right" w:leader="dot" w:pos="9000"/>
        </w:tabs>
        <w:jc w:val="both"/>
        <w:rPr>
          <w:rFonts w:ascii="Arial" w:hAnsi="Arial"/>
          <w:sz w:val="16"/>
          <w:szCs w:val="16"/>
        </w:rPr>
      </w:pPr>
    </w:p>
    <w:p w:rsidR="00F71AEA" w:rsidRPr="00E975A1" w:rsidRDefault="00F71AEA" w:rsidP="00F71AEA">
      <w:pPr>
        <w:pStyle w:val="BodyText"/>
        <w:tabs>
          <w:tab w:val="left" w:pos="900"/>
        </w:tabs>
        <w:spacing w:after="0"/>
        <w:rPr>
          <w:rFonts w:ascii="Arial" w:hAnsi="Arial"/>
          <w:sz w:val="16"/>
          <w:szCs w:val="16"/>
        </w:rPr>
      </w:pPr>
      <w:r w:rsidRPr="00E975A1">
        <w:rPr>
          <w:rFonts w:ascii="Arial" w:hAnsi="Arial"/>
          <w:sz w:val="16"/>
          <w:szCs w:val="16"/>
        </w:rPr>
        <w:t>7.2.1</w:t>
      </w:r>
      <w:r w:rsidRPr="00E975A1">
        <w:rPr>
          <w:rFonts w:ascii="Arial" w:hAnsi="Arial"/>
          <w:sz w:val="16"/>
          <w:szCs w:val="16"/>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98336D">
        <w:rPr>
          <w:rFonts w:ascii="Arial" w:hAnsi="Arial"/>
          <w:sz w:val="16"/>
          <w:szCs w:val="16"/>
        </w:rPr>
        <w:t xml:space="preserve">written </w:t>
      </w:r>
      <w:r w:rsidRPr="00E975A1">
        <w:rPr>
          <w:rFonts w:ascii="Arial" w:hAnsi="Arial"/>
          <w:sz w:val="16"/>
          <w:szCs w:val="16"/>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98336D">
        <w:rPr>
          <w:rFonts w:ascii="Arial" w:hAnsi="Arial"/>
          <w:sz w:val="16"/>
          <w:szCs w:val="16"/>
        </w:rPr>
        <w:t xml:space="preserve"> </w:t>
      </w:r>
      <w:r w:rsidR="0098336D" w:rsidRPr="0098336D">
        <w:rPr>
          <w:rFonts w:ascii="Arial" w:hAnsi="Arial"/>
          <w:sz w:val="16"/>
          <w:szCs w:val="16"/>
        </w:rPr>
        <w:t>A written copy of the Facility’s decision must be received by the protester, the Bidder whose Bid is the subject of the Bid protest, and all Bidders affected by the decision no later than 3 business days prior to award of the contract.</w:t>
      </w:r>
    </w:p>
    <w:p w:rsidR="00F71AEA" w:rsidRPr="00E975A1" w:rsidRDefault="00F71AEA" w:rsidP="00F71AEA">
      <w:pPr>
        <w:tabs>
          <w:tab w:val="left" w:pos="-360"/>
          <w:tab w:val="left" w:pos="1"/>
          <w:tab w:val="left" w:pos="504"/>
          <w:tab w:val="left" w:pos="936"/>
          <w:tab w:val="left" w:pos="1326"/>
          <w:tab w:val="right" w:pos="8568"/>
          <w:tab w:val="right" w:leader="dot" w:pos="9000"/>
        </w:tabs>
        <w:jc w:val="both"/>
        <w:rPr>
          <w:rFonts w:ascii="Arial" w:hAnsi="Arial"/>
          <w:sz w:val="16"/>
          <w:szCs w:val="16"/>
        </w:rPr>
      </w:pPr>
    </w:p>
    <w:p w:rsidR="00F71AEA" w:rsidRPr="00E975A1" w:rsidRDefault="00F71AEA" w:rsidP="00F71AEA">
      <w:pPr>
        <w:pStyle w:val="BodyText"/>
        <w:widowControl w:val="0"/>
        <w:tabs>
          <w:tab w:val="left" w:pos="720"/>
        </w:tabs>
        <w:spacing w:after="0"/>
        <w:rPr>
          <w:rFonts w:ascii="Arial" w:hAnsi="Arial"/>
          <w:sz w:val="16"/>
          <w:szCs w:val="16"/>
        </w:rPr>
      </w:pPr>
      <w:r w:rsidRPr="00E975A1">
        <w:rPr>
          <w:rFonts w:ascii="Arial" w:hAnsi="Arial"/>
          <w:sz w:val="16"/>
          <w:szCs w:val="16"/>
        </w:rPr>
        <w:t>7.2.2</w:t>
      </w:r>
      <w:r w:rsidRPr="00E975A1">
        <w:rPr>
          <w:rFonts w:ascii="Arial" w:hAnsi="Arial"/>
          <w:sz w:val="16"/>
          <w:szCs w:val="16"/>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w:t>
      </w:r>
      <w:r w:rsidR="0098336D">
        <w:rPr>
          <w:rFonts w:ascii="Arial" w:hAnsi="Arial"/>
          <w:sz w:val="16"/>
          <w:szCs w:val="16"/>
        </w:rPr>
        <w:t>5</w:t>
      </w:r>
      <w:r w:rsidRPr="00E975A1">
        <w:rPr>
          <w:rFonts w:ascii="Arial" w:hAnsi="Arial"/>
          <w:sz w:val="16"/>
          <w:szCs w:val="16"/>
        </w:rPr>
        <w:t>.</w:t>
      </w:r>
    </w:p>
    <w:p w:rsidR="00F71AEA" w:rsidRPr="00E975A1" w:rsidRDefault="00F71AEA" w:rsidP="00F71AEA">
      <w:pPr>
        <w:tabs>
          <w:tab w:val="left" w:pos="-360"/>
          <w:tab w:val="left" w:pos="1"/>
          <w:tab w:val="left" w:pos="504"/>
          <w:tab w:val="left" w:pos="936"/>
          <w:tab w:val="left" w:pos="1326"/>
          <w:tab w:val="right" w:pos="8568"/>
          <w:tab w:val="right" w:leader="dot" w:pos="9000"/>
        </w:tabs>
        <w:jc w:val="both"/>
        <w:rPr>
          <w:rFonts w:ascii="Arial" w:hAnsi="Arial"/>
          <w:sz w:val="16"/>
          <w:szCs w:val="16"/>
        </w:rPr>
      </w:pPr>
    </w:p>
    <w:p w:rsidR="00F71AEA" w:rsidRPr="00E975A1" w:rsidRDefault="00F71AEA" w:rsidP="00F71AEA">
      <w:pPr>
        <w:pStyle w:val="BodyText2"/>
        <w:tabs>
          <w:tab w:val="left" w:pos="-360"/>
          <w:tab w:val="left" w:pos="1"/>
          <w:tab w:val="left" w:pos="540"/>
          <w:tab w:val="left" w:pos="720"/>
          <w:tab w:val="left" w:pos="1326"/>
          <w:tab w:val="right" w:pos="8568"/>
          <w:tab w:val="right" w:leader="dot" w:pos="9000"/>
        </w:tabs>
        <w:spacing w:after="0"/>
        <w:rPr>
          <w:rFonts w:cs="Times New Roman"/>
          <w:bCs w:val="0"/>
          <w:sz w:val="16"/>
          <w:szCs w:val="16"/>
        </w:rPr>
      </w:pPr>
      <w:r w:rsidRPr="00E975A1">
        <w:rPr>
          <w:rFonts w:cs="Times New Roman"/>
          <w:bCs w:val="0"/>
          <w:sz w:val="16"/>
          <w:szCs w:val="16"/>
        </w:rPr>
        <w:t>7.2.3</w:t>
      </w:r>
      <w:r w:rsidRPr="00E975A1">
        <w:rPr>
          <w:rFonts w:cs="Times New Roman"/>
          <w:bCs w:val="0"/>
          <w:sz w:val="16"/>
          <w:szCs w:val="16"/>
        </w:rPr>
        <w:tab/>
      </w:r>
      <w:r w:rsidRPr="00E975A1">
        <w:rPr>
          <w:rFonts w:cs="Times New Roman"/>
          <w:bCs w:val="0"/>
          <w:sz w:val="16"/>
          <w:szCs w:val="16"/>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98336D">
        <w:rPr>
          <w:rFonts w:cs="Times New Roman"/>
          <w:bCs w:val="0"/>
          <w:sz w:val="16"/>
          <w:szCs w:val="16"/>
        </w:rPr>
        <w:t>A copy of t</w:t>
      </w:r>
      <w:r w:rsidRPr="00E975A1">
        <w:rPr>
          <w:rFonts w:cs="Times New Roman"/>
          <w:bCs w:val="0"/>
          <w:sz w:val="16"/>
          <w:szCs w:val="16"/>
        </w:rPr>
        <w:t>he appeal must be received by the Chair, Construction Review Board, no later than 5:00 pm on the 3</w:t>
      </w:r>
      <w:r w:rsidRPr="00E975A1">
        <w:rPr>
          <w:rFonts w:cs="Times New Roman"/>
          <w:bCs w:val="0"/>
          <w:sz w:val="16"/>
          <w:szCs w:val="16"/>
          <w:vertAlign w:val="superscript"/>
        </w:rPr>
        <w:t>rd</w:t>
      </w:r>
      <w:r w:rsidRPr="00E975A1">
        <w:rPr>
          <w:rFonts w:cs="Times New Roman"/>
          <w:bCs w:val="0"/>
          <w:sz w:val="16"/>
          <w:szCs w:val="16"/>
        </w:rPr>
        <w:t xml:space="preserve"> business day following appellant’s receipt of the written decision of Facility, at the following address:</w:t>
      </w:r>
    </w:p>
    <w:p w:rsidR="00F71AEA" w:rsidRDefault="00F71AEA" w:rsidP="00F71AEA">
      <w:pPr>
        <w:tabs>
          <w:tab w:val="left" w:pos="-360"/>
          <w:tab w:val="left" w:pos="0"/>
          <w:tab w:val="right" w:pos="8568"/>
          <w:tab w:val="right" w:leader="dot" w:pos="9000"/>
        </w:tabs>
        <w:jc w:val="both"/>
        <w:rPr>
          <w:rFonts w:ascii="Arial" w:hAnsi="Arial"/>
          <w:sz w:val="20"/>
        </w:rPr>
      </w:pPr>
    </w:p>
    <w:p w:rsidR="00F71AEA" w:rsidRPr="00E975A1" w:rsidRDefault="00F71AEA" w:rsidP="00F71AEA">
      <w:pPr>
        <w:tabs>
          <w:tab w:val="left" w:pos="-360"/>
          <w:tab w:val="left" w:pos="0"/>
          <w:tab w:val="right" w:pos="8568"/>
          <w:tab w:val="right" w:leader="dot" w:pos="9000"/>
        </w:tabs>
        <w:ind w:left="720"/>
        <w:jc w:val="both"/>
        <w:rPr>
          <w:rFonts w:ascii="Arial" w:hAnsi="Arial"/>
          <w:sz w:val="16"/>
          <w:szCs w:val="16"/>
        </w:rPr>
      </w:pPr>
      <w:r w:rsidRPr="00E975A1">
        <w:rPr>
          <w:rFonts w:ascii="Arial" w:hAnsi="Arial"/>
          <w:sz w:val="16"/>
          <w:szCs w:val="16"/>
        </w:rPr>
        <w:t>Chair, Construction Review Board</w:t>
      </w:r>
    </w:p>
    <w:p w:rsidR="00F71AEA" w:rsidRPr="00E975A1" w:rsidRDefault="00F71AEA" w:rsidP="00F71AEA">
      <w:pPr>
        <w:tabs>
          <w:tab w:val="left" w:pos="-360"/>
          <w:tab w:val="left" w:pos="1"/>
          <w:tab w:val="left" w:pos="504"/>
          <w:tab w:val="left" w:pos="936"/>
          <w:tab w:val="left" w:pos="1326"/>
          <w:tab w:val="right" w:pos="8568"/>
          <w:tab w:val="right" w:leader="dot" w:pos="9000"/>
        </w:tabs>
        <w:ind w:left="720"/>
        <w:jc w:val="both"/>
        <w:rPr>
          <w:rFonts w:ascii="Arial" w:hAnsi="Arial"/>
          <w:sz w:val="16"/>
          <w:szCs w:val="16"/>
        </w:rPr>
      </w:pPr>
      <w:r w:rsidRPr="00E975A1">
        <w:rPr>
          <w:rFonts w:ascii="Arial" w:hAnsi="Arial"/>
          <w:sz w:val="16"/>
          <w:szCs w:val="16"/>
        </w:rPr>
        <w:t>University of California</w:t>
      </w:r>
    </w:p>
    <w:p w:rsidR="00F71AEA" w:rsidRPr="00E975A1" w:rsidRDefault="00F71AEA" w:rsidP="00F71AEA">
      <w:pPr>
        <w:tabs>
          <w:tab w:val="left" w:pos="-360"/>
          <w:tab w:val="left" w:pos="1"/>
          <w:tab w:val="left" w:pos="504"/>
          <w:tab w:val="left" w:pos="936"/>
          <w:tab w:val="left" w:pos="1326"/>
          <w:tab w:val="right" w:pos="8568"/>
          <w:tab w:val="right" w:leader="dot" w:pos="9000"/>
        </w:tabs>
        <w:ind w:left="720"/>
        <w:jc w:val="both"/>
        <w:rPr>
          <w:rFonts w:ascii="Arial" w:hAnsi="Arial"/>
          <w:sz w:val="16"/>
          <w:szCs w:val="16"/>
        </w:rPr>
      </w:pPr>
      <w:r w:rsidRPr="00E975A1">
        <w:rPr>
          <w:rFonts w:ascii="Arial" w:hAnsi="Arial"/>
          <w:sz w:val="16"/>
          <w:szCs w:val="16"/>
        </w:rPr>
        <w:t>Office of the President</w:t>
      </w:r>
    </w:p>
    <w:p w:rsidR="00F71AEA" w:rsidRPr="00E975A1" w:rsidRDefault="00F71AEA" w:rsidP="00F71AEA">
      <w:pPr>
        <w:ind w:left="720"/>
        <w:jc w:val="both"/>
        <w:rPr>
          <w:rFonts w:ascii="Arial" w:hAnsi="Arial" w:cs="Arial"/>
          <w:sz w:val="16"/>
          <w:szCs w:val="16"/>
        </w:rPr>
      </w:pPr>
      <w:r w:rsidRPr="00E975A1">
        <w:rPr>
          <w:rFonts w:ascii="Arial" w:hAnsi="Arial"/>
          <w:sz w:val="16"/>
          <w:szCs w:val="16"/>
        </w:rPr>
        <w:t>1111</w:t>
      </w:r>
      <w:r w:rsidRPr="00E975A1">
        <w:rPr>
          <w:rFonts w:ascii="Arial" w:hAnsi="Arial" w:cs="Arial"/>
          <w:sz w:val="16"/>
          <w:szCs w:val="16"/>
        </w:rPr>
        <w:t xml:space="preserve"> Franklin Street, 6</w:t>
      </w:r>
      <w:r w:rsidRPr="00E975A1">
        <w:rPr>
          <w:rFonts w:ascii="Arial" w:hAnsi="Arial" w:cs="Arial"/>
          <w:sz w:val="16"/>
          <w:szCs w:val="16"/>
          <w:vertAlign w:val="superscript"/>
        </w:rPr>
        <w:t>th</w:t>
      </w:r>
      <w:r w:rsidRPr="00E975A1">
        <w:rPr>
          <w:rFonts w:ascii="Arial" w:hAnsi="Arial" w:cs="Arial"/>
          <w:sz w:val="16"/>
          <w:szCs w:val="16"/>
        </w:rPr>
        <w:t xml:space="preserve"> Floor</w:t>
      </w:r>
    </w:p>
    <w:p w:rsidR="00F71AEA" w:rsidRPr="00E975A1" w:rsidRDefault="00F71AEA" w:rsidP="00F71AEA">
      <w:pPr>
        <w:ind w:left="720"/>
        <w:jc w:val="both"/>
        <w:rPr>
          <w:rFonts w:ascii="Arial" w:hAnsi="Arial" w:cs="Arial"/>
          <w:sz w:val="16"/>
          <w:szCs w:val="16"/>
        </w:rPr>
      </w:pPr>
      <w:r w:rsidRPr="00E975A1">
        <w:rPr>
          <w:rFonts w:ascii="Arial" w:hAnsi="Arial"/>
          <w:sz w:val="16"/>
          <w:szCs w:val="16"/>
        </w:rPr>
        <w:t>Oakland, CA</w:t>
      </w:r>
      <w:r w:rsidRPr="00E975A1">
        <w:rPr>
          <w:rFonts w:ascii="Arial" w:hAnsi="Arial" w:cs="Arial"/>
          <w:sz w:val="16"/>
          <w:szCs w:val="16"/>
        </w:rPr>
        <w:t xml:space="preserve"> 94607-5200</w:t>
      </w:r>
    </w:p>
    <w:p w:rsidR="00F71AEA" w:rsidRPr="00E975A1" w:rsidRDefault="00F71AEA" w:rsidP="00F71AEA">
      <w:pPr>
        <w:ind w:left="720"/>
        <w:jc w:val="both"/>
        <w:rPr>
          <w:rFonts w:ascii="Arial" w:hAnsi="Arial" w:cs="Arial"/>
          <w:sz w:val="16"/>
          <w:szCs w:val="16"/>
        </w:rPr>
      </w:pPr>
      <w:r w:rsidRPr="00E975A1">
        <w:rPr>
          <w:rFonts w:ascii="Arial" w:hAnsi="Arial" w:cs="Arial"/>
          <w:sz w:val="16"/>
          <w:szCs w:val="16"/>
        </w:rPr>
        <w:t>Attention:  Director, Construction Services</w:t>
      </w:r>
    </w:p>
    <w:p w:rsidR="00F71AEA" w:rsidRPr="00E975A1" w:rsidRDefault="00F71AEA" w:rsidP="00F71AEA">
      <w:pPr>
        <w:pStyle w:val="NormalWeb"/>
        <w:rPr>
          <w:rFonts w:ascii="Arial" w:hAnsi="Arial" w:cs="Arial"/>
          <w:sz w:val="16"/>
          <w:szCs w:val="16"/>
        </w:rPr>
      </w:pPr>
      <w:r w:rsidRPr="00E975A1">
        <w:rPr>
          <w:rStyle w:val="Strong"/>
          <w:rFonts w:ascii="Arial" w:hAnsi="Arial" w:cs="Arial"/>
          <w:sz w:val="16"/>
          <w:szCs w:val="16"/>
          <w:u w:val="single"/>
        </w:rPr>
        <w:t>And, by email to:</w:t>
      </w:r>
    </w:p>
    <w:p w:rsidR="00F71AEA" w:rsidRPr="00E975A1" w:rsidRDefault="008105DC" w:rsidP="00F71AEA">
      <w:pPr>
        <w:pStyle w:val="NormalWeb"/>
        <w:rPr>
          <w:rFonts w:ascii="Arial" w:hAnsi="Arial" w:cs="Arial"/>
          <w:sz w:val="16"/>
          <w:szCs w:val="16"/>
        </w:rPr>
      </w:pPr>
      <w:hyperlink r:id="rId11" w:history="1">
        <w:r w:rsidR="00F71AEA" w:rsidRPr="00E975A1">
          <w:rPr>
            <w:rStyle w:val="Hyperlink"/>
            <w:rFonts w:ascii="Arial" w:hAnsi="Arial" w:cs="Arial"/>
            <w:sz w:val="16"/>
            <w:szCs w:val="16"/>
          </w:rPr>
          <w:t>constructionreviewboard@ucop.edu</w:t>
        </w:r>
      </w:hyperlink>
    </w:p>
    <w:p w:rsidR="0098336D" w:rsidRPr="0098336D" w:rsidRDefault="00F71AEA" w:rsidP="0098336D">
      <w:pPr>
        <w:tabs>
          <w:tab w:val="left" w:pos="-360"/>
          <w:tab w:val="left" w:pos="1"/>
          <w:tab w:val="left" w:pos="504"/>
          <w:tab w:val="left" w:pos="936"/>
          <w:tab w:val="left" w:pos="1326"/>
          <w:tab w:val="right" w:pos="8568"/>
          <w:tab w:val="right" w:leader="dot" w:pos="9000"/>
        </w:tabs>
        <w:jc w:val="both"/>
        <w:rPr>
          <w:rFonts w:ascii="Arial" w:hAnsi="Arial" w:cs="Arial"/>
          <w:sz w:val="16"/>
          <w:szCs w:val="16"/>
        </w:rPr>
      </w:pPr>
      <w:r w:rsidRPr="00E975A1">
        <w:rPr>
          <w:rFonts w:ascii="Arial" w:hAnsi="Arial" w:cs="Arial"/>
          <w:bCs/>
          <w:sz w:val="16"/>
          <w:szCs w:val="16"/>
        </w:rPr>
        <w:lastRenderedPageBreak/>
        <w:t>7.</w:t>
      </w:r>
      <w:r w:rsidRPr="00E975A1">
        <w:rPr>
          <w:rFonts w:ascii="Arial" w:hAnsi="Arial" w:cs="Arial"/>
          <w:sz w:val="16"/>
          <w:szCs w:val="16"/>
        </w:rPr>
        <w:t>2.4</w:t>
      </w:r>
      <w:r w:rsidRPr="00E975A1">
        <w:rPr>
          <w:rFonts w:ascii="Arial" w:hAnsi="Arial" w:cs="Arial"/>
          <w:sz w:val="16"/>
          <w:szCs w:val="16"/>
        </w:rPr>
        <w:tab/>
      </w:r>
      <w:r w:rsidRPr="0098336D">
        <w:rPr>
          <w:rFonts w:ascii="Arial" w:hAnsi="Arial" w:cs="Arial"/>
          <w:sz w:val="16"/>
          <w:szCs w:val="16"/>
          <w:u w:val="single"/>
        </w:rPr>
        <w:t>A copy of the appeal shall be sent to all parties involved in the Bid protest and to Facility</w:t>
      </w:r>
      <w:r w:rsidR="00CB3BD7">
        <w:rPr>
          <w:rFonts w:ascii="Arial" w:hAnsi="Arial" w:cs="Arial"/>
          <w:sz w:val="16"/>
          <w:szCs w:val="16"/>
          <w:u w:val="single"/>
        </w:rPr>
        <w:t xml:space="preserve"> and to the CM/Contractor</w:t>
      </w:r>
      <w:r w:rsidR="0098336D">
        <w:rPr>
          <w:rFonts w:ascii="Arial" w:hAnsi="Arial" w:cs="Arial"/>
          <w:sz w:val="16"/>
          <w:szCs w:val="16"/>
          <w:u w:val="single"/>
        </w:rPr>
        <w:t>,</w:t>
      </w:r>
      <w:r w:rsidR="0098336D" w:rsidRPr="0098336D">
        <w:rPr>
          <w:rFonts w:ascii="Arial" w:hAnsi="Arial" w:cs="Arial"/>
          <w:sz w:val="16"/>
          <w:szCs w:val="16"/>
        </w:rPr>
        <w:t xml:space="preserve"> to the same address and in the same manner as the original protest</w:t>
      </w:r>
      <w:r w:rsidRPr="0098336D">
        <w:rPr>
          <w:rFonts w:ascii="Arial" w:hAnsi="Arial" w:cs="Arial"/>
          <w:sz w:val="16"/>
          <w:szCs w:val="16"/>
        </w:rPr>
        <w:t xml:space="preserve">.  </w:t>
      </w:r>
      <w:r w:rsidRPr="00E975A1">
        <w:rPr>
          <w:rFonts w:ascii="Arial" w:hAnsi="Arial" w:cs="Arial"/>
          <w:sz w:val="16"/>
          <w:szCs w:val="16"/>
        </w:rPr>
        <w:t xml:space="preserve">An appeal received after </w:t>
      </w:r>
      <w:r w:rsidR="0098336D">
        <w:rPr>
          <w:rFonts w:ascii="Arial" w:hAnsi="Arial" w:cs="Arial"/>
          <w:sz w:val="16"/>
          <w:szCs w:val="16"/>
        </w:rPr>
        <w:t>5:00 pm</w:t>
      </w:r>
      <w:r w:rsidRPr="00E975A1">
        <w:rPr>
          <w:rFonts w:ascii="Arial" w:hAnsi="Arial" w:cs="Arial"/>
          <w:sz w:val="16"/>
          <w:szCs w:val="16"/>
        </w:rPr>
        <w:t xml:space="preserve"> is considered received as of the next business day. If the final date for receipt of an appeal falls on a Saturday, Sunday, or University holiday, the appeal will be considered timely only if received by </w:t>
      </w:r>
      <w:r w:rsidR="0098336D">
        <w:rPr>
          <w:rFonts w:ascii="Arial" w:hAnsi="Arial" w:cs="Arial"/>
          <w:sz w:val="16"/>
          <w:szCs w:val="16"/>
        </w:rPr>
        <w:t>5:00 pm</w:t>
      </w:r>
      <w:r w:rsidRPr="00E975A1">
        <w:rPr>
          <w:rFonts w:ascii="Arial" w:hAnsi="Arial" w:cs="Arial"/>
          <w:sz w:val="16"/>
          <w:szCs w:val="16"/>
        </w:rPr>
        <w:t xml:space="preserve"> on the following business day.</w:t>
      </w:r>
      <w:r w:rsidR="0098336D">
        <w:rPr>
          <w:rFonts w:ascii="Arial" w:hAnsi="Arial" w:cs="Arial"/>
          <w:sz w:val="16"/>
          <w:szCs w:val="16"/>
        </w:rPr>
        <w:t xml:space="preserve"> </w:t>
      </w:r>
      <w:r w:rsidR="0098336D" w:rsidRPr="0098336D">
        <w:rPr>
          <w:rFonts w:ascii="Arial" w:hAnsi="Arial" w:cs="Arial"/>
          <w:sz w:val="16"/>
          <w:szCs w:val="16"/>
        </w:rPr>
        <w:t xml:space="preserve">The burden of proving timely receipt of the appeal is on the appealing party.  </w:t>
      </w:r>
    </w:p>
    <w:p w:rsidR="00F71AEA" w:rsidRPr="00E975A1" w:rsidRDefault="00F71AEA" w:rsidP="00E975A1">
      <w:pPr>
        <w:jc w:val="both"/>
        <w:rPr>
          <w:rFonts w:ascii="Arial" w:hAnsi="Arial" w:cs="Arial"/>
          <w:bCs/>
          <w:sz w:val="16"/>
          <w:szCs w:val="16"/>
        </w:rPr>
      </w:pPr>
    </w:p>
    <w:p w:rsidR="00F71AEA" w:rsidRPr="00E975A1" w:rsidRDefault="00F71AEA" w:rsidP="00F71AEA">
      <w:pPr>
        <w:pStyle w:val="BodyText"/>
        <w:spacing w:after="0"/>
        <w:rPr>
          <w:rFonts w:ascii="Arial" w:hAnsi="Arial" w:cs="Arial"/>
          <w:bCs w:val="0"/>
          <w:sz w:val="16"/>
          <w:szCs w:val="16"/>
        </w:rPr>
      </w:pPr>
    </w:p>
    <w:p w:rsidR="00F71AEA" w:rsidRPr="00E975A1" w:rsidRDefault="00F71AEA" w:rsidP="00F71AEA">
      <w:pPr>
        <w:pStyle w:val="BodyText3"/>
        <w:rPr>
          <w:sz w:val="16"/>
          <w:szCs w:val="16"/>
        </w:rPr>
      </w:pPr>
      <w:r w:rsidRPr="00E975A1">
        <w:rPr>
          <w:sz w:val="16"/>
          <w:szCs w:val="16"/>
        </w:rPr>
        <w:t>7.2.5</w:t>
      </w:r>
      <w:r w:rsidRPr="00E975A1">
        <w:rPr>
          <w:sz w:val="16"/>
          <w:szCs w:val="16"/>
        </w:rPr>
        <w:tab/>
      </w:r>
      <w:r w:rsidRPr="00E975A1">
        <w:rPr>
          <w:bCs/>
          <w:sz w:val="16"/>
          <w:szCs w:val="16"/>
        </w:rPr>
        <w:t xml:space="preserve">The Chair of the Construction Review Board will review </w:t>
      </w:r>
      <w:r w:rsidRPr="00E975A1">
        <w:rPr>
          <w:sz w:val="16"/>
          <w:szCs w:val="16"/>
        </w:rPr>
        <w:t>the Facility’s</w:t>
      </w:r>
      <w:r w:rsidRPr="00E975A1">
        <w:rPr>
          <w:bCs/>
          <w:sz w:val="16"/>
          <w:szCs w:val="16"/>
        </w:rPr>
        <w:t xml:space="preserve"> decision and the appeal, and issue a written decision, or if appropriate, appoint a Hearing Officer to conduct a hearing and issue a written decision.  If a hearing is held, </w:t>
      </w:r>
      <w:r w:rsidRPr="00E975A1">
        <w:rPr>
          <w:sz w:val="16"/>
          <w:szCs w:val="16"/>
        </w:rPr>
        <w:t>the hearing shall be held not later than the 10th day following the appointment</w:t>
      </w:r>
      <w:r w:rsidRPr="00E975A1">
        <w:rPr>
          <w:bCs/>
          <w:sz w:val="16"/>
          <w:szCs w:val="16"/>
        </w:rPr>
        <w:t xml:space="preserve"> </w:t>
      </w:r>
      <w:r w:rsidRPr="00E975A1">
        <w:rPr>
          <w:sz w:val="16"/>
          <w:szCs w:val="16"/>
        </w:rPr>
        <w:t>of the Hearing Officer unless the Hearing Officer for good cause determines otherwise.</w:t>
      </w:r>
      <w:r w:rsidRPr="00E975A1">
        <w:rPr>
          <w:bCs/>
          <w:sz w:val="16"/>
          <w:szCs w:val="16"/>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Pr="00E975A1">
        <w:rPr>
          <w:sz w:val="16"/>
          <w:szCs w:val="16"/>
        </w:rPr>
        <w:t>Bid</w:t>
      </w:r>
      <w:r w:rsidRPr="00E975A1">
        <w:rPr>
          <w:bCs/>
          <w:sz w:val="16"/>
          <w:szCs w:val="16"/>
        </w:rPr>
        <w:t xml:space="preserve"> protest procedures before award of the Contract.</w:t>
      </w:r>
    </w:p>
    <w:p w:rsidR="00EC6532" w:rsidRDefault="00EC6532" w:rsidP="00322B8A">
      <w:pPr>
        <w:tabs>
          <w:tab w:val="left" w:pos="2880"/>
          <w:tab w:val="right" w:pos="9360"/>
        </w:tabs>
        <w:jc w:val="center"/>
        <w:rPr>
          <w:rFonts w:ascii="Arial" w:hAnsi="Arial"/>
          <w:sz w:val="20"/>
        </w:rPr>
      </w:pPr>
    </w:p>
    <w:p w:rsidR="00EC6532" w:rsidRDefault="00EC6532" w:rsidP="00322B8A">
      <w:pPr>
        <w:tabs>
          <w:tab w:val="left" w:pos="2880"/>
          <w:tab w:val="right" w:pos="9360"/>
        </w:tabs>
        <w:jc w:val="center"/>
        <w:rPr>
          <w:rFonts w:ascii="Arial" w:hAnsi="Arial"/>
          <w:sz w:val="20"/>
        </w:rPr>
      </w:pPr>
    </w:p>
    <w:p w:rsidR="007F32F8" w:rsidRDefault="007F32F8" w:rsidP="00322B8A">
      <w:pPr>
        <w:tabs>
          <w:tab w:val="left" w:pos="2880"/>
          <w:tab w:val="right" w:pos="9360"/>
        </w:tabs>
        <w:jc w:val="center"/>
        <w:rPr>
          <w:rFonts w:ascii="Arial" w:hAnsi="Arial"/>
          <w:sz w:val="20"/>
        </w:rPr>
      </w:pPr>
    </w:p>
    <w:p w:rsidR="007F32F8" w:rsidRDefault="007F32F8" w:rsidP="00322B8A">
      <w:pPr>
        <w:tabs>
          <w:tab w:val="left" w:pos="2880"/>
          <w:tab w:val="right" w:pos="9360"/>
        </w:tabs>
        <w:jc w:val="center"/>
        <w:rPr>
          <w:rFonts w:ascii="Arial" w:hAnsi="Arial"/>
          <w:sz w:val="20"/>
        </w:rPr>
      </w:pPr>
    </w:p>
    <w:p w:rsidR="007F32F8" w:rsidRDefault="00EC6532" w:rsidP="00322B8A">
      <w:pPr>
        <w:tabs>
          <w:tab w:val="left" w:pos="2880"/>
          <w:tab w:val="right" w:pos="9360"/>
        </w:tabs>
        <w:jc w:val="center"/>
        <w:rPr>
          <w:rFonts w:ascii="Arial" w:hAnsi="Arial"/>
          <w:sz w:val="20"/>
        </w:rPr>
      </w:pPr>
      <w:r>
        <w:rPr>
          <w:rFonts w:ascii="Arial" w:hAnsi="Arial"/>
          <w:sz w:val="20"/>
        </w:rPr>
        <w:t>END OF INSTRUCTIONS TO BIDDERS</w:t>
      </w:r>
    </w:p>
    <w:p w:rsidR="005D6776" w:rsidRPr="005D6776" w:rsidRDefault="005D6776" w:rsidP="005D6776">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sidRPr="005D6776">
        <w:rPr>
          <w:rStyle w:val="12SB"/>
        </w:rPr>
        <w:t>INFORMATION AVAILABLE TO BIDDERS</w:t>
      </w:r>
    </w:p>
    <w:p w:rsidR="005D6776" w:rsidRDefault="005D6776" w:rsidP="005D6776">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5D6776" w:rsidRDefault="005D6776" w:rsidP="005D6776">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5D6776" w:rsidRPr="005D6776" w:rsidRDefault="005D6776" w:rsidP="005D6776">
      <w:pPr>
        <w:tabs>
          <w:tab w:val="left" w:pos="-360"/>
          <w:tab w:val="left" w:pos="1"/>
          <w:tab w:val="left" w:pos="504"/>
          <w:tab w:val="left" w:pos="936"/>
          <w:tab w:val="left" w:pos="1326"/>
          <w:tab w:val="right" w:pos="8568"/>
          <w:tab w:val="right" w:leader="dot" w:pos="9000"/>
        </w:tabs>
        <w:jc w:val="both"/>
        <w:rPr>
          <w:rFonts w:ascii="Arial" w:hAnsi="Arial" w:cs="Arial"/>
          <w:sz w:val="16"/>
          <w:szCs w:val="16"/>
        </w:rPr>
      </w:pPr>
    </w:p>
    <w:p w:rsidR="005D6776" w:rsidRPr="005D6776" w:rsidRDefault="005D6776" w:rsidP="005D6776">
      <w:pPr>
        <w:tabs>
          <w:tab w:val="left" w:pos="-360"/>
          <w:tab w:val="left" w:pos="1"/>
          <w:tab w:val="left" w:pos="504"/>
          <w:tab w:val="left" w:pos="936"/>
          <w:tab w:val="left" w:pos="1326"/>
          <w:tab w:val="right" w:pos="8568"/>
          <w:tab w:val="right" w:leader="dot" w:pos="9000"/>
        </w:tabs>
        <w:jc w:val="both"/>
        <w:rPr>
          <w:rFonts w:ascii="Arial" w:hAnsi="Arial" w:cs="Arial"/>
          <w:sz w:val="16"/>
          <w:szCs w:val="16"/>
        </w:rPr>
      </w:pPr>
      <w:r w:rsidRPr="005D6776">
        <w:rPr>
          <w:rFonts w:ascii="Arial" w:hAnsi="Arial" w:cs="Arial"/>
          <w:sz w:val="16"/>
          <w:szCs w:val="16"/>
        </w:rPr>
        <w:t xml:space="preserve">The following information is made available for the convenience of bidders and is not a part of the Contract.  </w:t>
      </w:r>
    </w:p>
    <w:p w:rsidR="005D6776" w:rsidRPr="005D6776" w:rsidRDefault="005D6776" w:rsidP="005D6776">
      <w:pPr>
        <w:tabs>
          <w:tab w:val="left" w:pos="-360"/>
          <w:tab w:val="left" w:pos="1"/>
          <w:tab w:val="left" w:pos="504"/>
          <w:tab w:val="left" w:pos="936"/>
          <w:tab w:val="left" w:pos="1326"/>
          <w:tab w:val="right" w:pos="8568"/>
          <w:tab w:val="right" w:leader="dot" w:pos="9000"/>
        </w:tabs>
        <w:jc w:val="both"/>
        <w:rPr>
          <w:rFonts w:ascii="Arial" w:hAnsi="Arial" w:cs="Arial"/>
          <w:sz w:val="16"/>
          <w:szCs w:val="16"/>
        </w:rPr>
      </w:pPr>
    </w:p>
    <w:p w:rsidR="005D6776" w:rsidRPr="005D6776" w:rsidRDefault="005D6776" w:rsidP="005D6776">
      <w:pPr>
        <w:tabs>
          <w:tab w:val="left" w:pos="-360"/>
          <w:tab w:val="left" w:pos="1"/>
          <w:tab w:val="left" w:pos="504"/>
          <w:tab w:val="left" w:pos="936"/>
          <w:tab w:val="left" w:pos="1326"/>
          <w:tab w:val="right" w:pos="8568"/>
          <w:tab w:val="right" w:leader="dot" w:pos="9000"/>
        </w:tabs>
        <w:jc w:val="both"/>
        <w:rPr>
          <w:rFonts w:ascii="Arial" w:hAnsi="Arial" w:cs="Arial"/>
          <w:sz w:val="16"/>
          <w:szCs w:val="16"/>
        </w:rPr>
      </w:pPr>
    </w:p>
    <w:p w:rsidR="005D6776" w:rsidRPr="005D6776" w:rsidRDefault="007F32F8" w:rsidP="005D6776">
      <w:pPr>
        <w:ind w:right="1326"/>
        <w:jc w:val="both"/>
        <w:rPr>
          <w:rFonts w:ascii="Arial" w:hAnsi="Arial" w:cs="Arial"/>
          <w:sz w:val="16"/>
          <w:szCs w:val="16"/>
        </w:rPr>
      </w:pPr>
      <w:r>
        <w:rPr>
          <w:rFonts w:ascii="Arial" w:hAnsi="Arial" w:cs="Arial"/>
          <w:b/>
          <w:sz w:val="16"/>
          <w:szCs w:val="16"/>
          <w:highlight w:val="lightGray"/>
        </w:rPr>
        <w:t>{</w:t>
      </w:r>
      <w:r w:rsidR="005D6776" w:rsidRPr="005D6776">
        <w:rPr>
          <w:rFonts w:ascii="Arial" w:hAnsi="Arial" w:cs="Arial"/>
          <w:b/>
          <w:sz w:val="16"/>
          <w:szCs w:val="16"/>
          <w:highlight w:val="lightGray"/>
        </w:rPr>
        <w:t>REQUIRED</w:t>
      </w:r>
      <w:r w:rsidR="005D6776" w:rsidRPr="005D6776">
        <w:rPr>
          <w:rFonts w:ascii="Arial" w:hAnsi="Arial" w:cs="Arial"/>
          <w:sz w:val="16"/>
          <w:szCs w:val="16"/>
          <w:highlight w:val="lightGray"/>
        </w:rPr>
        <w:t xml:space="preserve">: </w:t>
      </w:r>
      <w:r w:rsidR="005D6776" w:rsidRPr="005D6776">
        <w:rPr>
          <w:rFonts w:ascii="Arial" w:hAnsi="Arial" w:cs="Arial"/>
          <w:b/>
          <w:sz w:val="16"/>
          <w:szCs w:val="16"/>
          <w:highlight w:val="lightGray"/>
        </w:rPr>
        <w:t>PROVIDE INFORMATION APPROPRIATE TO THE SPECIFIC PROJECT</w:t>
      </w:r>
      <w:r w:rsidR="005D6776" w:rsidRPr="005D6776">
        <w:rPr>
          <w:rFonts w:ascii="Arial" w:hAnsi="Arial" w:cs="Arial"/>
          <w:sz w:val="16"/>
          <w:szCs w:val="16"/>
          <w:highlight w:val="lightGray"/>
        </w:rPr>
        <w:t>—</w:t>
      </w:r>
      <w:proofErr w:type="gramStart"/>
      <w:r w:rsidR="005D6776" w:rsidRPr="005D6776">
        <w:rPr>
          <w:rFonts w:ascii="Arial" w:hAnsi="Arial" w:cs="Arial"/>
          <w:sz w:val="16"/>
          <w:szCs w:val="16"/>
          <w:highlight w:val="lightGray"/>
        </w:rPr>
        <w:t>All</w:t>
      </w:r>
      <w:proofErr w:type="gramEnd"/>
      <w:r w:rsidR="005D6776" w:rsidRPr="005D6776">
        <w:rPr>
          <w:rFonts w:ascii="Arial" w:hAnsi="Arial" w:cs="Arial"/>
          <w:sz w:val="16"/>
          <w:szCs w:val="16"/>
          <w:highlight w:val="lightGray"/>
        </w:rPr>
        <w:t xml:space="preserve"> relevant data, e.g., current Record Drawings and/or as-builts, utility plans/maps, geotechnical data and other contracts performed at or near the Project site.}</w:t>
      </w:r>
    </w:p>
    <w:p w:rsidR="005D6776" w:rsidRPr="005D6776" w:rsidRDefault="005D6776" w:rsidP="005D6776">
      <w:pPr>
        <w:tabs>
          <w:tab w:val="left" w:pos="-360"/>
          <w:tab w:val="left" w:pos="1"/>
          <w:tab w:val="left" w:pos="504"/>
          <w:tab w:val="left" w:pos="936"/>
          <w:tab w:val="left" w:pos="1326"/>
          <w:tab w:val="right" w:pos="8568"/>
          <w:tab w:val="right" w:leader="dot" w:pos="9000"/>
        </w:tabs>
        <w:jc w:val="both"/>
        <w:rPr>
          <w:rFonts w:ascii="Arial" w:hAnsi="Arial" w:cs="Arial"/>
          <w:sz w:val="16"/>
          <w:szCs w:val="16"/>
        </w:rPr>
      </w:pPr>
    </w:p>
    <w:p w:rsidR="005D6776" w:rsidRPr="005D6776" w:rsidRDefault="005D6776" w:rsidP="005D6776">
      <w:pPr>
        <w:pStyle w:val="NormalWeb"/>
        <w:shd w:val="clear" w:color="auto" w:fill="FFFFFF"/>
        <w:spacing w:before="0" w:beforeAutospacing="0" w:after="225" w:afterAutospacing="0" w:line="315" w:lineRule="atLeast"/>
        <w:rPr>
          <w:rFonts w:ascii="Arial" w:hAnsi="Arial" w:cs="Arial"/>
          <w:sz w:val="16"/>
          <w:szCs w:val="16"/>
        </w:rPr>
      </w:pPr>
      <w:r w:rsidRPr="005D6776">
        <w:rPr>
          <w:rFonts w:ascii="Arial" w:hAnsi="Arial" w:cs="Arial"/>
          <w:sz w:val="16"/>
          <w:szCs w:val="16"/>
        </w:rPr>
        <w:t xml:space="preserve">The University of California has contracts for materials, equipment and/or services with the suppliers listed on the Office of the President Procurement Services website at </w:t>
      </w:r>
      <w:hyperlink r:id="rId12" w:history="1">
        <w:r w:rsidRPr="005D6776">
          <w:rPr>
            <w:rStyle w:val="Hyperlink"/>
            <w:rFonts w:ascii="Arial" w:hAnsi="Arial" w:cs="Arial"/>
            <w:sz w:val="16"/>
            <w:szCs w:val="16"/>
          </w:rPr>
          <w:t>http://www.ucop.edu/procurement-services/supplier-information/ucop-designated-construction-agreements.html</w:t>
        </w:r>
      </w:hyperlink>
      <w:r w:rsidRPr="005D6776">
        <w:rPr>
          <w:rFonts w:ascii="Arial" w:hAnsi="Arial" w:cs="Arial"/>
          <w:sz w:val="16"/>
          <w:szCs w:val="16"/>
        </w:rPr>
        <w:t xml:space="preserve"> .</w:t>
      </w:r>
    </w:p>
    <w:p w:rsidR="005D6776" w:rsidRPr="005D6776" w:rsidRDefault="007F32F8" w:rsidP="005D6776">
      <w:pPr>
        <w:pStyle w:val="NormalWeb"/>
        <w:shd w:val="clear" w:color="auto" w:fill="FFFFFF"/>
        <w:spacing w:before="0" w:beforeAutospacing="0" w:after="225" w:afterAutospacing="0" w:line="315" w:lineRule="atLeast"/>
        <w:rPr>
          <w:rFonts w:ascii="Arial" w:hAnsi="Arial" w:cs="Arial"/>
          <w:sz w:val="16"/>
          <w:szCs w:val="16"/>
        </w:rPr>
      </w:pPr>
      <w:r>
        <w:rPr>
          <w:rFonts w:ascii="Arial" w:hAnsi="Arial" w:cs="Arial"/>
          <w:sz w:val="16"/>
          <w:szCs w:val="16"/>
        </w:rPr>
        <w:t>Bidders</w:t>
      </w:r>
      <w:r w:rsidR="005D6776" w:rsidRPr="005D6776">
        <w:rPr>
          <w:rFonts w:ascii="Arial" w:hAnsi="Arial" w:cs="Arial"/>
          <w:sz w:val="16"/>
          <w:szCs w:val="16"/>
        </w:rPr>
        <w:t xml:space="preserve"> submitting bids for University construction projects may enter into agreements with these suppliers that utilize the pricing and terms contained in the University-supplier agreements. The university does not represent or warrant that materials/equipment/services of these suppliers meet the requirements of the University’s construction contracts.</w:t>
      </w:r>
    </w:p>
    <w:p w:rsidR="005D6776" w:rsidRPr="005D6776" w:rsidRDefault="005D6776" w:rsidP="005D6776">
      <w:pPr>
        <w:pStyle w:val="NormalWeb"/>
        <w:shd w:val="clear" w:color="auto" w:fill="FFFFFF"/>
        <w:spacing w:before="0" w:beforeAutospacing="0" w:after="225" w:afterAutospacing="0" w:line="315" w:lineRule="atLeast"/>
        <w:rPr>
          <w:rFonts w:ascii="Arial" w:hAnsi="Arial" w:cs="Arial"/>
          <w:sz w:val="16"/>
          <w:szCs w:val="16"/>
        </w:rPr>
      </w:pPr>
      <w:r w:rsidRPr="005D6776">
        <w:rPr>
          <w:rFonts w:ascii="Arial" w:hAnsi="Arial" w:cs="Arial"/>
          <w:sz w:val="16"/>
          <w:szCs w:val="16"/>
        </w:rPr>
        <w:t>Use of su</w:t>
      </w:r>
      <w:r w:rsidR="007F32F8">
        <w:rPr>
          <w:rFonts w:ascii="Arial" w:hAnsi="Arial" w:cs="Arial"/>
          <w:sz w:val="16"/>
          <w:szCs w:val="16"/>
        </w:rPr>
        <w:t>ch suppliers shall not relieve subc</w:t>
      </w:r>
      <w:r w:rsidRPr="005D6776">
        <w:rPr>
          <w:rFonts w:ascii="Arial" w:hAnsi="Arial" w:cs="Arial"/>
          <w:sz w:val="16"/>
          <w:szCs w:val="16"/>
        </w:rPr>
        <w:t>ontractor from its obligation to meet all</w:t>
      </w:r>
      <w:r w:rsidR="007F32F8">
        <w:rPr>
          <w:rFonts w:ascii="Arial" w:hAnsi="Arial" w:cs="Arial"/>
          <w:sz w:val="16"/>
          <w:szCs w:val="16"/>
        </w:rPr>
        <w:t xml:space="preserve"> contractual requirements</w:t>
      </w:r>
      <w:r w:rsidRPr="005D6776">
        <w:rPr>
          <w:rFonts w:ascii="Arial" w:hAnsi="Arial" w:cs="Arial"/>
          <w:sz w:val="16"/>
          <w:szCs w:val="16"/>
        </w:rPr>
        <w:t>. The university will not be a party to any agreements with such suppliers and accepts no performance obligations or liability with respect to such agreements.</w:t>
      </w:r>
    </w:p>
    <w:p w:rsidR="00322B8A" w:rsidRPr="00A17717" w:rsidRDefault="00EC6532" w:rsidP="00322B8A">
      <w:pPr>
        <w:tabs>
          <w:tab w:val="left" w:pos="2880"/>
          <w:tab w:val="right" w:pos="9360"/>
        </w:tabs>
        <w:jc w:val="center"/>
        <w:rPr>
          <w:rFonts w:ascii="Arial" w:hAnsi="Arial"/>
          <w:b/>
        </w:rPr>
      </w:pPr>
      <w:r>
        <w:rPr>
          <w:rFonts w:ascii="Arial" w:hAnsi="Arial"/>
          <w:sz w:val="20"/>
        </w:rPr>
        <w:t>END OF INFORMATION AVAILABLE TO BIDDERS</w:t>
      </w:r>
      <w:r w:rsidR="00322B8A">
        <w:rPr>
          <w:rFonts w:ascii="Arial" w:hAnsi="Arial"/>
          <w:sz w:val="20"/>
        </w:rPr>
        <w:br w:type="page"/>
      </w:r>
      <w:r w:rsidR="00322B8A" w:rsidRPr="00A17717">
        <w:rPr>
          <w:rFonts w:ascii="Arial" w:hAnsi="Arial"/>
          <w:b/>
        </w:rPr>
        <w:lastRenderedPageBreak/>
        <w:t>BID FORM</w:t>
      </w:r>
    </w:p>
    <w:p w:rsidR="00322B8A" w:rsidRDefault="00322B8A" w:rsidP="00322B8A">
      <w:pPr>
        <w:tabs>
          <w:tab w:val="left" w:pos="4142"/>
          <w:tab w:val="center" w:pos="4770"/>
        </w:tabs>
        <w:spacing w:before="240"/>
        <w:jc w:val="center"/>
        <w:rPr>
          <w:rFonts w:ascii="Arial" w:hAnsi="Arial"/>
          <w:b/>
          <w:sz w:val="20"/>
          <w:u w:val="single"/>
        </w:rPr>
      </w:pPr>
    </w:p>
    <w:p w:rsidR="00322B8A" w:rsidRDefault="00322B8A" w:rsidP="00322B8A">
      <w:pPr>
        <w:tabs>
          <w:tab w:val="left" w:pos="4142"/>
          <w:tab w:val="center" w:pos="4770"/>
        </w:tabs>
        <w:spacing w:before="240"/>
        <w:jc w:val="center"/>
        <w:rPr>
          <w:rFonts w:ascii="Arial" w:hAnsi="Arial"/>
          <w:b/>
          <w:sz w:val="20"/>
          <w:u w:val="single"/>
        </w:rPr>
      </w:pPr>
    </w:p>
    <w:p w:rsidR="00322B8A" w:rsidRPr="00A17717" w:rsidRDefault="00322B8A" w:rsidP="00322B8A">
      <w:pPr>
        <w:tabs>
          <w:tab w:val="center" w:pos="4680"/>
        </w:tabs>
        <w:spacing w:before="240"/>
        <w:rPr>
          <w:rFonts w:ascii="Arial" w:hAnsi="Arial"/>
          <w:sz w:val="20"/>
        </w:rPr>
      </w:pPr>
      <w:r w:rsidRPr="00A17717">
        <w:rPr>
          <w:rFonts w:ascii="Arial" w:hAnsi="Arial"/>
          <w:sz w:val="20"/>
        </w:rPr>
        <w:t>FOR:</w:t>
      </w:r>
      <w:r w:rsidRPr="00A17717">
        <w:rPr>
          <w:rFonts w:ascii="Arial" w:hAnsi="Arial"/>
          <w:sz w:val="20"/>
        </w:rPr>
        <w:tab/>
      </w:r>
      <w:r w:rsidR="00691092" w:rsidRPr="00A17717">
        <w:rPr>
          <w:rFonts w:ascii="Arial" w:hAnsi="Arial"/>
          <w:sz w:val="20"/>
        </w:rPr>
        <w:t>{</w:t>
      </w:r>
      <w:r w:rsidR="00691092" w:rsidRPr="00A17717">
        <w:rPr>
          <w:rFonts w:ascii="Arial" w:hAnsi="Arial"/>
          <w:sz w:val="20"/>
          <w:highlight w:val="lightGray"/>
        </w:rPr>
        <w:t>FACILITY</w:t>
      </w:r>
      <w:r w:rsidR="00691092" w:rsidRPr="00A17717">
        <w:rPr>
          <w:rFonts w:ascii="Arial" w:hAnsi="Arial"/>
          <w:sz w:val="20"/>
        </w:rPr>
        <w:t>}</w:t>
      </w:r>
      <w:r w:rsidRPr="00A17717">
        <w:rPr>
          <w:rFonts w:ascii="Arial" w:hAnsi="Arial"/>
          <w:sz w:val="20"/>
        </w:rPr>
        <w:t xml:space="preserve"> {</w:t>
      </w:r>
      <w:r w:rsidRPr="00A17717">
        <w:rPr>
          <w:rFonts w:ascii="Arial" w:hAnsi="Arial"/>
          <w:sz w:val="20"/>
          <w:highlight w:val="lightGray"/>
        </w:rPr>
        <w:t>PROJECT NAME</w:t>
      </w:r>
      <w:r w:rsidRPr="00A17717">
        <w:rPr>
          <w:rFonts w:ascii="Arial" w:hAnsi="Arial"/>
          <w:sz w:val="20"/>
        </w:rPr>
        <w:t>}</w:t>
      </w:r>
    </w:p>
    <w:p w:rsidR="00322B8A" w:rsidRPr="00A17717" w:rsidRDefault="00322B8A" w:rsidP="00322B8A">
      <w:pPr>
        <w:spacing w:before="240"/>
        <w:jc w:val="center"/>
        <w:rPr>
          <w:rFonts w:ascii="Arial" w:hAnsi="Arial"/>
          <w:sz w:val="20"/>
        </w:rPr>
      </w:pPr>
    </w:p>
    <w:p w:rsidR="00322B8A" w:rsidRPr="00A17717" w:rsidRDefault="00322B8A" w:rsidP="00322B8A">
      <w:pPr>
        <w:spacing w:before="240"/>
        <w:jc w:val="center"/>
        <w:rPr>
          <w:rFonts w:ascii="Arial" w:hAnsi="Arial"/>
          <w:sz w:val="20"/>
        </w:rPr>
      </w:pPr>
    </w:p>
    <w:p w:rsidR="00322B8A" w:rsidRPr="00A17717" w:rsidRDefault="00322B8A" w:rsidP="00322B8A">
      <w:pPr>
        <w:spacing w:before="240"/>
        <w:jc w:val="center"/>
        <w:rPr>
          <w:rFonts w:ascii="Arial" w:hAnsi="Arial"/>
          <w:sz w:val="20"/>
        </w:rPr>
      </w:pPr>
    </w:p>
    <w:p w:rsidR="00322B8A" w:rsidRPr="00A17717" w:rsidRDefault="00322B8A" w:rsidP="00322B8A">
      <w:pPr>
        <w:jc w:val="center"/>
        <w:rPr>
          <w:rFonts w:ascii="Arial" w:hAnsi="Arial"/>
          <w:sz w:val="20"/>
        </w:rPr>
      </w:pPr>
      <w:r w:rsidRPr="00A17717">
        <w:rPr>
          <w:rFonts w:ascii="Arial" w:hAnsi="Arial"/>
          <w:sz w:val="20"/>
        </w:rPr>
        <w:t>{</w:t>
      </w:r>
      <w:r w:rsidRPr="00A17717">
        <w:rPr>
          <w:rFonts w:ascii="Arial" w:hAnsi="Arial"/>
          <w:sz w:val="20"/>
          <w:highlight w:val="lightGray"/>
        </w:rPr>
        <w:t>MONTH, YEAR</w:t>
      </w:r>
      <w:r w:rsidRPr="00A17717">
        <w:rPr>
          <w:rFonts w:ascii="Arial" w:hAnsi="Arial"/>
          <w:sz w:val="20"/>
        </w:rPr>
        <w:t>}</w:t>
      </w:r>
    </w:p>
    <w:p w:rsidR="00322B8A" w:rsidRPr="00A17717" w:rsidRDefault="00322B8A" w:rsidP="00322B8A">
      <w:pPr>
        <w:spacing w:before="240"/>
        <w:jc w:val="center"/>
        <w:rPr>
          <w:rFonts w:ascii="Arial" w:hAnsi="Arial"/>
          <w:sz w:val="20"/>
        </w:rPr>
      </w:pPr>
    </w:p>
    <w:p w:rsidR="00322B8A" w:rsidRPr="00A17717" w:rsidRDefault="00322B8A" w:rsidP="00322B8A">
      <w:pPr>
        <w:spacing w:before="240"/>
        <w:jc w:val="center"/>
        <w:rPr>
          <w:rFonts w:ascii="Arial" w:hAnsi="Arial"/>
          <w:sz w:val="20"/>
        </w:rPr>
      </w:pPr>
    </w:p>
    <w:p w:rsidR="00322B8A" w:rsidRPr="00A17717" w:rsidRDefault="00322B8A" w:rsidP="00322B8A">
      <w:pPr>
        <w:spacing w:before="240"/>
        <w:jc w:val="center"/>
        <w:rPr>
          <w:rFonts w:ascii="Arial" w:hAnsi="Arial"/>
          <w:sz w:val="20"/>
        </w:rPr>
      </w:pPr>
    </w:p>
    <w:p w:rsidR="00322B8A" w:rsidRPr="00A17717" w:rsidRDefault="00322B8A" w:rsidP="00322B8A">
      <w:pPr>
        <w:spacing w:before="240"/>
        <w:jc w:val="center"/>
        <w:rPr>
          <w:rFonts w:ascii="Arial" w:hAnsi="Arial"/>
          <w:sz w:val="20"/>
        </w:rPr>
      </w:pPr>
    </w:p>
    <w:p w:rsidR="00322B8A" w:rsidRPr="00A17717" w:rsidRDefault="00322B8A" w:rsidP="00322B8A">
      <w:pPr>
        <w:tabs>
          <w:tab w:val="center" w:pos="4779"/>
        </w:tabs>
        <w:spacing w:before="240"/>
        <w:rPr>
          <w:rFonts w:ascii="Arial" w:hAnsi="Arial"/>
          <w:sz w:val="20"/>
        </w:rPr>
      </w:pPr>
      <w:r w:rsidRPr="00A17717">
        <w:rPr>
          <w:rFonts w:ascii="Arial" w:hAnsi="Arial"/>
          <w:sz w:val="20"/>
        </w:rPr>
        <w:t>BID TO:</w:t>
      </w:r>
      <w:r w:rsidRPr="00A17717">
        <w:rPr>
          <w:rFonts w:ascii="Arial" w:hAnsi="Arial"/>
          <w:sz w:val="20"/>
        </w:rPr>
        <w:tab/>
        <w:t>{</w:t>
      </w:r>
      <w:r w:rsidRPr="00A17717">
        <w:rPr>
          <w:rFonts w:ascii="Arial" w:hAnsi="Arial"/>
          <w:sz w:val="20"/>
          <w:highlight w:val="lightGray"/>
        </w:rPr>
        <w:t>ENTER CM/CONTRACTOR'S FIRM NAME &amp; FULL ADDRESS</w:t>
      </w:r>
      <w:r w:rsidRPr="00A17717">
        <w:rPr>
          <w:rFonts w:ascii="Arial" w:hAnsi="Arial"/>
          <w:sz w:val="20"/>
        </w:rPr>
        <w:t>}</w:t>
      </w: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jc w:val="center"/>
        <w:rPr>
          <w:rFonts w:ascii="Arial" w:hAnsi="Arial"/>
          <w:sz w:val="20"/>
        </w:rPr>
      </w:pPr>
    </w:p>
    <w:p w:rsidR="00322B8A" w:rsidRDefault="00322B8A" w:rsidP="00322B8A">
      <w:pPr>
        <w:tabs>
          <w:tab w:val="left" w:pos="1620"/>
          <w:tab w:val="center" w:pos="5040"/>
          <w:tab w:val="right" w:pos="9360"/>
        </w:tabs>
        <w:spacing w:before="240"/>
        <w:rPr>
          <w:rFonts w:ascii="Arial" w:hAnsi="Arial"/>
          <w:sz w:val="20"/>
        </w:rPr>
      </w:pPr>
      <w:r w:rsidRPr="00A17717">
        <w:rPr>
          <w:rFonts w:ascii="Arial" w:hAnsi="Arial"/>
          <w:sz w:val="20"/>
        </w:rPr>
        <w:t>BID FROM</w:t>
      </w:r>
      <w:r>
        <w:rPr>
          <w:rFonts w:ascii="Arial" w:hAnsi="Arial"/>
          <w:sz w:val="20"/>
        </w:rPr>
        <w:t>:</w:t>
      </w:r>
    </w:p>
    <w:p w:rsidR="00322B8A" w:rsidRDefault="00322B8A" w:rsidP="00322B8A">
      <w:pPr>
        <w:tabs>
          <w:tab w:val="left" w:pos="1481"/>
          <w:tab w:val="center" w:pos="5061"/>
          <w:tab w:val="right" w:pos="8673"/>
        </w:tabs>
        <w:rPr>
          <w:rFonts w:ascii="Arial" w:hAnsi="Arial"/>
          <w:sz w:val="20"/>
          <w:u w:val="single"/>
        </w:rPr>
      </w:pPr>
      <w:r>
        <w:rPr>
          <w:rFonts w:ascii="Arial" w:hAnsi="Arial"/>
          <w:sz w:val="20"/>
        </w:rPr>
        <w:tab/>
      </w:r>
      <w:r>
        <w:rPr>
          <w:rFonts w:ascii="Arial" w:hAnsi="Arial"/>
          <w:sz w:val="20"/>
          <w:u w:val="single"/>
        </w:rPr>
        <w:tab/>
      </w:r>
      <w:r>
        <w:rPr>
          <w:rFonts w:ascii="Arial" w:hAnsi="Arial"/>
          <w:sz w:val="20"/>
          <w:u w:val="single"/>
        </w:rPr>
        <w:tab/>
      </w:r>
    </w:p>
    <w:p w:rsidR="00322B8A" w:rsidRDefault="00322B8A" w:rsidP="00322B8A">
      <w:pPr>
        <w:tabs>
          <w:tab w:val="left" w:pos="1481"/>
          <w:tab w:val="center" w:pos="5061"/>
          <w:tab w:val="right" w:pos="8673"/>
        </w:tabs>
        <w:rPr>
          <w:rFonts w:ascii="Arial" w:hAnsi="Arial"/>
          <w:sz w:val="16"/>
        </w:rPr>
      </w:pPr>
      <w:r>
        <w:rPr>
          <w:rFonts w:ascii="Arial" w:hAnsi="Arial"/>
          <w:sz w:val="20"/>
        </w:rPr>
        <w:tab/>
      </w:r>
      <w:r>
        <w:rPr>
          <w:rFonts w:ascii="Arial" w:hAnsi="Arial"/>
          <w:sz w:val="20"/>
        </w:rPr>
        <w:tab/>
      </w:r>
      <w:r>
        <w:rPr>
          <w:rFonts w:ascii="Arial" w:hAnsi="Arial"/>
          <w:sz w:val="16"/>
        </w:rPr>
        <w:t>(Name of Firm Submitting Bid)</w:t>
      </w:r>
    </w:p>
    <w:p w:rsidR="00322B8A" w:rsidRDefault="00322B8A" w:rsidP="00322B8A">
      <w:pPr>
        <w:tabs>
          <w:tab w:val="left" w:pos="1481"/>
          <w:tab w:val="center" w:pos="5061"/>
          <w:tab w:val="right" w:pos="8673"/>
        </w:tabs>
        <w:rPr>
          <w:rFonts w:ascii="Arial" w:hAnsi="Arial"/>
          <w:sz w:val="16"/>
        </w:rPr>
      </w:pPr>
    </w:p>
    <w:p w:rsidR="00322B8A" w:rsidRDefault="00322B8A" w:rsidP="00322B8A">
      <w:pPr>
        <w:tabs>
          <w:tab w:val="left" w:pos="1481"/>
          <w:tab w:val="center" w:pos="5061"/>
          <w:tab w:val="right" w:pos="8673"/>
        </w:tabs>
        <w:rPr>
          <w:rFonts w:ascii="Arial" w:hAnsi="Arial"/>
          <w:sz w:val="20"/>
          <w:u w:val="single"/>
        </w:rPr>
      </w:pPr>
      <w:r>
        <w:rPr>
          <w:rFonts w:ascii="Arial" w:hAnsi="Arial"/>
          <w:sz w:val="20"/>
        </w:rPr>
        <w:tab/>
      </w:r>
      <w:r>
        <w:rPr>
          <w:rFonts w:ascii="Arial" w:hAnsi="Arial"/>
          <w:sz w:val="20"/>
          <w:u w:val="single"/>
        </w:rPr>
        <w:tab/>
      </w:r>
      <w:r>
        <w:rPr>
          <w:rFonts w:ascii="Arial" w:hAnsi="Arial"/>
          <w:sz w:val="20"/>
          <w:u w:val="single"/>
        </w:rPr>
        <w:tab/>
      </w:r>
    </w:p>
    <w:p w:rsidR="00322B8A" w:rsidRDefault="00322B8A" w:rsidP="00322B8A">
      <w:pPr>
        <w:tabs>
          <w:tab w:val="left" w:pos="1481"/>
          <w:tab w:val="center" w:pos="5061"/>
          <w:tab w:val="right" w:pos="8673"/>
        </w:tabs>
        <w:rPr>
          <w:rFonts w:ascii="Arial" w:hAnsi="Arial"/>
          <w:sz w:val="16"/>
        </w:rPr>
      </w:pPr>
      <w:r>
        <w:rPr>
          <w:rFonts w:ascii="Arial" w:hAnsi="Arial"/>
          <w:sz w:val="20"/>
        </w:rPr>
        <w:tab/>
      </w:r>
      <w:r>
        <w:rPr>
          <w:rFonts w:ascii="Arial" w:hAnsi="Arial"/>
          <w:sz w:val="20"/>
        </w:rPr>
        <w:tab/>
      </w:r>
      <w:r>
        <w:rPr>
          <w:rFonts w:ascii="Arial" w:hAnsi="Arial"/>
          <w:sz w:val="16"/>
        </w:rPr>
        <w:t>(Address)</w:t>
      </w:r>
    </w:p>
    <w:p w:rsidR="00322B8A" w:rsidRDefault="00322B8A" w:rsidP="00322B8A">
      <w:pPr>
        <w:tabs>
          <w:tab w:val="left" w:pos="1481"/>
          <w:tab w:val="center" w:pos="5061"/>
          <w:tab w:val="right" w:pos="8673"/>
        </w:tabs>
        <w:rPr>
          <w:rFonts w:ascii="Arial" w:hAnsi="Arial"/>
          <w:sz w:val="16"/>
        </w:rPr>
      </w:pPr>
    </w:p>
    <w:p w:rsidR="00322B8A" w:rsidRDefault="00322B8A" w:rsidP="00322B8A">
      <w:pPr>
        <w:tabs>
          <w:tab w:val="left" w:pos="1481"/>
          <w:tab w:val="center" w:pos="5061"/>
          <w:tab w:val="right" w:pos="8673"/>
        </w:tabs>
        <w:rPr>
          <w:rFonts w:ascii="Arial" w:hAnsi="Arial"/>
          <w:sz w:val="20"/>
          <w:u w:val="single"/>
        </w:rPr>
      </w:pPr>
      <w:r>
        <w:rPr>
          <w:rFonts w:ascii="Arial" w:hAnsi="Arial"/>
          <w:sz w:val="20"/>
        </w:rPr>
        <w:tab/>
      </w:r>
      <w:r>
        <w:rPr>
          <w:rFonts w:ascii="Arial" w:hAnsi="Arial"/>
          <w:sz w:val="20"/>
          <w:u w:val="single"/>
        </w:rPr>
        <w:tab/>
      </w:r>
      <w:r>
        <w:rPr>
          <w:rFonts w:ascii="Arial" w:hAnsi="Arial"/>
          <w:sz w:val="20"/>
          <w:u w:val="single"/>
        </w:rPr>
        <w:tab/>
      </w:r>
    </w:p>
    <w:p w:rsidR="00322B8A" w:rsidRDefault="00322B8A" w:rsidP="00322B8A">
      <w:pPr>
        <w:tabs>
          <w:tab w:val="left" w:pos="1481"/>
          <w:tab w:val="center" w:pos="5061"/>
          <w:tab w:val="right" w:pos="8673"/>
        </w:tabs>
        <w:rPr>
          <w:rFonts w:ascii="Arial" w:hAnsi="Arial"/>
          <w:sz w:val="16"/>
        </w:rPr>
      </w:pPr>
      <w:r>
        <w:rPr>
          <w:rFonts w:ascii="Arial" w:hAnsi="Arial"/>
          <w:sz w:val="20"/>
        </w:rPr>
        <w:tab/>
      </w:r>
      <w:r>
        <w:rPr>
          <w:rFonts w:ascii="Arial" w:hAnsi="Arial"/>
          <w:sz w:val="20"/>
        </w:rPr>
        <w:tab/>
      </w:r>
      <w:r>
        <w:rPr>
          <w:rFonts w:ascii="Arial" w:hAnsi="Arial"/>
          <w:sz w:val="16"/>
        </w:rPr>
        <w:t>(City, State, Zip Code)</w:t>
      </w:r>
    </w:p>
    <w:p w:rsidR="00322B8A" w:rsidRDefault="00322B8A" w:rsidP="00322B8A">
      <w:pPr>
        <w:tabs>
          <w:tab w:val="left" w:pos="1481"/>
          <w:tab w:val="center" w:pos="5061"/>
          <w:tab w:val="right" w:pos="8673"/>
        </w:tabs>
        <w:rPr>
          <w:rFonts w:ascii="Arial" w:hAnsi="Arial"/>
          <w:sz w:val="16"/>
        </w:rPr>
      </w:pPr>
    </w:p>
    <w:p w:rsidR="00322B8A" w:rsidRDefault="00322B8A" w:rsidP="00322B8A">
      <w:pPr>
        <w:tabs>
          <w:tab w:val="left" w:pos="1440"/>
          <w:tab w:val="center" w:pos="2880"/>
          <w:tab w:val="right" w:pos="4320"/>
          <w:tab w:val="left" w:pos="5760"/>
          <w:tab w:val="center" w:pos="7197"/>
          <w:tab w:val="right" w:pos="8642"/>
        </w:tabs>
        <w:rPr>
          <w:rFonts w:ascii="Arial" w:hAnsi="Arial"/>
          <w:sz w:val="20"/>
          <w:u w:val="single"/>
        </w:rPr>
      </w:pPr>
      <w:r>
        <w:rPr>
          <w:rFonts w:ascii="Arial" w:hAnsi="Arial"/>
          <w:sz w:val="20"/>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u w:val="single"/>
        </w:rPr>
        <w:tab/>
      </w:r>
      <w:r>
        <w:rPr>
          <w:rFonts w:ascii="Arial" w:hAnsi="Arial"/>
          <w:sz w:val="20"/>
          <w:u w:val="single"/>
        </w:rPr>
        <w:tab/>
      </w:r>
    </w:p>
    <w:p w:rsidR="00322B8A" w:rsidRDefault="00322B8A" w:rsidP="00322B8A">
      <w:pPr>
        <w:tabs>
          <w:tab w:val="left" w:pos="1440"/>
          <w:tab w:val="center" w:pos="2880"/>
          <w:tab w:val="right" w:pos="4320"/>
          <w:tab w:val="left" w:pos="5760"/>
          <w:tab w:val="center" w:pos="7200"/>
          <w:tab w:val="right" w:pos="8642"/>
        </w:tabs>
        <w:rPr>
          <w:rFonts w:ascii="Arial" w:hAnsi="Arial"/>
          <w:sz w:val="16"/>
        </w:rPr>
      </w:pPr>
      <w:r>
        <w:rPr>
          <w:rFonts w:ascii="Arial" w:hAnsi="Arial"/>
          <w:sz w:val="20"/>
        </w:rPr>
        <w:tab/>
      </w:r>
      <w:r>
        <w:rPr>
          <w:rFonts w:ascii="Arial" w:hAnsi="Arial"/>
          <w:sz w:val="20"/>
        </w:rPr>
        <w:tab/>
      </w:r>
      <w:proofErr w:type="gramStart"/>
      <w:r>
        <w:rPr>
          <w:rFonts w:ascii="Arial" w:hAnsi="Arial"/>
          <w:sz w:val="16"/>
        </w:rPr>
        <w:t>(Telephone No.)</w:t>
      </w:r>
      <w:proofErr w:type="gramEnd"/>
      <w:r>
        <w:rPr>
          <w:rFonts w:ascii="Arial" w:hAnsi="Arial"/>
          <w:sz w:val="20"/>
        </w:rPr>
        <w:tab/>
      </w:r>
      <w:r>
        <w:rPr>
          <w:rFonts w:ascii="Arial" w:hAnsi="Arial"/>
          <w:sz w:val="20"/>
        </w:rPr>
        <w:tab/>
      </w:r>
      <w:r>
        <w:rPr>
          <w:rFonts w:ascii="Arial" w:hAnsi="Arial"/>
          <w:sz w:val="20"/>
        </w:rPr>
        <w:tab/>
      </w:r>
      <w:r>
        <w:rPr>
          <w:rFonts w:ascii="Arial" w:hAnsi="Arial"/>
          <w:sz w:val="16"/>
        </w:rPr>
        <w:t>(Date Bid submitted)</w:t>
      </w:r>
    </w:p>
    <w:p w:rsidR="00322B8A" w:rsidRDefault="00322B8A" w:rsidP="00322B8A">
      <w:pPr>
        <w:tabs>
          <w:tab w:val="left" w:pos="1440"/>
          <w:tab w:val="center" w:pos="2880"/>
          <w:tab w:val="right" w:pos="4320"/>
          <w:tab w:val="left" w:pos="5760"/>
          <w:tab w:val="center" w:pos="7200"/>
          <w:tab w:val="right" w:pos="8642"/>
        </w:tabs>
        <w:rPr>
          <w:rFonts w:ascii="Arial" w:hAnsi="Arial"/>
          <w:sz w:val="16"/>
        </w:rPr>
      </w:pPr>
    </w:p>
    <w:p w:rsidR="00322B8A" w:rsidRDefault="00322B8A" w:rsidP="00322B8A">
      <w:pPr>
        <w:tabs>
          <w:tab w:val="left" w:pos="1440"/>
          <w:tab w:val="center" w:pos="2880"/>
          <w:tab w:val="right" w:pos="4320"/>
          <w:tab w:val="left" w:pos="5760"/>
          <w:tab w:val="center" w:pos="7200"/>
          <w:tab w:val="right" w:pos="8642"/>
        </w:tabs>
        <w:rPr>
          <w:rFonts w:ascii="Arial" w:hAnsi="Arial"/>
          <w:sz w:val="16"/>
        </w:rPr>
      </w:pPr>
    </w:p>
    <w:p w:rsidR="00322B8A" w:rsidRDefault="00322B8A" w:rsidP="00322B8A">
      <w:pPr>
        <w:tabs>
          <w:tab w:val="left" w:pos="1440"/>
          <w:tab w:val="center" w:pos="2880"/>
          <w:tab w:val="right" w:pos="4320"/>
          <w:tab w:val="left" w:pos="5760"/>
          <w:tab w:val="center" w:pos="7200"/>
          <w:tab w:val="right" w:pos="8642"/>
        </w:tabs>
        <w:rPr>
          <w:rFonts w:ascii="Arial" w:hAnsi="Arial"/>
          <w:sz w:val="16"/>
        </w:rPr>
      </w:pPr>
    </w:p>
    <w:p w:rsidR="00322B8A" w:rsidRDefault="00322B8A" w:rsidP="00322B8A">
      <w:pPr>
        <w:tabs>
          <w:tab w:val="left" w:pos="1440"/>
          <w:tab w:val="center" w:pos="2880"/>
          <w:tab w:val="right" w:pos="4320"/>
          <w:tab w:val="left" w:pos="5760"/>
          <w:tab w:val="center" w:pos="7200"/>
          <w:tab w:val="right" w:pos="8642"/>
        </w:tabs>
        <w:rPr>
          <w:rFonts w:ascii="Arial" w:hAnsi="Arial"/>
          <w:sz w:val="16"/>
        </w:rPr>
      </w:pPr>
    </w:p>
    <w:p w:rsidR="00322B8A" w:rsidRPr="008A4607" w:rsidRDefault="00322B8A" w:rsidP="00322B8A">
      <w:pPr>
        <w:rPr>
          <w:rFonts w:ascii="Arial" w:hAnsi="Arial"/>
          <w:sz w:val="16"/>
          <w:szCs w:val="16"/>
        </w:rPr>
      </w:pPr>
      <w:r w:rsidRPr="008A4607">
        <w:rPr>
          <w:rFonts w:ascii="Arial" w:hAnsi="Arial"/>
          <w:sz w:val="16"/>
          <w:szCs w:val="16"/>
        </w:rPr>
        <w:t>Note: All portions of this Bid Form must be completed and the Bid Form must be signed before the Bid is submitted. Failure to do so will result in the Bid being rejected as non-responsive.</w:t>
      </w:r>
    </w:p>
    <w:p w:rsidR="00322B8A" w:rsidRPr="008A4607" w:rsidRDefault="00322B8A" w:rsidP="00322B8A">
      <w:pPr>
        <w:spacing w:before="240"/>
        <w:rPr>
          <w:rFonts w:ascii="Arial" w:hAnsi="Arial"/>
          <w:sz w:val="16"/>
          <w:szCs w:val="16"/>
          <w:u w:val="single"/>
        </w:rPr>
      </w:pPr>
      <w:r w:rsidRPr="008A4607">
        <w:rPr>
          <w:rFonts w:ascii="Arial" w:hAnsi="Arial"/>
          <w:sz w:val="16"/>
          <w:szCs w:val="16"/>
        </w:rPr>
        <w:br w:type="page"/>
      </w:r>
      <w:r w:rsidRPr="008A4607">
        <w:rPr>
          <w:rFonts w:ascii="Arial" w:hAnsi="Arial"/>
          <w:sz w:val="16"/>
          <w:szCs w:val="16"/>
        </w:rPr>
        <w:lastRenderedPageBreak/>
        <w:t>1.0</w:t>
      </w:r>
      <w:r w:rsidRPr="008A4607">
        <w:rPr>
          <w:rFonts w:ascii="Arial" w:hAnsi="Arial"/>
          <w:sz w:val="16"/>
          <w:szCs w:val="16"/>
        </w:rPr>
        <w:tab/>
      </w:r>
      <w:r w:rsidRPr="008A4607">
        <w:rPr>
          <w:rFonts w:ascii="Arial" w:hAnsi="Arial"/>
          <w:sz w:val="16"/>
          <w:szCs w:val="16"/>
          <w:u w:val="single"/>
        </w:rPr>
        <w:t>BIDDER'S REPRESENTATIONS</w:t>
      </w:r>
    </w:p>
    <w:p w:rsidR="00322B8A" w:rsidRPr="008A4607" w:rsidRDefault="00322B8A" w:rsidP="00322B8A">
      <w:pPr>
        <w:spacing w:before="240"/>
        <w:ind w:left="720"/>
        <w:rPr>
          <w:rFonts w:ascii="Arial" w:hAnsi="Arial"/>
          <w:sz w:val="16"/>
          <w:szCs w:val="16"/>
        </w:rPr>
      </w:pPr>
      <w:r w:rsidRPr="008A4607">
        <w:rPr>
          <w:rFonts w:ascii="Arial" w:hAnsi="Arial"/>
          <w:sz w:val="16"/>
          <w:szCs w:val="16"/>
        </w:rPr>
        <w:t>Bidder, represents that a) Bidder and all Subcontractors, regardless of tier, have the appropriate current and active Contractor's license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4F0B1A">
        <w:rPr>
          <w:rFonts w:ascii="Arial" w:hAnsi="Arial"/>
          <w:sz w:val="16"/>
          <w:szCs w:val="16"/>
        </w:rPr>
        <w:t xml:space="preserve"> </w:t>
      </w:r>
      <w:r w:rsidR="004F0B1A" w:rsidRPr="004F0B1A">
        <w:rPr>
          <w:rFonts w:ascii="Arial" w:hAnsi="Arial" w:cs="Arial"/>
          <w:sz w:val="16"/>
          <w:szCs w:val="16"/>
        </w:rPr>
        <w:t xml:space="preserve">; e) Bidder and all Subcontractors, regardless of tier, are currently registered with the California Department of Industrial Relations pursuant to California Labor Code Section 1725.5 and 1771.1. </w:t>
      </w:r>
      <w:r w:rsidRPr="008A4607">
        <w:rPr>
          <w:rFonts w:ascii="Arial" w:hAnsi="Arial"/>
          <w:sz w:val="16"/>
          <w:szCs w:val="16"/>
        </w:rPr>
        <w:t>Bidder hereby offers to furnish all labor, materials, equipment, tools, transportation, and services necessary to complete the proposed Work on this project in accordance with the Contract Documents for the sums quoted. Bidder further agrees that it will not withdraw its Bid within 60 days after the Bid Deadline, and that, if it is selected as the apparent lowest responsive and responsible Bidder, that it will, within 10 days after receipt of notice of selection, sign and deliver to CM/Contractor the Subcontract Agreement and furnish to CM/Contractor all items required by the Bidding Documents.  If awarded the Subcontract Agreement, Bidder agrees to complete the proposed Work within the time frame established in the construction schedule. Refer to the contract between the University and CM/Contractor.</w:t>
      </w:r>
    </w:p>
    <w:p w:rsidR="00322B8A" w:rsidRPr="008A4607" w:rsidRDefault="00322B8A" w:rsidP="00322B8A">
      <w:pPr>
        <w:keepNext/>
        <w:keepLines/>
        <w:spacing w:before="240"/>
        <w:ind w:left="720" w:hanging="720"/>
        <w:rPr>
          <w:rFonts w:ascii="Arial" w:hAnsi="Arial"/>
          <w:sz w:val="16"/>
          <w:szCs w:val="16"/>
          <w:u w:val="single"/>
        </w:rPr>
      </w:pPr>
      <w:r w:rsidRPr="008A4607">
        <w:rPr>
          <w:rFonts w:ascii="Arial" w:hAnsi="Arial"/>
          <w:sz w:val="16"/>
          <w:szCs w:val="16"/>
        </w:rPr>
        <w:t>2.0</w:t>
      </w:r>
      <w:r w:rsidRPr="008A4607">
        <w:rPr>
          <w:rFonts w:ascii="Arial" w:hAnsi="Arial"/>
          <w:sz w:val="16"/>
          <w:szCs w:val="16"/>
        </w:rPr>
        <w:tab/>
      </w:r>
      <w:r w:rsidRPr="008A4607">
        <w:rPr>
          <w:rFonts w:ascii="Arial" w:hAnsi="Arial"/>
          <w:sz w:val="16"/>
          <w:szCs w:val="16"/>
          <w:u w:val="single"/>
        </w:rPr>
        <w:t>ADDENDA</w:t>
      </w:r>
    </w:p>
    <w:p w:rsidR="00322B8A" w:rsidRPr="008A4607" w:rsidRDefault="00322B8A" w:rsidP="00322B8A">
      <w:pPr>
        <w:spacing w:before="240"/>
        <w:ind w:left="720"/>
        <w:rPr>
          <w:rFonts w:ascii="Arial" w:hAnsi="Arial"/>
          <w:sz w:val="16"/>
          <w:szCs w:val="16"/>
        </w:rPr>
      </w:pPr>
      <w:r w:rsidRPr="008A4607">
        <w:rPr>
          <w:rFonts w:ascii="Arial" w:hAnsi="Arial"/>
          <w:sz w:val="16"/>
          <w:szCs w:val="16"/>
        </w:rPr>
        <w:t>Bidder acknowledges that it is Bidder's responsibility to ascertain whether any Addenda have been issued and if so, to obtain copies of such Addenda from CM/Contractor as specified in the Instructions to Bidders. Bidder therefore agrees to be bound by all Addenda that have been issued for this Bid.</w:t>
      </w:r>
    </w:p>
    <w:p w:rsidR="00322B8A" w:rsidRPr="008A4607" w:rsidRDefault="00322B8A" w:rsidP="00322B8A">
      <w:pPr>
        <w:spacing w:before="240"/>
        <w:ind w:left="720" w:hanging="720"/>
        <w:rPr>
          <w:rFonts w:ascii="Arial" w:hAnsi="Arial"/>
          <w:sz w:val="16"/>
          <w:szCs w:val="16"/>
        </w:rPr>
      </w:pPr>
      <w:r w:rsidRPr="008A4607">
        <w:rPr>
          <w:rFonts w:ascii="Arial" w:hAnsi="Arial"/>
          <w:sz w:val="16"/>
          <w:szCs w:val="16"/>
        </w:rPr>
        <w:t>3.0</w:t>
      </w:r>
      <w:r w:rsidRPr="008A4607">
        <w:rPr>
          <w:rFonts w:ascii="Arial" w:hAnsi="Arial"/>
          <w:sz w:val="16"/>
          <w:szCs w:val="16"/>
        </w:rPr>
        <w:tab/>
        <w:t>NOT USED.</w:t>
      </w:r>
    </w:p>
    <w:p w:rsidR="00322B8A" w:rsidRPr="008A4607" w:rsidRDefault="00322B8A" w:rsidP="00322B8A">
      <w:pPr>
        <w:keepNext/>
        <w:keepLines/>
        <w:spacing w:before="240"/>
        <w:ind w:left="720" w:hanging="720"/>
        <w:rPr>
          <w:rFonts w:ascii="Arial" w:hAnsi="Arial"/>
          <w:sz w:val="16"/>
          <w:szCs w:val="16"/>
          <w:u w:val="single"/>
        </w:rPr>
      </w:pPr>
      <w:r w:rsidRPr="008A4607">
        <w:rPr>
          <w:rFonts w:ascii="Arial" w:hAnsi="Arial"/>
          <w:sz w:val="16"/>
          <w:szCs w:val="16"/>
        </w:rPr>
        <w:t>4.0</w:t>
      </w:r>
      <w:r w:rsidRPr="008A4607">
        <w:rPr>
          <w:rFonts w:ascii="Arial" w:hAnsi="Arial"/>
          <w:sz w:val="16"/>
          <w:szCs w:val="16"/>
        </w:rPr>
        <w:tab/>
      </w:r>
      <w:r w:rsidRPr="008A4607">
        <w:rPr>
          <w:rFonts w:ascii="Arial" w:hAnsi="Arial"/>
          <w:sz w:val="16"/>
          <w:szCs w:val="16"/>
          <w:u w:val="single"/>
        </w:rPr>
        <w:t>LUMP SUM BASE BID</w:t>
      </w:r>
    </w:p>
    <w:p w:rsidR="00322B8A" w:rsidRPr="008A4607" w:rsidRDefault="00322B8A" w:rsidP="00322B8A">
      <w:pPr>
        <w:rPr>
          <w:rFonts w:ascii="Arial" w:hAnsi="Arial"/>
          <w:sz w:val="16"/>
          <w:szCs w:val="16"/>
        </w:rPr>
      </w:pPr>
    </w:p>
    <w:tbl>
      <w:tblPr>
        <w:tblW w:w="10145" w:type="dxa"/>
        <w:tblLayout w:type="fixed"/>
        <w:tblCellMar>
          <w:left w:w="0" w:type="dxa"/>
          <w:right w:w="0" w:type="dxa"/>
        </w:tblCellMar>
        <w:tblLook w:val="04A0" w:firstRow="1" w:lastRow="0" w:firstColumn="1" w:lastColumn="0" w:noHBand="0" w:noVBand="1"/>
      </w:tblPr>
      <w:tblGrid>
        <w:gridCol w:w="495"/>
        <w:gridCol w:w="495"/>
        <w:gridCol w:w="495"/>
        <w:gridCol w:w="562"/>
        <w:gridCol w:w="494"/>
        <w:gridCol w:w="496"/>
        <w:gridCol w:w="562"/>
        <w:gridCol w:w="496"/>
        <w:gridCol w:w="496"/>
        <w:gridCol w:w="496"/>
        <w:gridCol w:w="562"/>
        <w:gridCol w:w="496"/>
        <w:gridCol w:w="496"/>
        <w:gridCol w:w="496"/>
        <w:gridCol w:w="496"/>
        <w:gridCol w:w="496"/>
        <w:gridCol w:w="496"/>
        <w:gridCol w:w="496"/>
        <w:gridCol w:w="496"/>
        <w:gridCol w:w="528"/>
      </w:tblGrid>
      <w:tr w:rsidR="00322B8A" w:rsidRPr="008A4607" w:rsidTr="00F03A13">
        <w:trPr>
          <w:cantSplit/>
          <w:trHeight w:hRule="exact" w:val="648"/>
        </w:trPr>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rPr>
                <w:rFonts w:ascii="Arial" w:hAnsi="Arial"/>
                <w:b/>
                <w:sz w:val="16"/>
                <w:szCs w:val="16"/>
              </w:rPr>
            </w:pPr>
            <w:r w:rsidRPr="008A4607">
              <w:rPr>
                <w:rFonts w:ascii="Arial" w:hAnsi="Arial"/>
                <w:b/>
                <w:sz w:val="16"/>
                <w:szCs w:val="16"/>
              </w:rPr>
              <w:t>$</w:t>
            </w:r>
          </w:p>
        </w:tc>
        <w:tc>
          <w:tcPr>
            <w:tcW w:w="473"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506"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r>
    </w:tbl>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proofErr w:type="gramStart"/>
      <w:r w:rsidRPr="008A4607">
        <w:rPr>
          <w:rFonts w:ascii="Arial" w:hAnsi="Arial"/>
          <w:sz w:val="16"/>
          <w:szCs w:val="16"/>
        </w:rPr>
        <w:t>(Place figures in appropriate boxes.)</w:t>
      </w:r>
      <w:proofErr w:type="gramEnd"/>
    </w:p>
    <w:p w:rsidR="00322B8A" w:rsidRPr="008A4607" w:rsidRDefault="00322B8A" w:rsidP="00322B8A">
      <w:pPr>
        <w:keepNext/>
        <w:keepLines/>
        <w:spacing w:before="240"/>
        <w:ind w:left="720" w:hanging="720"/>
        <w:rPr>
          <w:rFonts w:ascii="Arial" w:hAnsi="Arial"/>
          <w:sz w:val="16"/>
          <w:szCs w:val="16"/>
          <w:u w:val="single"/>
        </w:rPr>
      </w:pPr>
      <w:r w:rsidRPr="008A4607">
        <w:rPr>
          <w:rFonts w:ascii="Arial" w:hAnsi="Arial"/>
          <w:sz w:val="16"/>
          <w:szCs w:val="16"/>
        </w:rPr>
        <w:t>5.0</w:t>
      </w:r>
      <w:r w:rsidRPr="008A4607">
        <w:rPr>
          <w:rFonts w:ascii="Arial" w:hAnsi="Arial"/>
          <w:sz w:val="16"/>
          <w:szCs w:val="16"/>
        </w:rPr>
        <w:tab/>
      </w:r>
      <w:r w:rsidRPr="008A4607">
        <w:rPr>
          <w:rFonts w:ascii="Arial" w:hAnsi="Arial"/>
          <w:sz w:val="16"/>
          <w:szCs w:val="16"/>
          <w:u w:val="single"/>
        </w:rPr>
        <w:t>SELECTION OF APPARENT LOW BIDDER</w:t>
      </w:r>
    </w:p>
    <w:p w:rsidR="00322B8A" w:rsidRPr="008A4607" w:rsidRDefault="00322B8A" w:rsidP="00322B8A">
      <w:pPr>
        <w:spacing w:before="240"/>
        <w:ind w:left="720"/>
        <w:rPr>
          <w:rFonts w:ascii="Arial" w:hAnsi="Arial"/>
          <w:sz w:val="16"/>
          <w:szCs w:val="16"/>
        </w:rPr>
      </w:pPr>
      <w:r w:rsidRPr="008A4607">
        <w:rPr>
          <w:rFonts w:ascii="Arial" w:hAnsi="Arial"/>
          <w:sz w:val="16"/>
          <w:szCs w:val="16"/>
        </w:rPr>
        <w:t>Refer to the Instructions to Bidders for selection of apparent low bidder.</w:t>
      </w:r>
    </w:p>
    <w:p w:rsidR="00322B8A" w:rsidRPr="008A4607" w:rsidRDefault="00322B8A" w:rsidP="00322B8A">
      <w:pPr>
        <w:keepNext/>
        <w:keepLines/>
        <w:spacing w:before="240"/>
        <w:rPr>
          <w:rFonts w:ascii="Arial" w:hAnsi="Arial"/>
          <w:sz w:val="16"/>
          <w:szCs w:val="16"/>
        </w:rPr>
      </w:pPr>
      <w:r w:rsidRPr="008A4607">
        <w:rPr>
          <w:rFonts w:ascii="Arial" w:hAnsi="Arial"/>
          <w:sz w:val="16"/>
          <w:szCs w:val="16"/>
        </w:rPr>
        <w:t>6.0</w:t>
      </w:r>
      <w:r w:rsidRPr="008A4607">
        <w:rPr>
          <w:rFonts w:ascii="Arial" w:hAnsi="Arial"/>
          <w:sz w:val="16"/>
          <w:szCs w:val="16"/>
        </w:rPr>
        <w:tab/>
      </w:r>
      <w:r w:rsidRPr="008A4607">
        <w:rPr>
          <w:rFonts w:ascii="Arial" w:hAnsi="Arial"/>
          <w:sz w:val="16"/>
          <w:szCs w:val="16"/>
          <w:u w:val="single"/>
        </w:rPr>
        <w:t>UNIT PRICES</w:t>
      </w:r>
      <w:r w:rsidR="00A17717" w:rsidRPr="008A4607">
        <w:rPr>
          <w:rFonts w:ascii="Arial" w:hAnsi="Arial"/>
          <w:sz w:val="16"/>
          <w:szCs w:val="16"/>
        </w:rPr>
        <w:t xml:space="preserve"> </w:t>
      </w:r>
      <w:r w:rsidRPr="008A4607">
        <w:rPr>
          <w:rFonts w:ascii="Arial" w:hAnsi="Arial"/>
          <w:vanish/>
          <w:sz w:val="16"/>
          <w:szCs w:val="16"/>
        </w:rPr>
        <w:t>{</w:t>
      </w:r>
      <w:r w:rsidR="00A17717" w:rsidRPr="008A4607">
        <w:rPr>
          <w:rFonts w:ascii="Arial" w:hAnsi="Arial"/>
          <w:vanish/>
          <w:sz w:val="16"/>
          <w:szCs w:val="16"/>
          <w:highlight w:val="darkGray"/>
        </w:rPr>
        <w:t>IF UNIT PRICES ARE NOT USED RETAIN THE NUMBER AND REPLACE ARTICLE TEXT WITH “</w:t>
      </w:r>
      <w:r w:rsidRPr="008A4607">
        <w:rPr>
          <w:rFonts w:ascii="Arial" w:hAnsi="Arial"/>
          <w:vanish/>
          <w:sz w:val="16"/>
          <w:szCs w:val="16"/>
          <w:highlight w:val="darkGray"/>
        </w:rPr>
        <w:t>NOT USED</w:t>
      </w:r>
      <w:r w:rsidR="00A17717" w:rsidRPr="008A4607">
        <w:rPr>
          <w:rFonts w:ascii="Arial" w:hAnsi="Arial"/>
          <w:vanish/>
          <w:sz w:val="16"/>
          <w:szCs w:val="16"/>
          <w:highlight w:val="darkGray"/>
        </w:rPr>
        <w:t>”</w:t>
      </w:r>
      <w:r w:rsidRPr="008A4607">
        <w:rPr>
          <w:rFonts w:ascii="Arial" w:hAnsi="Arial"/>
          <w:vanish/>
          <w:sz w:val="16"/>
          <w:szCs w:val="16"/>
          <w:highlight w:val="darkGray"/>
        </w:rPr>
        <w:t>}</w:t>
      </w:r>
    </w:p>
    <w:p w:rsidR="00322B8A" w:rsidRPr="008A4607" w:rsidRDefault="00322B8A" w:rsidP="00322B8A">
      <w:pPr>
        <w:spacing w:before="240"/>
        <w:ind w:left="720"/>
        <w:rPr>
          <w:rFonts w:ascii="Arial" w:hAnsi="Arial"/>
          <w:sz w:val="16"/>
          <w:szCs w:val="16"/>
        </w:rPr>
      </w:pPr>
      <w:r w:rsidRPr="008A4607">
        <w:rPr>
          <w:rFonts w:ascii="Arial" w:hAnsi="Arial"/>
          <w:sz w:val="16"/>
          <w:szCs w:val="16"/>
        </w:rPr>
        <w:t>The quantities set forth in the unit prices are estimates. CM/Contractor does not represent that the actual quantity of any Unit Price item will equal the Estimated Quantity stated below. CM/Contractor will perform the extension of the Unit Price times the respective Estimated Quantity. Unit Prices will be used for quantities in excess of those currently shown or specified as base bid work.</w:t>
      </w:r>
    </w:p>
    <w:p w:rsidR="00322B8A" w:rsidRPr="008A4607" w:rsidRDefault="00322B8A" w:rsidP="00322B8A">
      <w:pPr>
        <w:keepNext/>
        <w:keepLines/>
        <w:spacing w:before="240"/>
        <w:ind w:left="2885" w:hanging="2156"/>
        <w:rPr>
          <w:rFonts w:ascii="Arial" w:hAnsi="Arial"/>
          <w:sz w:val="16"/>
          <w:szCs w:val="16"/>
        </w:rPr>
      </w:pPr>
      <w:r w:rsidRPr="008A4607">
        <w:rPr>
          <w:rFonts w:ascii="Arial" w:hAnsi="Arial"/>
          <w:sz w:val="16"/>
          <w:szCs w:val="16"/>
          <w:u w:val="single"/>
        </w:rPr>
        <w:t>Unit Price Number 1:</w:t>
      </w:r>
      <w:r w:rsidRPr="008A4607">
        <w:rPr>
          <w:rFonts w:ascii="Arial" w:hAnsi="Arial"/>
          <w:sz w:val="16"/>
          <w:szCs w:val="16"/>
        </w:rPr>
        <w:tab/>
        <w:t>{</w:t>
      </w:r>
      <w:r w:rsidRPr="008A4607">
        <w:rPr>
          <w:rFonts w:ascii="Arial" w:hAnsi="Arial"/>
          <w:sz w:val="16"/>
          <w:szCs w:val="16"/>
          <w:highlight w:val="lightGray"/>
        </w:rPr>
        <w:t>ENTER BRIEF DESCRIPTION</w:t>
      </w:r>
      <w:r w:rsidRPr="008A4607">
        <w:rPr>
          <w:rFonts w:ascii="Arial" w:hAnsi="Arial"/>
          <w:sz w:val="16"/>
          <w:szCs w:val="16"/>
        </w:rPr>
        <w:t>}</w:t>
      </w:r>
    </w:p>
    <w:p w:rsidR="00322B8A" w:rsidRPr="008A4607" w:rsidRDefault="00322B8A" w:rsidP="00322B8A">
      <w:pPr>
        <w:keepNext/>
        <w:keepLines/>
        <w:spacing w:before="240"/>
        <w:ind w:left="1440"/>
        <w:rPr>
          <w:rFonts w:ascii="Arial" w:hAnsi="Arial"/>
          <w:sz w:val="16"/>
          <w:szCs w:val="16"/>
        </w:rPr>
      </w:pPr>
      <w:r w:rsidRPr="008A4607">
        <w:rPr>
          <w:rFonts w:ascii="Arial" w:hAnsi="Arial"/>
          <w:sz w:val="16"/>
          <w:szCs w:val="16"/>
        </w:rPr>
        <w:t>Estimated Quantity of units: {</w:t>
      </w:r>
      <w:r w:rsidRPr="008A4607">
        <w:rPr>
          <w:rFonts w:ascii="Arial" w:hAnsi="Arial"/>
          <w:sz w:val="16"/>
          <w:szCs w:val="16"/>
          <w:highlight w:val="lightGray"/>
        </w:rPr>
        <w:t>ENTER QUANTITY</w:t>
      </w:r>
      <w:r w:rsidRPr="008A4607">
        <w:rPr>
          <w:rFonts w:ascii="Arial" w:hAnsi="Arial"/>
          <w:sz w:val="16"/>
          <w:szCs w:val="16"/>
        </w:rPr>
        <w:t>}</w:t>
      </w:r>
    </w:p>
    <w:p w:rsidR="00322B8A" w:rsidRPr="008A4607" w:rsidRDefault="00322B8A" w:rsidP="00322B8A">
      <w:pPr>
        <w:keepNext/>
        <w:keepLines/>
        <w:rPr>
          <w:rFonts w:ascii="Arial" w:hAnsi="Arial"/>
          <w:sz w:val="16"/>
          <w:szCs w:val="16"/>
        </w:rPr>
      </w:pPr>
    </w:p>
    <w:tbl>
      <w:tblPr>
        <w:tblW w:w="10145" w:type="dxa"/>
        <w:tblLayout w:type="fixed"/>
        <w:tblCellMar>
          <w:left w:w="0" w:type="dxa"/>
          <w:right w:w="0" w:type="dxa"/>
        </w:tblCellMar>
        <w:tblLook w:val="04A0" w:firstRow="1" w:lastRow="0" w:firstColumn="1" w:lastColumn="0" w:noHBand="0" w:noVBand="1"/>
      </w:tblPr>
      <w:tblGrid>
        <w:gridCol w:w="506"/>
        <w:gridCol w:w="506"/>
        <w:gridCol w:w="506"/>
        <w:gridCol w:w="573"/>
        <w:gridCol w:w="505"/>
        <w:gridCol w:w="507"/>
        <w:gridCol w:w="574"/>
        <w:gridCol w:w="507"/>
        <w:gridCol w:w="507"/>
        <w:gridCol w:w="507"/>
        <w:gridCol w:w="507"/>
        <w:gridCol w:w="507"/>
        <w:gridCol w:w="507"/>
        <w:gridCol w:w="507"/>
        <w:gridCol w:w="2919"/>
      </w:tblGrid>
      <w:tr w:rsidR="00322B8A" w:rsidRPr="008A4607" w:rsidTr="00F03A13">
        <w:trPr>
          <w:cantSplit/>
          <w:trHeight w:hRule="exact" w:val="648"/>
        </w:trPr>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rPr>
                <w:rFonts w:ascii="Arial" w:hAnsi="Arial"/>
                <w:b/>
                <w:sz w:val="16"/>
                <w:szCs w:val="16"/>
              </w:rPr>
            </w:pPr>
            <w:r w:rsidRPr="008A4607">
              <w:rPr>
                <w:rFonts w:ascii="Arial" w:hAnsi="Arial"/>
                <w:b/>
                <w:sz w:val="16"/>
                <w:szCs w:val="16"/>
              </w:rPr>
              <w:t>$</w:t>
            </w:r>
          </w:p>
        </w:tc>
        <w:tc>
          <w:tcPr>
            <w:tcW w:w="538"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3"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2736"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ind w:right="-655"/>
              <w:rPr>
                <w:rFonts w:ascii="Arial" w:hAnsi="Arial"/>
                <w:sz w:val="16"/>
                <w:szCs w:val="16"/>
                <w:highlight w:val="lightGray"/>
              </w:rPr>
            </w:pPr>
            <w:r w:rsidRPr="008A4607">
              <w:rPr>
                <w:rFonts w:ascii="Arial" w:hAnsi="Arial"/>
                <w:sz w:val="16"/>
                <w:szCs w:val="16"/>
              </w:rPr>
              <w:t>per {</w:t>
            </w:r>
            <w:r w:rsidRPr="008A4607">
              <w:rPr>
                <w:rFonts w:ascii="Arial" w:hAnsi="Arial"/>
                <w:sz w:val="16"/>
                <w:szCs w:val="16"/>
                <w:highlight w:val="lightGray"/>
              </w:rPr>
              <w:t>ENTER UNIT</w:t>
            </w:r>
          </w:p>
          <w:p w:rsidR="00322B8A" w:rsidRPr="008A4607" w:rsidRDefault="00322B8A" w:rsidP="00F03A13">
            <w:pPr>
              <w:keepNext/>
              <w:keepLines/>
              <w:ind w:right="-655"/>
              <w:rPr>
                <w:rFonts w:ascii="Arial" w:hAnsi="Arial"/>
                <w:sz w:val="16"/>
                <w:szCs w:val="16"/>
                <w:highlight w:val="lightGray"/>
              </w:rPr>
            </w:pPr>
            <w:r w:rsidRPr="008A4607">
              <w:rPr>
                <w:rFonts w:ascii="Arial" w:hAnsi="Arial"/>
                <w:sz w:val="16"/>
                <w:szCs w:val="16"/>
                <w:highlight w:val="lightGray"/>
              </w:rPr>
              <w:t>OF MEASURE</w:t>
            </w:r>
          </w:p>
          <w:p w:rsidR="00322B8A" w:rsidRPr="008A4607" w:rsidRDefault="00322B8A" w:rsidP="00F03A13">
            <w:pPr>
              <w:keepNext/>
              <w:keepLines/>
              <w:ind w:right="-655"/>
              <w:rPr>
                <w:rFonts w:ascii="Arial" w:hAnsi="Arial"/>
                <w:sz w:val="16"/>
                <w:szCs w:val="16"/>
              </w:rPr>
            </w:pPr>
            <w:r w:rsidRPr="008A4607">
              <w:rPr>
                <w:rFonts w:ascii="Arial" w:hAnsi="Arial"/>
                <w:sz w:val="16"/>
                <w:szCs w:val="16"/>
                <w:highlight w:val="lightGray"/>
              </w:rPr>
              <w:t>(SF; ETC.)</w:t>
            </w:r>
            <w:r w:rsidRPr="008A4607">
              <w:rPr>
                <w:rFonts w:ascii="Arial" w:hAnsi="Arial"/>
                <w:sz w:val="16"/>
                <w:szCs w:val="16"/>
              </w:rPr>
              <w:t>}</w:t>
            </w:r>
          </w:p>
        </w:tc>
      </w:tr>
    </w:tbl>
    <w:p w:rsidR="00322B8A" w:rsidRPr="008A4607" w:rsidRDefault="00322B8A" w:rsidP="00322B8A">
      <w:pPr>
        <w:keepNext/>
        <w:keepLines/>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proofErr w:type="gramStart"/>
      <w:r w:rsidRPr="008A4607">
        <w:rPr>
          <w:rFonts w:ascii="Arial" w:hAnsi="Arial"/>
          <w:sz w:val="16"/>
          <w:szCs w:val="16"/>
        </w:rPr>
        <w:t>(Place figures in appropriate boxes.)</w:t>
      </w:r>
      <w:proofErr w:type="gramEnd"/>
    </w:p>
    <w:p w:rsidR="00322B8A" w:rsidRPr="008A4607" w:rsidRDefault="00322B8A" w:rsidP="00322B8A">
      <w:pPr>
        <w:keepNext/>
        <w:keepLines/>
        <w:spacing w:before="240"/>
        <w:ind w:left="720" w:hanging="720"/>
        <w:rPr>
          <w:rFonts w:ascii="Arial" w:hAnsi="Arial"/>
          <w:sz w:val="16"/>
          <w:szCs w:val="16"/>
          <w:u w:val="single"/>
        </w:rPr>
      </w:pPr>
      <w:r w:rsidRPr="008A4607">
        <w:rPr>
          <w:rFonts w:ascii="Arial" w:hAnsi="Arial"/>
          <w:sz w:val="16"/>
          <w:szCs w:val="16"/>
        </w:rPr>
        <w:t>7.0</w:t>
      </w:r>
      <w:r w:rsidRPr="008A4607">
        <w:rPr>
          <w:rFonts w:ascii="Arial" w:hAnsi="Arial"/>
          <w:sz w:val="16"/>
          <w:szCs w:val="16"/>
        </w:rPr>
        <w:tab/>
      </w:r>
      <w:r w:rsidRPr="008A4607">
        <w:rPr>
          <w:rFonts w:ascii="Arial" w:hAnsi="Arial"/>
          <w:sz w:val="16"/>
          <w:szCs w:val="16"/>
          <w:u w:val="single"/>
        </w:rPr>
        <w:t>DAILY RATE OF COMPENSATION FOR COMPENSABLE DELAYS</w:t>
      </w:r>
    </w:p>
    <w:p w:rsidR="00322B8A" w:rsidRPr="008A4607" w:rsidRDefault="00322B8A" w:rsidP="00322B8A">
      <w:pPr>
        <w:keepNext/>
        <w:keepLines/>
        <w:spacing w:before="240"/>
        <w:ind w:left="720"/>
        <w:rPr>
          <w:rFonts w:ascii="Arial" w:hAnsi="Arial"/>
          <w:sz w:val="16"/>
          <w:szCs w:val="16"/>
        </w:rPr>
      </w:pPr>
      <w:r w:rsidRPr="008A4607">
        <w:rPr>
          <w:rFonts w:ascii="Arial" w:hAnsi="Arial"/>
          <w:sz w:val="16"/>
          <w:szCs w:val="16"/>
        </w:rPr>
        <w:t>Refer to contract between University and CM/Contractor.</w:t>
      </w:r>
    </w:p>
    <w:p w:rsidR="00322B8A" w:rsidRPr="008A4607" w:rsidRDefault="00322B8A" w:rsidP="00322B8A">
      <w:pPr>
        <w:keepNext/>
        <w:keepLines/>
        <w:spacing w:before="240"/>
        <w:ind w:left="720" w:hanging="720"/>
        <w:rPr>
          <w:rFonts w:ascii="Arial" w:hAnsi="Arial"/>
          <w:sz w:val="16"/>
          <w:szCs w:val="16"/>
          <w:u w:val="single"/>
        </w:rPr>
      </w:pPr>
      <w:r w:rsidRPr="008A4607">
        <w:rPr>
          <w:rFonts w:ascii="Arial" w:hAnsi="Arial"/>
          <w:sz w:val="16"/>
          <w:szCs w:val="16"/>
        </w:rPr>
        <w:t>8.0</w:t>
      </w:r>
      <w:r w:rsidRPr="008A4607">
        <w:rPr>
          <w:rFonts w:ascii="Arial" w:hAnsi="Arial"/>
          <w:sz w:val="16"/>
          <w:szCs w:val="16"/>
        </w:rPr>
        <w:tab/>
      </w:r>
      <w:r w:rsidRPr="008A4607">
        <w:rPr>
          <w:rFonts w:ascii="Arial" w:hAnsi="Arial"/>
          <w:sz w:val="16"/>
          <w:szCs w:val="16"/>
          <w:u w:val="single"/>
        </w:rPr>
        <w:t>ALTERNATES</w:t>
      </w:r>
      <w:r w:rsidR="006236B1" w:rsidRPr="008A4607">
        <w:rPr>
          <w:rFonts w:ascii="Arial" w:hAnsi="Arial"/>
          <w:sz w:val="16"/>
          <w:szCs w:val="16"/>
        </w:rPr>
        <w:t xml:space="preserve"> </w:t>
      </w:r>
      <w:r w:rsidRPr="008A4607">
        <w:rPr>
          <w:rFonts w:ascii="Arial" w:hAnsi="Arial"/>
          <w:vanish/>
          <w:sz w:val="16"/>
          <w:szCs w:val="16"/>
          <w:highlight w:val="darkGray"/>
        </w:rPr>
        <w:t>{</w:t>
      </w:r>
      <w:r w:rsidR="006236B1" w:rsidRPr="008A4607">
        <w:rPr>
          <w:rFonts w:ascii="Arial" w:hAnsi="Arial"/>
          <w:vanish/>
          <w:sz w:val="16"/>
          <w:szCs w:val="16"/>
          <w:highlight w:val="darkGray"/>
        </w:rPr>
        <w:t xml:space="preserve">IF ALTERNATES ARE NOT USED RETAIN THE NUMBER AND </w:t>
      </w:r>
      <w:r w:rsidRPr="008A4607">
        <w:rPr>
          <w:rFonts w:ascii="Arial" w:hAnsi="Arial"/>
          <w:vanish/>
          <w:sz w:val="16"/>
          <w:szCs w:val="16"/>
          <w:highlight w:val="darkGray"/>
        </w:rPr>
        <w:t xml:space="preserve">REPLACE </w:t>
      </w:r>
      <w:r w:rsidR="006236B1" w:rsidRPr="008A4607">
        <w:rPr>
          <w:rFonts w:ascii="Arial" w:hAnsi="Arial"/>
          <w:vanish/>
          <w:sz w:val="16"/>
          <w:szCs w:val="16"/>
          <w:highlight w:val="darkGray"/>
        </w:rPr>
        <w:t>ARTICLE TEXT WITH "NOT USED"</w:t>
      </w:r>
      <w:r w:rsidRPr="008A4607">
        <w:rPr>
          <w:rFonts w:ascii="Arial" w:hAnsi="Arial"/>
          <w:vanish/>
          <w:sz w:val="16"/>
          <w:szCs w:val="16"/>
          <w:highlight w:val="darkGray"/>
        </w:rPr>
        <w:t>}</w:t>
      </w:r>
    </w:p>
    <w:p w:rsidR="00322B8A" w:rsidRPr="008A4607" w:rsidRDefault="00322B8A" w:rsidP="00322B8A">
      <w:pPr>
        <w:spacing w:before="240"/>
        <w:ind w:left="720" w:hanging="5"/>
        <w:rPr>
          <w:rFonts w:ascii="Arial" w:hAnsi="Arial"/>
          <w:sz w:val="16"/>
          <w:szCs w:val="16"/>
        </w:rPr>
      </w:pPr>
      <w:r w:rsidRPr="008A4607">
        <w:rPr>
          <w:rFonts w:ascii="Arial" w:hAnsi="Arial"/>
          <w:sz w:val="16"/>
          <w:szCs w:val="16"/>
        </w:rPr>
        <w:t>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w:t>
      </w:r>
    </w:p>
    <w:p w:rsidR="00322B8A" w:rsidRPr="008A4607" w:rsidRDefault="00322B8A" w:rsidP="00322B8A">
      <w:pPr>
        <w:keepNext/>
        <w:keepLines/>
        <w:spacing w:before="240"/>
        <w:ind w:left="1440" w:hanging="720"/>
        <w:rPr>
          <w:rFonts w:ascii="Arial" w:hAnsi="Arial"/>
          <w:sz w:val="16"/>
          <w:szCs w:val="16"/>
          <w:u w:val="single"/>
        </w:rPr>
      </w:pPr>
      <w:r w:rsidRPr="008A4607">
        <w:rPr>
          <w:rFonts w:ascii="Arial" w:hAnsi="Arial"/>
          <w:sz w:val="16"/>
          <w:szCs w:val="16"/>
          <w:u w:val="single"/>
        </w:rPr>
        <w:lastRenderedPageBreak/>
        <w:t>ALTERNATE NUMBER: 1</w:t>
      </w:r>
    </w:p>
    <w:p w:rsidR="00322B8A" w:rsidRPr="008A4607" w:rsidRDefault="00322B8A" w:rsidP="00322B8A">
      <w:pPr>
        <w:keepNext/>
        <w:keepLines/>
        <w:spacing w:before="240"/>
        <w:ind w:left="2156" w:hanging="1436"/>
        <w:rPr>
          <w:rFonts w:ascii="Arial" w:hAnsi="Arial"/>
          <w:sz w:val="16"/>
          <w:szCs w:val="16"/>
        </w:rPr>
      </w:pPr>
      <w:r w:rsidRPr="008A4607">
        <w:rPr>
          <w:rFonts w:ascii="Arial" w:hAnsi="Arial"/>
          <w:sz w:val="16"/>
          <w:szCs w:val="16"/>
        </w:rPr>
        <w:t>Description:</w:t>
      </w:r>
      <w:r w:rsidRPr="008A4607">
        <w:rPr>
          <w:rFonts w:ascii="Arial" w:hAnsi="Arial"/>
          <w:sz w:val="16"/>
          <w:szCs w:val="16"/>
        </w:rPr>
        <w:tab/>
        <w:t>{</w:t>
      </w:r>
      <w:r w:rsidRPr="008A4607">
        <w:rPr>
          <w:rFonts w:ascii="Arial" w:hAnsi="Arial"/>
          <w:sz w:val="16"/>
          <w:szCs w:val="16"/>
          <w:highlight w:val="lightGray"/>
        </w:rPr>
        <w:t>ENTER BRIEF DESCRIPTION</w:t>
      </w:r>
      <w:r w:rsidRPr="008A4607">
        <w:rPr>
          <w:rFonts w:ascii="Arial" w:hAnsi="Arial"/>
          <w:sz w:val="16"/>
          <w:szCs w:val="16"/>
        </w:rPr>
        <w:t>}</w:t>
      </w:r>
    </w:p>
    <w:p w:rsidR="00322B8A" w:rsidRPr="008A4607" w:rsidRDefault="00322B8A" w:rsidP="00322B8A">
      <w:pPr>
        <w:keepNext/>
        <w:keepLines/>
        <w:spacing w:before="240"/>
        <w:ind w:left="1440" w:hanging="720"/>
        <w:rPr>
          <w:rFonts w:ascii="Arial" w:hAnsi="Arial"/>
          <w:sz w:val="16"/>
          <w:szCs w:val="16"/>
        </w:rPr>
      </w:pPr>
      <w:r w:rsidRPr="008A4607">
        <w:rPr>
          <w:rFonts w:ascii="Arial" w:hAnsi="Arial"/>
          <w:sz w:val="16"/>
          <w:szCs w:val="16"/>
        </w:rPr>
        <w:t>Bid for Alternate No. 1</w:t>
      </w:r>
    </w:p>
    <w:p w:rsidR="00322B8A" w:rsidRPr="008A4607" w:rsidRDefault="00322B8A" w:rsidP="00322B8A">
      <w:pPr>
        <w:keepNext/>
        <w:keepLines/>
        <w:spacing w:before="245" w:after="245"/>
        <w:ind w:left="720"/>
        <w:rPr>
          <w:rFonts w:ascii="Arial" w:hAnsi="Arial"/>
          <w:sz w:val="16"/>
          <w:szCs w:val="16"/>
        </w:rPr>
      </w:pPr>
      <w:r w:rsidRPr="008A4607">
        <w:rPr>
          <w:rFonts w:ascii="Arial" w:hAnsi="Arial"/>
          <w:sz w:val="16"/>
          <w:szCs w:val="16"/>
        </w:rPr>
        <w:t>If “Add” or “Deduct” is intended, indicate by placing figures in the corresponding boxes. If “No Change” is intended, indicate by marking the “No Change” box.</w:t>
      </w:r>
    </w:p>
    <w:p w:rsidR="00322B8A" w:rsidRPr="008A4607" w:rsidRDefault="00322B8A" w:rsidP="00322B8A">
      <w:pPr>
        <w:keepNext/>
        <w:keepLines/>
        <w:rPr>
          <w:rFonts w:ascii="Arial" w:hAnsi="Arial"/>
          <w:sz w:val="16"/>
          <w:szCs w:val="16"/>
        </w:rPr>
      </w:pPr>
    </w:p>
    <w:tbl>
      <w:tblPr>
        <w:tblW w:w="10145" w:type="dxa"/>
        <w:tblLayout w:type="fixed"/>
        <w:tblCellMar>
          <w:left w:w="0" w:type="dxa"/>
          <w:right w:w="0" w:type="dxa"/>
        </w:tblCellMar>
        <w:tblLook w:val="04A0" w:firstRow="1" w:lastRow="0" w:firstColumn="1" w:lastColumn="0" w:noHBand="0" w:noVBand="1"/>
      </w:tblPr>
      <w:tblGrid>
        <w:gridCol w:w="524"/>
        <w:gridCol w:w="1047"/>
        <w:gridCol w:w="524"/>
        <w:gridCol w:w="592"/>
        <w:gridCol w:w="521"/>
        <w:gridCol w:w="523"/>
        <w:gridCol w:w="592"/>
        <w:gridCol w:w="523"/>
        <w:gridCol w:w="523"/>
        <w:gridCol w:w="523"/>
        <w:gridCol w:w="592"/>
        <w:gridCol w:w="523"/>
        <w:gridCol w:w="523"/>
        <w:gridCol w:w="523"/>
        <w:gridCol w:w="523"/>
        <w:gridCol w:w="523"/>
        <w:gridCol w:w="523"/>
        <w:gridCol w:w="523"/>
      </w:tblGrid>
      <w:tr w:rsidR="00322B8A" w:rsidRPr="008A4607" w:rsidTr="00F03A13">
        <w:trPr>
          <w:cantSplit/>
          <w:trHeight w:hRule="exact" w:val="648"/>
        </w:trPr>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950"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jc w:val="right"/>
              <w:rPr>
                <w:rFonts w:ascii="Arial" w:hAnsi="Arial"/>
                <w:sz w:val="16"/>
                <w:szCs w:val="16"/>
                <w:u w:val="single"/>
              </w:rPr>
            </w:pPr>
          </w:p>
          <w:p w:rsidR="00322B8A" w:rsidRPr="008A4607" w:rsidRDefault="00322B8A" w:rsidP="00F03A13">
            <w:pPr>
              <w:keepNext/>
              <w:keepLines/>
              <w:jc w:val="right"/>
              <w:rPr>
                <w:rFonts w:ascii="Arial" w:hAnsi="Arial"/>
                <w:sz w:val="16"/>
                <w:szCs w:val="16"/>
              </w:rPr>
            </w:pPr>
            <w:r w:rsidRPr="008A4607">
              <w:rPr>
                <w:rFonts w:ascii="Arial" w:hAnsi="Arial"/>
                <w:sz w:val="16"/>
                <w:szCs w:val="16"/>
              </w:rPr>
              <w:t>Add</w:t>
            </w: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rPr>
                <w:rFonts w:ascii="Arial" w:hAnsi="Arial"/>
                <w:b/>
                <w:sz w:val="16"/>
                <w:szCs w:val="16"/>
              </w:rPr>
            </w:pPr>
            <w:r w:rsidRPr="008A4607">
              <w:rPr>
                <w:rFonts w:ascii="Arial" w:hAnsi="Arial"/>
                <w:b/>
                <w:sz w:val="16"/>
                <w:szCs w:val="16"/>
              </w:rPr>
              <w:t>$</w:t>
            </w:r>
          </w:p>
        </w:tc>
        <w:tc>
          <w:tcPr>
            <w:tcW w:w="473"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r>
    </w:tbl>
    <w:p w:rsidR="00322B8A" w:rsidRPr="008A4607" w:rsidRDefault="00322B8A" w:rsidP="00322B8A">
      <w:pPr>
        <w:keepNext/>
        <w:keepLines/>
        <w:rPr>
          <w:rFonts w:ascii="Arial" w:hAnsi="Arial"/>
          <w:sz w:val="16"/>
          <w:szCs w:val="16"/>
        </w:rPr>
      </w:pPr>
    </w:p>
    <w:tbl>
      <w:tblPr>
        <w:tblW w:w="10145" w:type="dxa"/>
        <w:tblLayout w:type="fixed"/>
        <w:tblCellMar>
          <w:left w:w="0" w:type="dxa"/>
          <w:right w:w="0" w:type="dxa"/>
        </w:tblCellMar>
        <w:tblLook w:val="04A0" w:firstRow="1" w:lastRow="0" w:firstColumn="1" w:lastColumn="0" w:noHBand="0" w:noVBand="1"/>
      </w:tblPr>
      <w:tblGrid>
        <w:gridCol w:w="524"/>
        <w:gridCol w:w="1047"/>
        <w:gridCol w:w="524"/>
        <w:gridCol w:w="592"/>
        <w:gridCol w:w="521"/>
        <w:gridCol w:w="523"/>
        <w:gridCol w:w="592"/>
        <w:gridCol w:w="523"/>
        <w:gridCol w:w="523"/>
        <w:gridCol w:w="523"/>
        <w:gridCol w:w="592"/>
        <w:gridCol w:w="523"/>
        <w:gridCol w:w="523"/>
        <w:gridCol w:w="523"/>
        <w:gridCol w:w="523"/>
        <w:gridCol w:w="523"/>
        <w:gridCol w:w="523"/>
        <w:gridCol w:w="523"/>
      </w:tblGrid>
      <w:tr w:rsidR="00322B8A" w:rsidRPr="008A4607" w:rsidTr="00F03A13">
        <w:trPr>
          <w:cantSplit/>
          <w:trHeight w:hRule="exact" w:val="648"/>
        </w:trPr>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950"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jc w:val="right"/>
              <w:rPr>
                <w:rFonts w:ascii="Arial" w:hAnsi="Arial"/>
                <w:sz w:val="16"/>
                <w:szCs w:val="16"/>
                <w:u w:val="single"/>
              </w:rPr>
            </w:pPr>
          </w:p>
          <w:p w:rsidR="00322B8A" w:rsidRPr="008A4607" w:rsidRDefault="00322B8A" w:rsidP="00F03A13">
            <w:pPr>
              <w:keepNext/>
              <w:keepLines/>
              <w:jc w:val="right"/>
              <w:rPr>
                <w:rFonts w:ascii="Arial" w:hAnsi="Arial"/>
                <w:sz w:val="16"/>
                <w:szCs w:val="16"/>
              </w:rPr>
            </w:pPr>
            <w:r w:rsidRPr="008A4607">
              <w:rPr>
                <w:rFonts w:ascii="Arial" w:hAnsi="Arial"/>
                <w:sz w:val="16"/>
                <w:szCs w:val="16"/>
              </w:rPr>
              <w:t>Deduct</w:t>
            </w:r>
          </w:p>
        </w:tc>
        <w:tc>
          <w:tcPr>
            <w:tcW w:w="475"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rPr>
                <w:rFonts w:ascii="Arial" w:hAnsi="Arial"/>
                <w:b/>
                <w:sz w:val="16"/>
                <w:szCs w:val="16"/>
              </w:rPr>
            </w:pPr>
            <w:r w:rsidRPr="008A4607">
              <w:rPr>
                <w:rFonts w:ascii="Arial" w:hAnsi="Arial"/>
                <w:b/>
                <w:sz w:val="16"/>
                <w:szCs w:val="16"/>
              </w:rPr>
              <w:t>$</w:t>
            </w:r>
          </w:p>
        </w:tc>
        <w:tc>
          <w:tcPr>
            <w:tcW w:w="473"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538"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p w:rsidR="00322B8A" w:rsidRPr="008A4607" w:rsidRDefault="00322B8A" w:rsidP="00F03A13">
            <w:pPr>
              <w:keepNext/>
              <w:keepLines/>
              <w:jc w:val="center"/>
              <w:rPr>
                <w:rFonts w:ascii="Arial" w:hAnsi="Arial"/>
                <w:sz w:val="16"/>
                <w:szCs w:val="16"/>
              </w:rPr>
            </w:pPr>
            <w:r w:rsidRPr="008A4607">
              <w:rPr>
                <w:rFonts w:ascii="Arial" w:hAnsi="Arial"/>
                <w:sz w:val="16"/>
                <w:szCs w:val="16"/>
              </w:rPr>
              <w:t>.</w:t>
            </w: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single" w:sz="0" w:space="0" w:color="000000"/>
              <w:left w:val="single" w:sz="0" w:space="0" w:color="000000"/>
              <w:bottom w:val="single" w:sz="0" w:space="0" w:color="000000"/>
              <w:right w:val="single" w:sz="0" w:space="0" w:color="000000"/>
            </w:tcBorders>
          </w:tcPr>
          <w:p w:rsidR="00322B8A" w:rsidRPr="008A4607" w:rsidRDefault="00322B8A" w:rsidP="00F03A13">
            <w:pPr>
              <w:keepNext/>
              <w:keepLines/>
              <w:rPr>
                <w:rFonts w:ascii="Arial" w:hAnsi="Arial"/>
                <w:sz w:val="16"/>
                <w:szCs w:val="16"/>
                <w:u w:val="single"/>
              </w:rPr>
            </w:pPr>
          </w:p>
        </w:tc>
        <w:tc>
          <w:tcPr>
            <w:tcW w:w="475" w:type="dxa"/>
            <w:tcBorders>
              <w:top w:val="none" w:sz="0" w:space="0" w:color="000000"/>
              <w:left w:val="singl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u w:val="single"/>
              </w:rPr>
            </w:pPr>
          </w:p>
        </w:tc>
      </w:tr>
    </w:tbl>
    <w:p w:rsidR="00322B8A" w:rsidRPr="008A4607" w:rsidRDefault="00322B8A" w:rsidP="00322B8A">
      <w:pPr>
        <w:keepNext/>
        <w:keepLines/>
        <w:rPr>
          <w:rFonts w:ascii="Arial" w:hAnsi="Arial"/>
          <w:sz w:val="16"/>
          <w:szCs w:val="16"/>
        </w:rPr>
      </w:pPr>
    </w:p>
    <w:tbl>
      <w:tblPr>
        <w:tblW w:w="8970" w:type="dxa"/>
        <w:tblLayout w:type="fixed"/>
        <w:tblCellMar>
          <w:left w:w="0" w:type="dxa"/>
          <w:right w:w="0" w:type="dxa"/>
        </w:tblCellMar>
        <w:tblLook w:val="04A0" w:firstRow="1" w:lastRow="0" w:firstColumn="1" w:lastColumn="0" w:noHBand="0" w:noVBand="1"/>
      </w:tblPr>
      <w:tblGrid>
        <w:gridCol w:w="739"/>
        <w:gridCol w:w="362"/>
        <w:gridCol w:w="331"/>
        <w:gridCol w:w="1286"/>
        <w:gridCol w:w="6252"/>
      </w:tblGrid>
      <w:tr w:rsidR="00322B8A" w:rsidRPr="008A4607" w:rsidTr="00F03A13">
        <w:trPr>
          <w:cantSplit/>
        </w:trPr>
        <w:tc>
          <w:tcPr>
            <w:tcW w:w="739"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ind w:left="1440" w:hanging="720"/>
              <w:rPr>
                <w:rFonts w:ascii="Arial" w:hAnsi="Arial"/>
                <w:sz w:val="16"/>
                <w:szCs w:val="16"/>
              </w:rPr>
            </w:pPr>
          </w:p>
        </w:tc>
        <w:tc>
          <w:tcPr>
            <w:tcW w:w="362" w:type="dxa"/>
            <w:tcBorders>
              <w:top w:val="single" w:sz="4" w:space="0" w:color="000000"/>
              <w:left w:val="single" w:sz="4" w:space="0" w:color="000000"/>
              <w:bottom w:val="single" w:sz="4" w:space="0" w:color="000000"/>
              <w:right w:val="single" w:sz="4" w:space="0" w:color="000000"/>
            </w:tcBorders>
          </w:tcPr>
          <w:p w:rsidR="00322B8A" w:rsidRPr="008A4607" w:rsidRDefault="00322B8A" w:rsidP="00F03A13">
            <w:pPr>
              <w:keepNext/>
              <w:keepLines/>
              <w:ind w:left="1440" w:hanging="720"/>
              <w:rPr>
                <w:rFonts w:ascii="Arial" w:hAnsi="Arial"/>
                <w:sz w:val="16"/>
                <w:szCs w:val="16"/>
              </w:rPr>
            </w:pPr>
          </w:p>
        </w:tc>
        <w:tc>
          <w:tcPr>
            <w:tcW w:w="331" w:type="dxa"/>
            <w:tcBorders>
              <w:top w:val="none" w:sz="0" w:space="0" w:color="000000"/>
              <w:left w:val="single" w:sz="4" w:space="0" w:color="000000"/>
              <w:bottom w:val="none" w:sz="0" w:space="0" w:color="000000"/>
              <w:right w:val="none" w:sz="0" w:space="0" w:color="000000"/>
            </w:tcBorders>
          </w:tcPr>
          <w:p w:rsidR="00322B8A" w:rsidRPr="008A4607" w:rsidRDefault="00322B8A" w:rsidP="00F03A13">
            <w:pPr>
              <w:keepNext/>
              <w:keepLines/>
              <w:ind w:left="1440" w:hanging="720"/>
              <w:rPr>
                <w:rFonts w:ascii="Arial" w:hAnsi="Arial"/>
                <w:sz w:val="16"/>
                <w:szCs w:val="16"/>
              </w:rPr>
            </w:pPr>
          </w:p>
        </w:tc>
        <w:tc>
          <w:tcPr>
            <w:tcW w:w="1286"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rPr>
            </w:pPr>
            <w:r w:rsidRPr="008A4607">
              <w:rPr>
                <w:rFonts w:ascii="Arial" w:hAnsi="Arial"/>
                <w:sz w:val="16"/>
                <w:szCs w:val="16"/>
              </w:rPr>
              <w:t>No Change</w:t>
            </w:r>
          </w:p>
        </w:tc>
        <w:tc>
          <w:tcPr>
            <w:tcW w:w="6252" w:type="dxa"/>
            <w:tcBorders>
              <w:top w:val="none" w:sz="0" w:space="0" w:color="000000"/>
              <w:left w:val="none" w:sz="0" w:space="0" w:color="000000"/>
              <w:bottom w:val="none" w:sz="0" w:space="0" w:color="000000"/>
              <w:right w:val="none" w:sz="0" w:space="0" w:color="000000"/>
            </w:tcBorders>
          </w:tcPr>
          <w:p w:rsidR="00322B8A" w:rsidRPr="008A4607" w:rsidRDefault="00322B8A" w:rsidP="00F03A13">
            <w:pPr>
              <w:keepNext/>
              <w:keepLines/>
              <w:rPr>
                <w:rFonts w:ascii="Arial" w:hAnsi="Arial"/>
                <w:sz w:val="16"/>
                <w:szCs w:val="16"/>
              </w:rPr>
            </w:pPr>
            <w:r w:rsidRPr="008A4607">
              <w:rPr>
                <w:rFonts w:ascii="Arial" w:hAnsi="Arial"/>
                <w:sz w:val="16"/>
                <w:szCs w:val="16"/>
              </w:rPr>
              <w:t>Bidder will perform this Alternate without change to Contract Sum.</w:t>
            </w:r>
          </w:p>
        </w:tc>
      </w:tr>
    </w:tbl>
    <w:p w:rsidR="00322B8A" w:rsidRPr="008A4607" w:rsidRDefault="00322B8A" w:rsidP="00322B8A">
      <w:pPr>
        <w:spacing w:before="240"/>
        <w:rPr>
          <w:rFonts w:ascii="Arial" w:hAnsi="Arial"/>
          <w:sz w:val="16"/>
          <w:szCs w:val="16"/>
        </w:rPr>
      </w:pPr>
      <w:r w:rsidRPr="008A4607">
        <w:rPr>
          <w:rFonts w:ascii="Arial" w:hAnsi="Arial"/>
          <w:sz w:val="16"/>
          <w:szCs w:val="16"/>
        </w:rPr>
        <w:t>9.0</w:t>
      </w:r>
      <w:r w:rsidRPr="008A4607">
        <w:rPr>
          <w:rFonts w:ascii="Arial" w:hAnsi="Arial"/>
          <w:sz w:val="16"/>
          <w:szCs w:val="16"/>
        </w:rPr>
        <w:tab/>
        <w:t>NOT USED.</w:t>
      </w:r>
    </w:p>
    <w:p w:rsidR="00322B8A" w:rsidRPr="008A4607" w:rsidRDefault="00322B8A" w:rsidP="00322B8A">
      <w:pPr>
        <w:spacing w:before="240"/>
        <w:ind w:left="720" w:hanging="720"/>
        <w:rPr>
          <w:rFonts w:ascii="Arial" w:hAnsi="Arial"/>
          <w:sz w:val="16"/>
          <w:szCs w:val="16"/>
        </w:rPr>
      </w:pPr>
      <w:r w:rsidRPr="008A4607">
        <w:rPr>
          <w:rFonts w:ascii="Arial" w:hAnsi="Arial"/>
          <w:sz w:val="16"/>
          <w:szCs w:val="16"/>
        </w:rPr>
        <w:t>10.0</w:t>
      </w:r>
      <w:r w:rsidRPr="008A4607">
        <w:rPr>
          <w:rFonts w:ascii="Arial" w:hAnsi="Arial"/>
          <w:sz w:val="16"/>
          <w:szCs w:val="16"/>
        </w:rPr>
        <w:tab/>
        <w:t>NOT USED.</w:t>
      </w:r>
    </w:p>
    <w:p w:rsidR="00322B8A" w:rsidRPr="008A4607" w:rsidRDefault="00322B8A" w:rsidP="00322B8A">
      <w:pPr>
        <w:spacing w:before="240"/>
        <w:rPr>
          <w:rFonts w:ascii="Arial" w:hAnsi="Arial"/>
          <w:sz w:val="16"/>
          <w:szCs w:val="16"/>
          <w:u w:val="single"/>
        </w:rPr>
      </w:pPr>
      <w:r w:rsidRPr="008A4607">
        <w:rPr>
          <w:rFonts w:ascii="Arial" w:hAnsi="Arial"/>
          <w:sz w:val="16"/>
          <w:szCs w:val="16"/>
        </w:rPr>
        <w:t>11.0</w:t>
      </w:r>
      <w:r w:rsidRPr="008A4607">
        <w:rPr>
          <w:rFonts w:ascii="Arial" w:hAnsi="Arial"/>
          <w:sz w:val="16"/>
          <w:szCs w:val="16"/>
        </w:rPr>
        <w:tab/>
      </w:r>
      <w:r w:rsidRPr="008A4607">
        <w:rPr>
          <w:rFonts w:ascii="Arial" w:hAnsi="Arial"/>
          <w:sz w:val="16"/>
          <w:szCs w:val="16"/>
          <w:u w:val="single"/>
        </w:rPr>
        <w:t>BIDDER INFORMATION</w:t>
      </w:r>
    </w:p>
    <w:p w:rsidR="00322B8A" w:rsidRPr="008A4607" w:rsidRDefault="00322B8A" w:rsidP="00322B8A">
      <w:pPr>
        <w:spacing w:before="240"/>
        <w:rPr>
          <w:rFonts w:ascii="Arial" w:hAnsi="Arial"/>
          <w:sz w:val="16"/>
          <w:szCs w:val="16"/>
          <w:u w:val="single"/>
        </w:rPr>
      </w:pPr>
      <w:r w:rsidRPr="008A4607">
        <w:rPr>
          <w:rFonts w:ascii="Arial" w:hAnsi="Arial"/>
          <w:sz w:val="16"/>
          <w:szCs w:val="16"/>
        </w:rPr>
        <w:tab/>
        <w:t>TYPE OF ORGANIZATION:</w:t>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proofErr w:type="gramStart"/>
      <w:r w:rsidRPr="008A4607">
        <w:rPr>
          <w:rFonts w:ascii="Arial" w:hAnsi="Arial"/>
          <w:sz w:val="16"/>
          <w:szCs w:val="16"/>
        </w:rPr>
        <w:t>(Corporation, Partnership, Individual, Joint Venture, etc.)</w:t>
      </w:r>
      <w:proofErr w:type="gramEnd"/>
    </w:p>
    <w:p w:rsidR="00322B8A" w:rsidRPr="008A4607" w:rsidRDefault="00322B8A" w:rsidP="00322B8A">
      <w:pPr>
        <w:spacing w:before="240"/>
        <w:ind w:left="727"/>
        <w:rPr>
          <w:rFonts w:ascii="Arial" w:hAnsi="Arial"/>
          <w:sz w:val="16"/>
          <w:szCs w:val="16"/>
        </w:rPr>
      </w:pPr>
      <w:r w:rsidRPr="008A4607">
        <w:rPr>
          <w:rFonts w:ascii="Arial" w:hAnsi="Arial"/>
          <w:sz w:val="16"/>
          <w:szCs w:val="16"/>
        </w:rPr>
        <w:t>IF A CORPORATION, THE CORPORATION IS ORGANIZED UNDER THE LAWS OF THE STATE OF:</w:t>
      </w:r>
    </w:p>
    <w:p w:rsidR="00322B8A" w:rsidRPr="008A4607" w:rsidRDefault="00322B8A" w:rsidP="00322B8A">
      <w:pPr>
        <w:spacing w:before="120"/>
        <w:ind w:left="1446"/>
        <w:rPr>
          <w:rFonts w:ascii="Arial" w:hAnsi="Arial"/>
          <w:sz w:val="16"/>
          <w:szCs w:val="16"/>
          <w:u w:val="single"/>
        </w:rPr>
      </w:pPr>
      <w:r w:rsidRPr="008A4607">
        <w:rPr>
          <w:rFonts w:ascii="Arial" w:hAnsi="Arial"/>
          <w:sz w:val="16"/>
          <w:szCs w:val="16"/>
        </w:rPr>
        <w:t>THE STATE OF:</w:t>
      </w:r>
      <w:r w:rsidRPr="008A4607">
        <w:rPr>
          <w:rFonts w:ascii="Arial" w:hAnsi="Arial"/>
          <w:sz w:val="16"/>
          <w:szCs w:val="16"/>
        </w:rPr>
        <w:tab/>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tabs>
          <w:tab w:val="center" w:pos="6496"/>
        </w:tabs>
        <w:rPr>
          <w:rFonts w:ascii="Arial" w:hAnsi="Arial"/>
          <w:sz w:val="16"/>
          <w:szCs w:val="16"/>
        </w:rPr>
      </w:pPr>
      <w:r w:rsidRPr="008A4607">
        <w:rPr>
          <w:rFonts w:ascii="Arial" w:hAnsi="Arial"/>
          <w:sz w:val="16"/>
          <w:szCs w:val="16"/>
        </w:rPr>
        <w:tab/>
        <w:t>(State)</w:t>
      </w:r>
    </w:p>
    <w:p w:rsidR="00322B8A" w:rsidRPr="008A4607" w:rsidRDefault="00322B8A" w:rsidP="00322B8A">
      <w:pPr>
        <w:pStyle w:val="DefaultParagraphFont2"/>
        <w:spacing w:before="360"/>
        <w:ind w:left="1449"/>
        <w:rPr>
          <w:szCs w:val="16"/>
          <w:u w:val="single"/>
        </w:rPr>
      </w:pPr>
      <w:r w:rsidRPr="008A4607">
        <w:rPr>
          <w:szCs w:val="16"/>
          <w:u w:val="single"/>
        </w:rPr>
        <w:t>NAME OF PRESIDENT</w:t>
      </w:r>
    </w:p>
    <w:p w:rsidR="00322B8A" w:rsidRPr="008A4607" w:rsidRDefault="00322B8A" w:rsidP="00322B8A">
      <w:pPr>
        <w:ind w:left="1431"/>
        <w:rPr>
          <w:sz w:val="16"/>
          <w:szCs w:val="16"/>
          <w:u w:val="single"/>
        </w:rPr>
      </w:pPr>
      <w:r w:rsidRPr="008A4607">
        <w:rPr>
          <w:sz w:val="16"/>
          <w:szCs w:val="16"/>
          <w:u w:val="single"/>
        </w:rPr>
        <w:t>OF THE CORPORATION:</w:t>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tabs>
          <w:tab w:val="center" w:pos="6477"/>
        </w:tabs>
        <w:rPr>
          <w:rFonts w:ascii="Arial" w:hAnsi="Arial"/>
          <w:sz w:val="16"/>
          <w:szCs w:val="16"/>
        </w:rPr>
      </w:pPr>
      <w:r w:rsidRPr="008A4607">
        <w:rPr>
          <w:rFonts w:ascii="Arial" w:hAnsi="Arial"/>
          <w:sz w:val="16"/>
          <w:szCs w:val="16"/>
        </w:rPr>
        <w:tab/>
        <w:t>(Insert Name)</w:t>
      </w:r>
    </w:p>
    <w:p w:rsidR="00322B8A" w:rsidRPr="008A4607" w:rsidRDefault="00322B8A" w:rsidP="00322B8A">
      <w:pPr>
        <w:pStyle w:val="DefaultParagraphFont2"/>
        <w:spacing w:before="360"/>
        <w:ind w:left="1431"/>
        <w:rPr>
          <w:szCs w:val="16"/>
          <w:u w:val="single"/>
        </w:rPr>
      </w:pPr>
      <w:r w:rsidRPr="008A4607">
        <w:rPr>
          <w:szCs w:val="16"/>
          <w:u w:val="single"/>
        </w:rPr>
        <w:t>NAME OF SECRETARY</w:t>
      </w:r>
    </w:p>
    <w:p w:rsidR="00322B8A" w:rsidRPr="008A4607" w:rsidRDefault="00322B8A" w:rsidP="00322B8A">
      <w:pPr>
        <w:ind w:left="1431"/>
        <w:rPr>
          <w:rFonts w:ascii="Arial" w:hAnsi="Arial"/>
          <w:sz w:val="16"/>
          <w:szCs w:val="16"/>
          <w:u w:val="single"/>
        </w:rPr>
      </w:pPr>
      <w:r w:rsidRPr="008A4607">
        <w:rPr>
          <w:rFonts w:ascii="Arial" w:hAnsi="Arial"/>
          <w:sz w:val="16"/>
          <w:szCs w:val="16"/>
        </w:rPr>
        <w:tab/>
      </w:r>
      <w:r w:rsidRPr="008A4607">
        <w:rPr>
          <w:rFonts w:ascii="Arial" w:hAnsi="Arial"/>
          <w:sz w:val="16"/>
          <w:szCs w:val="16"/>
          <w:u w:val="single"/>
        </w:rPr>
        <w:t>OF THE CORPORATION:</w:t>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tabs>
          <w:tab w:val="center" w:pos="6496"/>
        </w:tabs>
        <w:rPr>
          <w:rFonts w:ascii="Arial" w:hAnsi="Arial"/>
          <w:sz w:val="16"/>
          <w:szCs w:val="16"/>
        </w:rPr>
      </w:pPr>
      <w:r w:rsidRPr="008A4607">
        <w:rPr>
          <w:rFonts w:ascii="Arial" w:hAnsi="Arial"/>
          <w:sz w:val="16"/>
          <w:szCs w:val="16"/>
        </w:rPr>
        <w:tab/>
        <w:t>(Insert Name)</w:t>
      </w:r>
    </w:p>
    <w:p w:rsidR="00322B8A" w:rsidRPr="008A4607" w:rsidRDefault="00322B8A" w:rsidP="00322B8A">
      <w:pPr>
        <w:spacing w:before="240"/>
        <w:ind w:left="726"/>
        <w:rPr>
          <w:rFonts w:ascii="Arial" w:hAnsi="Arial"/>
          <w:sz w:val="16"/>
          <w:szCs w:val="16"/>
        </w:rPr>
      </w:pPr>
      <w:r w:rsidRPr="008A4607">
        <w:rPr>
          <w:rFonts w:ascii="Arial" w:hAnsi="Arial"/>
          <w:sz w:val="16"/>
          <w:szCs w:val="16"/>
        </w:rPr>
        <w:t>IF A PARTNERSHIP, NAMES OF ALL GENERAL PARTNERS:</w:t>
      </w:r>
    </w:p>
    <w:p w:rsidR="00322B8A" w:rsidRPr="008A4607" w:rsidRDefault="00322B8A" w:rsidP="00322B8A">
      <w:pPr>
        <w:spacing w:before="360"/>
        <w:ind w:left="1431"/>
        <w:rPr>
          <w:rFonts w:ascii="Arial" w:hAnsi="Arial"/>
          <w:sz w:val="16"/>
          <w:szCs w:val="16"/>
          <w:u w:val="single"/>
        </w:rPr>
      </w:pP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tabs>
          <w:tab w:val="center" w:pos="4687"/>
        </w:tabs>
        <w:ind w:left="720"/>
        <w:rPr>
          <w:rFonts w:ascii="Arial" w:hAnsi="Arial"/>
          <w:sz w:val="16"/>
          <w:szCs w:val="16"/>
        </w:rPr>
      </w:pPr>
      <w:r w:rsidRPr="008A4607">
        <w:rPr>
          <w:rFonts w:ascii="Arial" w:hAnsi="Arial"/>
          <w:sz w:val="16"/>
          <w:szCs w:val="16"/>
        </w:rPr>
        <w:tab/>
        <w:t>(Insert Names)</w:t>
      </w:r>
    </w:p>
    <w:p w:rsidR="00322B8A" w:rsidRPr="008A4607" w:rsidRDefault="00322B8A" w:rsidP="00322B8A">
      <w:pPr>
        <w:spacing w:before="360"/>
        <w:ind w:left="1431"/>
        <w:rPr>
          <w:rFonts w:ascii="Arial" w:hAnsi="Arial"/>
          <w:sz w:val="16"/>
          <w:szCs w:val="16"/>
          <w:u w:val="single"/>
        </w:rPr>
      </w:pP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ind w:left="1426"/>
        <w:rPr>
          <w:rFonts w:ascii="Arial" w:hAnsi="Arial"/>
          <w:sz w:val="16"/>
          <w:szCs w:val="16"/>
        </w:rPr>
      </w:pPr>
    </w:p>
    <w:p w:rsidR="00322B8A" w:rsidRPr="008A4607" w:rsidRDefault="00322B8A" w:rsidP="00322B8A">
      <w:pPr>
        <w:spacing w:before="360"/>
        <w:ind w:left="1431"/>
        <w:rPr>
          <w:rFonts w:ascii="Arial" w:hAnsi="Arial"/>
          <w:sz w:val="16"/>
          <w:szCs w:val="16"/>
          <w:u w:val="single"/>
        </w:rPr>
      </w:pP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spacing w:before="240"/>
        <w:ind w:left="744"/>
        <w:rPr>
          <w:rFonts w:ascii="Arial" w:hAnsi="Arial"/>
          <w:sz w:val="16"/>
          <w:szCs w:val="16"/>
          <w:u w:val="single"/>
        </w:rPr>
      </w:pPr>
      <w:r w:rsidRPr="008A4607">
        <w:rPr>
          <w:rFonts w:ascii="Arial" w:hAnsi="Arial"/>
          <w:sz w:val="16"/>
          <w:szCs w:val="16"/>
          <w:u w:val="single"/>
        </w:rPr>
        <w:t>CALIFORNIA CONTRACTORS LICENSE(S):</w:t>
      </w:r>
    </w:p>
    <w:p w:rsidR="00322B8A" w:rsidRPr="008A4607" w:rsidRDefault="00322B8A" w:rsidP="00322B8A">
      <w:pPr>
        <w:spacing w:before="240"/>
        <w:ind w:left="726"/>
        <w:rPr>
          <w:rFonts w:ascii="Arial" w:hAnsi="Arial"/>
          <w:sz w:val="16"/>
          <w:szCs w:val="16"/>
          <w:u w:val="single"/>
        </w:rPr>
      </w:pP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ind w:left="726"/>
        <w:rPr>
          <w:rFonts w:ascii="Arial" w:hAnsi="Arial"/>
          <w:sz w:val="16"/>
          <w:szCs w:val="16"/>
        </w:rPr>
      </w:pPr>
      <w:r w:rsidRPr="008A4607">
        <w:rPr>
          <w:rFonts w:ascii="Arial" w:hAnsi="Arial"/>
          <w:sz w:val="16"/>
          <w:szCs w:val="16"/>
        </w:rPr>
        <w:tab/>
        <w:t xml:space="preserve">         (Classification)</w:t>
      </w:r>
      <w:r w:rsidRPr="008A4607">
        <w:rPr>
          <w:rFonts w:ascii="Arial" w:hAnsi="Arial"/>
          <w:sz w:val="16"/>
          <w:szCs w:val="16"/>
        </w:rPr>
        <w:tab/>
      </w:r>
      <w:r w:rsidRPr="008A4607">
        <w:rPr>
          <w:rFonts w:ascii="Arial" w:hAnsi="Arial"/>
          <w:sz w:val="16"/>
          <w:szCs w:val="16"/>
        </w:rPr>
        <w:tab/>
        <w:t xml:space="preserve">       (License Number)</w:t>
      </w:r>
      <w:r w:rsidRPr="008A4607">
        <w:rPr>
          <w:rFonts w:ascii="Arial" w:hAnsi="Arial"/>
          <w:sz w:val="16"/>
          <w:szCs w:val="16"/>
        </w:rPr>
        <w:tab/>
      </w:r>
      <w:r w:rsidRPr="008A4607">
        <w:rPr>
          <w:rFonts w:ascii="Arial" w:hAnsi="Arial"/>
          <w:sz w:val="16"/>
          <w:szCs w:val="16"/>
        </w:rPr>
        <w:tab/>
        <w:t xml:space="preserve">        (Expiration Date)</w:t>
      </w:r>
    </w:p>
    <w:p w:rsidR="00322B8A" w:rsidRPr="008A4607" w:rsidRDefault="00322B8A" w:rsidP="00322B8A">
      <w:pPr>
        <w:spacing w:before="240"/>
        <w:ind w:left="744"/>
        <w:rPr>
          <w:rFonts w:ascii="Arial" w:hAnsi="Arial"/>
          <w:sz w:val="16"/>
          <w:szCs w:val="16"/>
        </w:rPr>
      </w:pPr>
      <w:r w:rsidRPr="008A4607">
        <w:rPr>
          <w:rFonts w:ascii="Arial" w:hAnsi="Arial"/>
          <w:sz w:val="16"/>
          <w:szCs w:val="16"/>
        </w:rPr>
        <w:tab/>
        <w:t>(For Joint Venture, list Joint Venture's license and licenses for all Joint Venture partners.)</w:t>
      </w:r>
    </w:p>
    <w:p w:rsidR="00322B8A" w:rsidRPr="008A4607" w:rsidRDefault="00322B8A" w:rsidP="00322B8A">
      <w:pPr>
        <w:spacing w:before="240"/>
        <w:rPr>
          <w:rFonts w:ascii="Arial" w:hAnsi="Arial"/>
          <w:sz w:val="16"/>
          <w:szCs w:val="16"/>
          <w:u w:val="single"/>
        </w:rPr>
      </w:pPr>
      <w:r w:rsidRPr="008A4607">
        <w:rPr>
          <w:rFonts w:ascii="Arial" w:hAnsi="Arial"/>
          <w:sz w:val="16"/>
          <w:szCs w:val="16"/>
        </w:rPr>
        <w:lastRenderedPageBreak/>
        <w:t>12.0</w:t>
      </w:r>
      <w:r w:rsidRPr="008A4607">
        <w:rPr>
          <w:rFonts w:ascii="Arial" w:hAnsi="Arial"/>
          <w:sz w:val="16"/>
          <w:szCs w:val="16"/>
        </w:rPr>
        <w:tab/>
      </w:r>
      <w:r w:rsidRPr="008A4607">
        <w:rPr>
          <w:rFonts w:ascii="Arial" w:hAnsi="Arial"/>
          <w:sz w:val="16"/>
          <w:szCs w:val="16"/>
          <w:u w:val="single"/>
        </w:rPr>
        <w:t>REQUIRED COMPLETED ATTACHMENTS</w:t>
      </w:r>
    </w:p>
    <w:p w:rsidR="00322B8A" w:rsidRPr="008A4607" w:rsidRDefault="00322B8A" w:rsidP="00322B8A">
      <w:pPr>
        <w:spacing w:before="240"/>
        <w:ind w:left="726"/>
        <w:rPr>
          <w:rFonts w:ascii="Arial" w:hAnsi="Arial"/>
          <w:sz w:val="16"/>
          <w:szCs w:val="16"/>
        </w:rPr>
      </w:pPr>
      <w:r w:rsidRPr="008A4607">
        <w:rPr>
          <w:rFonts w:ascii="Arial" w:hAnsi="Arial"/>
          <w:sz w:val="16"/>
          <w:szCs w:val="16"/>
        </w:rPr>
        <w:t>The following documents are submitted with and made a condition of this Bid:</w:t>
      </w:r>
    </w:p>
    <w:p w:rsidR="00322B8A" w:rsidRPr="008A4607" w:rsidRDefault="00322B8A" w:rsidP="00322B8A">
      <w:pPr>
        <w:spacing w:before="240"/>
        <w:ind w:left="1656" w:hanging="936"/>
        <w:rPr>
          <w:rFonts w:ascii="Arial" w:hAnsi="Arial"/>
          <w:sz w:val="16"/>
          <w:szCs w:val="16"/>
          <w:u w:val="single"/>
        </w:rPr>
      </w:pPr>
      <w:r w:rsidRPr="008A4607">
        <w:rPr>
          <w:rFonts w:ascii="Arial" w:hAnsi="Arial"/>
          <w:sz w:val="16"/>
          <w:szCs w:val="16"/>
        </w:rPr>
        <w:t>1.</w:t>
      </w:r>
      <w:r w:rsidRPr="008A4607">
        <w:rPr>
          <w:rFonts w:ascii="Arial" w:hAnsi="Arial"/>
          <w:sz w:val="16"/>
          <w:szCs w:val="16"/>
        </w:rPr>
        <w:tab/>
        <w:t xml:space="preserve">Bid Security in the form of </w:t>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ind w:left="1656" w:hanging="936"/>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 xml:space="preserve">   (Bid Bond or Certified Check)</w:t>
      </w:r>
    </w:p>
    <w:p w:rsidR="00322B8A" w:rsidRPr="008A4607" w:rsidRDefault="00322B8A" w:rsidP="00322B8A">
      <w:pPr>
        <w:ind w:left="1656" w:hanging="936"/>
        <w:rPr>
          <w:rFonts w:ascii="Arial" w:hAnsi="Arial"/>
          <w:sz w:val="16"/>
          <w:szCs w:val="16"/>
        </w:rPr>
      </w:pPr>
      <w:r w:rsidRPr="008A4607">
        <w:rPr>
          <w:rFonts w:ascii="Arial" w:hAnsi="Arial"/>
          <w:sz w:val="16"/>
          <w:szCs w:val="16"/>
        </w:rPr>
        <w:t>{</w:t>
      </w:r>
      <w:r w:rsidRPr="008A4607">
        <w:rPr>
          <w:rFonts w:ascii="Arial" w:hAnsi="Arial"/>
          <w:sz w:val="16"/>
          <w:szCs w:val="16"/>
          <w:highlight w:val="lightGray"/>
        </w:rPr>
        <w:t xml:space="preserve">ADD ADDITIONAL ITEMS </w:t>
      </w:r>
      <w:r w:rsidR="006419D9" w:rsidRPr="008A4607">
        <w:rPr>
          <w:rFonts w:ascii="Arial" w:hAnsi="Arial"/>
          <w:sz w:val="16"/>
          <w:szCs w:val="16"/>
          <w:highlight w:val="lightGray"/>
        </w:rPr>
        <w:t>AS</w:t>
      </w:r>
      <w:r w:rsidRPr="008A4607">
        <w:rPr>
          <w:rFonts w:ascii="Arial" w:hAnsi="Arial"/>
          <w:sz w:val="16"/>
          <w:szCs w:val="16"/>
          <w:highlight w:val="lightGray"/>
        </w:rPr>
        <w:t xml:space="preserve"> APPLICABLE</w:t>
      </w:r>
      <w:r w:rsidRPr="008A4607">
        <w:rPr>
          <w:rFonts w:ascii="Arial" w:hAnsi="Arial"/>
          <w:sz w:val="16"/>
          <w:szCs w:val="16"/>
        </w:rPr>
        <w:t>}</w:t>
      </w:r>
    </w:p>
    <w:p w:rsidR="00322B8A" w:rsidRPr="008A4607" w:rsidRDefault="00322B8A" w:rsidP="00322B8A">
      <w:pPr>
        <w:spacing w:before="240"/>
        <w:rPr>
          <w:rFonts w:ascii="Arial" w:hAnsi="Arial"/>
          <w:sz w:val="16"/>
          <w:szCs w:val="16"/>
          <w:u w:val="single"/>
        </w:rPr>
      </w:pPr>
      <w:r w:rsidRPr="008A4607">
        <w:rPr>
          <w:rFonts w:ascii="Arial" w:hAnsi="Arial"/>
          <w:sz w:val="16"/>
          <w:szCs w:val="16"/>
        </w:rPr>
        <w:t>13.0</w:t>
      </w:r>
      <w:r w:rsidRPr="008A4607">
        <w:rPr>
          <w:rFonts w:ascii="Arial" w:hAnsi="Arial"/>
          <w:sz w:val="16"/>
          <w:szCs w:val="16"/>
        </w:rPr>
        <w:tab/>
      </w:r>
      <w:r w:rsidRPr="008A4607">
        <w:rPr>
          <w:rFonts w:ascii="Arial" w:hAnsi="Arial"/>
          <w:sz w:val="16"/>
          <w:szCs w:val="16"/>
          <w:u w:val="single"/>
        </w:rPr>
        <w:t>DECLARATION</w:t>
      </w:r>
    </w:p>
    <w:p w:rsidR="00322B8A" w:rsidRPr="008A4607" w:rsidRDefault="00322B8A" w:rsidP="00322B8A">
      <w:pPr>
        <w:spacing w:before="240"/>
        <w:rPr>
          <w:rFonts w:ascii="Arial" w:hAnsi="Arial"/>
          <w:sz w:val="16"/>
          <w:szCs w:val="16"/>
        </w:rPr>
      </w:pPr>
      <w:r w:rsidRPr="008A4607">
        <w:rPr>
          <w:rFonts w:ascii="Arial" w:hAnsi="Arial"/>
          <w:sz w:val="16"/>
          <w:szCs w:val="16"/>
        </w:rPr>
        <w:tab/>
        <w:t>I</w:t>
      </w:r>
      <w:proofErr w:type="gramStart"/>
      <w:r w:rsidRPr="008A4607">
        <w:rPr>
          <w:rFonts w:ascii="Arial" w:hAnsi="Arial"/>
          <w:sz w:val="16"/>
          <w:szCs w:val="16"/>
        </w:rPr>
        <w:t xml:space="preserve">, </w:t>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rPr>
        <w:t>,</w:t>
      </w:r>
      <w:proofErr w:type="gramEnd"/>
      <w:r w:rsidRPr="008A4607">
        <w:rPr>
          <w:rFonts w:ascii="Arial" w:hAnsi="Arial"/>
          <w:sz w:val="16"/>
          <w:szCs w:val="16"/>
        </w:rPr>
        <w:t xml:space="preserve"> hereby declare that I am the</w:t>
      </w:r>
    </w:p>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(Printed Name)</w:t>
      </w:r>
    </w:p>
    <w:p w:rsidR="00322B8A" w:rsidRPr="008A4607" w:rsidRDefault="00322B8A" w:rsidP="00322B8A">
      <w:pPr>
        <w:spacing w:before="240"/>
        <w:rPr>
          <w:rFonts w:ascii="Arial" w:hAnsi="Arial"/>
          <w:sz w:val="16"/>
          <w:szCs w:val="16"/>
          <w:u w:val="single"/>
        </w:rPr>
      </w:pP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rPr>
        <w:t xml:space="preserve"> </w:t>
      </w:r>
      <w:proofErr w:type="gramStart"/>
      <w:r w:rsidRPr="008A4607">
        <w:rPr>
          <w:rFonts w:ascii="Arial" w:hAnsi="Arial"/>
          <w:sz w:val="16"/>
          <w:szCs w:val="16"/>
        </w:rPr>
        <w:t>of</w:t>
      </w:r>
      <w:proofErr w:type="gramEnd"/>
      <w:r w:rsidRPr="008A4607">
        <w:rPr>
          <w:rFonts w:ascii="Arial" w:hAnsi="Arial"/>
          <w:sz w:val="16"/>
          <w:szCs w:val="16"/>
        </w:rPr>
        <w:t xml:space="preserve"> </w:t>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t>(Title)</w:t>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(Name of Bidder)</w:t>
      </w:r>
    </w:p>
    <w:p w:rsidR="00322B8A" w:rsidRPr="008A4607" w:rsidRDefault="00322B8A" w:rsidP="00322B8A">
      <w:pPr>
        <w:spacing w:before="240"/>
        <w:rPr>
          <w:rFonts w:ascii="Arial" w:hAnsi="Arial"/>
          <w:sz w:val="16"/>
          <w:szCs w:val="16"/>
        </w:rPr>
      </w:pPr>
      <w:proofErr w:type="gramStart"/>
      <w:r w:rsidRPr="008A4607">
        <w:rPr>
          <w:rFonts w:ascii="Arial" w:hAnsi="Arial"/>
          <w:sz w:val="16"/>
          <w:szCs w:val="16"/>
        </w:rPr>
        <w:t>submitting</w:t>
      </w:r>
      <w:proofErr w:type="gramEnd"/>
      <w:r w:rsidRPr="008A4607">
        <w:rPr>
          <w:rFonts w:ascii="Arial" w:hAnsi="Arial"/>
          <w:sz w:val="16"/>
          <w:szCs w:val="16"/>
        </w:rPr>
        <w:t xml:space="preserve"> this Bid Form; that I am duly authorized to execute this Bid Form on behalf of Bidder; and that all information set forth in this Bid Form and all attachments hereto are, to the best of my knowledge, true, accurate, and complete as of its submission date.</w:t>
      </w:r>
    </w:p>
    <w:p w:rsidR="00322B8A" w:rsidRPr="008A4607" w:rsidRDefault="00322B8A" w:rsidP="00322B8A">
      <w:pPr>
        <w:spacing w:before="240"/>
        <w:rPr>
          <w:rFonts w:ascii="Arial" w:hAnsi="Arial"/>
          <w:sz w:val="16"/>
          <w:szCs w:val="16"/>
        </w:rPr>
      </w:pPr>
      <w:r w:rsidRPr="008A4607">
        <w:rPr>
          <w:rFonts w:ascii="Arial" w:hAnsi="Arial"/>
          <w:sz w:val="16"/>
          <w:szCs w:val="16"/>
        </w:rPr>
        <w:tab/>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p>
    <w:p w:rsidR="00322B8A" w:rsidRPr="008A4607" w:rsidRDefault="00322B8A" w:rsidP="00322B8A">
      <w:pPr>
        <w:spacing w:before="240"/>
        <w:rPr>
          <w:rFonts w:ascii="Arial" w:hAnsi="Arial"/>
          <w:sz w:val="16"/>
          <w:szCs w:val="16"/>
        </w:rPr>
      </w:pPr>
      <w:r w:rsidRPr="008A4607">
        <w:rPr>
          <w:rFonts w:ascii="Arial" w:hAnsi="Arial"/>
          <w:sz w:val="16"/>
          <w:szCs w:val="16"/>
        </w:rPr>
        <w:tab/>
        <w:t>I declare, under penalty of perjury, that the foregoing is true and correct and that this</w:t>
      </w:r>
    </w:p>
    <w:p w:rsidR="00322B8A" w:rsidRPr="008A4607" w:rsidRDefault="00322B8A" w:rsidP="00322B8A">
      <w:pPr>
        <w:spacing w:before="240"/>
        <w:rPr>
          <w:rFonts w:ascii="Arial" w:hAnsi="Arial"/>
          <w:sz w:val="16"/>
          <w:szCs w:val="16"/>
          <w:u w:val="single"/>
        </w:rPr>
      </w:pPr>
      <w:proofErr w:type="gramStart"/>
      <w:r w:rsidRPr="008A4607">
        <w:rPr>
          <w:rFonts w:ascii="Arial" w:hAnsi="Arial"/>
          <w:sz w:val="16"/>
          <w:szCs w:val="16"/>
        </w:rPr>
        <w:t>declaration</w:t>
      </w:r>
      <w:proofErr w:type="gramEnd"/>
      <w:r w:rsidRPr="008A4607">
        <w:rPr>
          <w:rFonts w:ascii="Arial" w:hAnsi="Arial"/>
          <w:sz w:val="16"/>
          <w:szCs w:val="16"/>
        </w:rPr>
        <w:t xml:space="preserve"> was executed at: </w:t>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 xml:space="preserve"> </w:t>
      </w:r>
      <w:r w:rsidRPr="008A4607">
        <w:rPr>
          <w:rFonts w:ascii="Arial" w:hAnsi="Arial"/>
          <w:sz w:val="16"/>
          <w:szCs w:val="16"/>
        </w:rPr>
        <w:tab/>
        <w:t>(Name of City if within a City, otherwise Name of County),</w:t>
      </w:r>
    </w:p>
    <w:p w:rsidR="00322B8A" w:rsidRPr="008A4607" w:rsidRDefault="00322B8A" w:rsidP="00322B8A">
      <w:pPr>
        <w:spacing w:before="240"/>
        <w:rPr>
          <w:rFonts w:ascii="Arial" w:hAnsi="Arial"/>
          <w:sz w:val="16"/>
          <w:szCs w:val="16"/>
        </w:rPr>
      </w:pPr>
      <w:proofErr w:type="gramStart"/>
      <w:r w:rsidRPr="008A4607">
        <w:rPr>
          <w:rFonts w:ascii="Arial" w:hAnsi="Arial"/>
          <w:sz w:val="16"/>
          <w:szCs w:val="16"/>
        </w:rPr>
        <w:t>in</w:t>
      </w:r>
      <w:proofErr w:type="gramEnd"/>
      <w:r w:rsidRPr="008A4607">
        <w:rPr>
          <w:rFonts w:ascii="Arial" w:hAnsi="Arial"/>
          <w:sz w:val="16"/>
          <w:szCs w:val="16"/>
        </w:rPr>
        <w:t xml:space="preserve"> the State of </w:t>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rPr>
        <w:t xml:space="preserve">, on </w:t>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rPr>
        <w:t>.</w:t>
      </w:r>
    </w:p>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 xml:space="preserve">      (State)</w:t>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(Date)</w:t>
      </w:r>
    </w:p>
    <w:p w:rsidR="00322B8A" w:rsidRPr="008A4607" w:rsidRDefault="00322B8A" w:rsidP="00322B8A">
      <w:pPr>
        <w:spacing w:before="240"/>
        <w:rPr>
          <w:rFonts w:ascii="Arial" w:hAnsi="Arial"/>
          <w:sz w:val="16"/>
          <w:szCs w:val="16"/>
        </w:rPr>
      </w:pPr>
    </w:p>
    <w:p w:rsidR="00322B8A" w:rsidRPr="008A4607" w:rsidRDefault="00322B8A" w:rsidP="00322B8A">
      <w:pPr>
        <w:spacing w:before="240"/>
        <w:rPr>
          <w:rFonts w:ascii="Arial" w:hAnsi="Arial"/>
          <w:sz w:val="16"/>
          <w:szCs w:val="16"/>
          <w:u w:val="single"/>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r w:rsidRPr="008A4607">
        <w:rPr>
          <w:rFonts w:ascii="Arial" w:hAnsi="Arial"/>
          <w:sz w:val="16"/>
          <w:szCs w:val="16"/>
          <w:u w:val="single"/>
        </w:rPr>
        <w:tab/>
      </w:r>
    </w:p>
    <w:p w:rsidR="00322B8A" w:rsidRPr="008A4607" w:rsidRDefault="00322B8A" w:rsidP="00322B8A">
      <w:pPr>
        <w:rPr>
          <w:rFonts w:ascii="Arial" w:hAnsi="Arial"/>
          <w:sz w:val="16"/>
          <w:szCs w:val="16"/>
        </w:rPr>
      </w:pP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r>
      <w:r w:rsidRPr="008A4607">
        <w:rPr>
          <w:rFonts w:ascii="Arial" w:hAnsi="Arial"/>
          <w:sz w:val="16"/>
          <w:szCs w:val="16"/>
        </w:rPr>
        <w:tab/>
        <w:t xml:space="preserve">        (Signature)</w:t>
      </w:r>
    </w:p>
    <w:p w:rsidR="00EC6532" w:rsidRDefault="00EC6532" w:rsidP="008A4607">
      <w:pPr>
        <w:tabs>
          <w:tab w:val="left" w:pos="2880"/>
          <w:tab w:val="right" w:pos="9360"/>
        </w:tabs>
        <w:jc w:val="center"/>
        <w:rPr>
          <w:rFonts w:ascii="Arial" w:hAnsi="Arial"/>
          <w:sz w:val="20"/>
        </w:rPr>
      </w:pPr>
    </w:p>
    <w:p w:rsidR="00EC6532" w:rsidRDefault="00EC6532" w:rsidP="008A4607">
      <w:pPr>
        <w:tabs>
          <w:tab w:val="left" w:pos="2880"/>
          <w:tab w:val="right" w:pos="9360"/>
        </w:tabs>
        <w:jc w:val="center"/>
        <w:rPr>
          <w:rFonts w:ascii="Arial" w:hAnsi="Arial"/>
          <w:sz w:val="20"/>
        </w:rPr>
      </w:pPr>
    </w:p>
    <w:p w:rsidR="00EC6532" w:rsidRDefault="00EC6532" w:rsidP="008A4607">
      <w:pPr>
        <w:tabs>
          <w:tab w:val="left" w:pos="2880"/>
          <w:tab w:val="right" w:pos="9360"/>
        </w:tabs>
        <w:jc w:val="center"/>
        <w:rPr>
          <w:rFonts w:ascii="Arial" w:hAnsi="Arial"/>
          <w:sz w:val="20"/>
        </w:rPr>
      </w:pPr>
    </w:p>
    <w:p w:rsidR="00EC6532" w:rsidRDefault="00EC6532" w:rsidP="008A4607">
      <w:pPr>
        <w:tabs>
          <w:tab w:val="left" w:pos="2880"/>
          <w:tab w:val="right" w:pos="9360"/>
        </w:tabs>
        <w:jc w:val="center"/>
        <w:rPr>
          <w:rFonts w:ascii="Arial" w:hAnsi="Arial"/>
          <w:sz w:val="20"/>
        </w:rPr>
      </w:pPr>
    </w:p>
    <w:p w:rsidR="00EC6532" w:rsidRDefault="00EC6532" w:rsidP="008A4607">
      <w:pPr>
        <w:tabs>
          <w:tab w:val="left" w:pos="2880"/>
          <w:tab w:val="right" w:pos="9360"/>
        </w:tabs>
        <w:jc w:val="center"/>
        <w:rPr>
          <w:rFonts w:ascii="Arial" w:hAnsi="Arial"/>
          <w:sz w:val="20"/>
        </w:rPr>
      </w:pPr>
    </w:p>
    <w:p w:rsidR="00322B8A" w:rsidRPr="006419D9" w:rsidRDefault="00EC6532" w:rsidP="008A4607">
      <w:pPr>
        <w:tabs>
          <w:tab w:val="left" w:pos="2880"/>
          <w:tab w:val="right" w:pos="9360"/>
        </w:tabs>
        <w:jc w:val="center"/>
        <w:rPr>
          <w:rFonts w:ascii="Arial" w:hAnsi="Arial"/>
          <w:b/>
        </w:rPr>
      </w:pPr>
      <w:r>
        <w:rPr>
          <w:rFonts w:ascii="Arial" w:hAnsi="Arial"/>
          <w:sz w:val="20"/>
        </w:rPr>
        <w:t>END OF BID FORM</w:t>
      </w:r>
      <w:r w:rsidR="00322B8A">
        <w:rPr>
          <w:rFonts w:ascii="Arial" w:hAnsi="Arial"/>
          <w:sz w:val="20"/>
        </w:rPr>
        <w:br w:type="page"/>
      </w:r>
      <w:r w:rsidR="00322B8A" w:rsidRPr="006419D9">
        <w:rPr>
          <w:rFonts w:ascii="Arial" w:hAnsi="Arial"/>
          <w:b/>
        </w:rPr>
        <w:lastRenderedPageBreak/>
        <w:t>BID BOND</w:t>
      </w:r>
    </w:p>
    <w:p w:rsidR="00322B8A" w:rsidRDefault="00322B8A" w:rsidP="00322B8A">
      <w:pPr>
        <w:rPr>
          <w:rFonts w:ascii="Arial" w:hAnsi="Arial"/>
          <w:sz w:val="16"/>
        </w:rPr>
      </w:pPr>
    </w:p>
    <w:p w:rsidR="00322B8A" w:rsidRDefault="00322B8A" w:rsidP="00322B8A">
      <w:pPr>
        <w:rPr>
          <w:rFonts w:ascii="Arial" w:hAnsi="Arial"/>
          <w:sz w:val="16"/>
        </w:rPr>
      </w:pPr>
      <w:r>
        <w:rPr>
          <w:rFonts w:ascii="Arial" w:hAnsi="Arial"/>
          <w:sz w:val="16"/>
        </w:rPr>
        <w:t xml:space="preserve">KNOW ALL PERSONS BY THESE PRESENTS: </w:t>
      </w:r>
    </w:p>
    <w:p w:rsidR="00322B8A" w:rsidRDefault="00322B8A" w:rsidP="00322B8A">
      <w:pPr>
        <w:spacing w:before="120"/>
        <w:rPr>
          <w:rFonts w:ascii="Arial" w:hAnsi="Arial"/>
          <w:sz w:val="16"/>
        </w:rPr>
      </w:pPr>
      <w:r>
        <w:rPr>
          <w:rFonts w:ascii="Arial" w:hAnsi="Arial"/>
          <w:sz w:val="16"/>
        </w:rPr>
        <w:tab/>
        <w:t xml:space="preserve">That we,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roofErr w:type="gramStart"/>
      <w:r>
        <w:rPr>
          <w:rFonts w:ascii="Arial" w:hAnsi="Arial"/>
          <w:sz w:val="16"/>
        </w:rPr>
        <w:t>,as</w:t>
      </w:r>
      <w:proofErr w:type="gramEnd"/>
      <w:r>
        <w:rPr>
          <w:rFonts w:ascii="Arial" w:hAnsi="Arial"/>
          <w:sz w:val="16"/>
        </w:rPr>
        <w:t xml:space="preserve"> Principal, </w:t>
      </w:r>
    </w:p>
    <w:p w:rsidR="00322B8A" w:rsidRDefault="00322B8A" w:rsidP="00322B8A">
      <w:pPr>
        <w:spacing w:before="120"/>
        <w:rPr>
          <w:rFonts w:ascii="Arial" w:hAnsi="Arial"/>
          <w:sz w:val="16"/>
        </w:rPr>
      </w:pPr>
      <w:proofErr w:type="gramStart"/>
      <w:r>
        <w:rPr>
          <w:rFonts w:ascii="Arial" w:hAnsi="Arial"/>
          <w:sz w:val="16"/>
        </w:rPr>
        <w:t>and</w:t>
      </w:r>
      <w:proofErr w:type="gramEnd"/>
      <w:r>
        <w:rPr>
          <w:rFonts w:ascii="Arial" w:hAnsi="Arial"/>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as Surety, </w:t>
      </w:r>
    </w:p>
    <w:p w:rsidR="00322B8A" w:rsidRDefault="00322B8A" w:rsidP="00322B8A">
      <w:pPr>
        <w:tabs>
          <w:tab w:val="left" w:pos="720"/>
          <w:tab w:val="right" w:pos="9360"/>
        </w:tabs>
        <w:spacing w:before="120"/>
        <w:rPr>
          <w:rFonts w:ascii="Arial" w:hAnsi="Arial"/>
          <w:sz w:val="16"/>
        </w:rPr>
      </w:pPr>
      <w:r>
        <w:rPr>
          <w:rFonts w:ascii="Arial" w:hAnsi="Arial"/>
          <w:sz w:val="16"/>
        </w:rPr>
        <w:t>are held and firmly bound unto {</w:t>
      </w:r>
      <w:r w:rsidRPr="006419D9">
        <w:rPr>
          <w:rFonts w:ascii="Arial" w:hAnsi="Arial"/>
          <w:sz w:val="16"/>
          <w:highlight w:val="lightGray"/>
        </w:rPr>
        <w:t>ENTER CM/CONTRACTOR FIRM NAME</w:t>
      </w:r>
      <w:r>
        <w:rPr>
          <w:rFonts w:ascii="Arial" w:hAnsi="Arial"/>
          <w:sz w:val="16"/>
        </w:rPr>
        <w:t>}, hereinafter called CM/CONTRACTOR, in the sum of 10% of the Lump Sum Base Bid amount for payment of which in lawful money of the United States, well and truly to be made, we bind ourselves, our heirs, executors, administrators, successors, and assigns, jointly and severally, firmly by these presents.</w:t>
      </w:r>
    </w:p>
    <w:p w:rsidR="00322B8A" w:rsidRDefault="00322B8A" w:rsidP="00322B8A">
      <w:pPr>
        <w:spacing w:before="120"/>
        <w:rPr>
          <w:rFonts w:ascii="Arial" w:hAnsi="Arial"/>
          <w:sz w:val="16"/>
        </w:rPr>
      </w:pPr>
      <w:r>
        <w:rPr>
          <w:rFonts w:ascii="Arial" w:hAnsi="Arial"/>
          <w:sz w:val="16"/>
        </w:rPr>
        <w:tab/>
        <w:t>THE CONDITION OF THE ABOVE OBLIGATION IS SUCH THAT, WHEREAS, Principal has submitted a Bid for the work described as follows:</w:t>
      </w:r>
    </w:p>
    <w:p w:rsidR="00322B8A" w:rsidRDefault="00322B8A" w:rsidP="00322B8A">
      <w:pPr>
        <w:tabs>
          <w:tab w:val="right" w:pos="9360"/>
        </w:tabs>
        <w:spacing w:before="120"/>
        <w:rPr>
          <w:rFonts w:ascii="Arial" w:hAnsi="Arial"/>
          <w:sz w:val="16"/>
          <w:u w:val="single"/>
        </w:rPr>
      </w:pPr>
      <w:r>
        <w:rPr>
          <w:rFonts w:ascii="Arial" w:hAnsi="Arial"/>
          <w:sz w:val="16"/>
          <w:u w:val="single"/>
        </w:rPr>
        <w:tab/>
      </w:r>
    </w:p>
    <w:p w:rsidR="00322B8A" w:rsidRDefault="00322B8A" w:rsidP="00322B8A">
      <w:pPr>
        <w:tabs>
          <w:tab w:val="right" w:pos="9360"/>
        </w:tabs>
        <w:spacing w:before="120"/>
        <w:rPr>
          <w:rFonts w:ascii="Arial" w:hAnsi="Arial"/>
          <w:sz w:val="16"/>
          <w:u w:val="single"/>
        </w:rPr>
      </w:pPr>
      <w:r>
        <w:rPr>
          <w:rFonts w:ascii="Arial" w:hAnsi="Arial"/>
          <w:sz w:val="16"/>
          <w:u w:val="single"/>
        </w:rPr>
        <w:tab/>
      </w:r>
    </w:p>
    <w:p w:rsidR="00322B8A" w:rsidRDefault="00322B8A" w:rsidP="00322B8A">
      <w:pPr>
        <w:spacing w:before="120"/>
        <w:rPr>
          <w:rFonts w:ascii="Arial" w:hAnsi="Arial"/>
          <w:sz w:val="16"/>
        </w:rPr>
      </w:pPr>
      <w:r>
        <w:rPr>
          <w:rFonts w:ascii="Arial" w:hAnsi="Arial"/>
          <w:sz w:val="16"/>
        </w:rPr>
        <w:tab/>
        <w:t>NOW, THEREFORE, if Principal shall not withdraw said Bid within the time period specified after the Bid Deadline, as defined in the Bidding Documents, or within 60 days after the Bid Deadline if no time period be specified, and, if selected as the apparent lowest responsible Bidder, Principal shall, within the time period specified in the Bidding Documents, do the following:</w:t>
      </w:r>
    </w:p>
    <w:p w:rsidR="00322B8A" w:rsidRDefault="00322B8A" w:rsidP="00322B8A">
      <w:pPr>
        <w:spacing w:before="120"/>
        <w:ind w:left="1440" w:hanging="720"/>
        <w:rPr>
          <w:rFonts w:ascii="Arial" w:hAnsi="Arial"/>
          <w:sz w:val="16"/>
        </w:rPr>
      </w:pPr>
      <w:r>
        <w:rPr>
          <w:rFonts w:ascii="Arial" w:hAnsi="Arial"/>
          <w:sz w:val="16"/>
        </w:rPr>
        <w:t>(1)</w:t>
      </w:r>
      <w:r>
        <w:rPr>
          <w:rFonts w:ascii="Arial" w:hAnsi="Arial"/>
          <w:sz w:val="16"/>
        </w:rPr>
        <w:tab/>
        <w:t>Enter into a written agreement, in the prescribed form, in accordance with the Bid.</w:t>
      </w:r>
    </w:p>
    <w:p w:rsidR="00322B8A" w:rsidRDefault="00322B8A" w:rsidP="00322B8A">
      <w:pPr>
        <w:spacing w:before="120"/>
        <w:ind w:left="1440" w:hanging="720"/>
        <w:jc w:val="both"/>
        <w:rPr>
          <w:rFonts w:ascii="Arial" w:hAnsi="Arial"/>
          <w:sz w:val="16"/>
        </w:rPr>
      </w:pPr>
      <w:r>
        <w:rPr>
          <w:rFonts w:ascii="Arial" w:hAnsi="Arial"/>
          <w:sz w:val="16"/>
        </w:rPr>
        <w:t>(2)</w:t>
      </w:r>
      <w:r>
        <w:rPr>
          <w:rFonts w:ascii="Arial" w:hAnsi="Arial"/>
          <w:sz w:val="16"/>
        </w:rPr>
        <w:tab/>
      </w:r>
      <w:r w:rsidRPr="006419D9">
        <w:rPr>
          <w:rFonts w:ascii="Arial" w:hAnsi="Arial"/>
          <w:vanish/>
          <w:sz w:val="16"/>
          <w:highlight w:val="darkGray"/>
        </w:rPr>
        <w:t xml:space="preserve">{IF PAYMENT/PERFORMANCE BONDS ARE </w:t>
      </w:r>
      <w:r w:rsidR="006419D9" w:rsidRPr="006419D9">
        <w:rPr>
          <w:rFonts w:ascii="Arial" w:hAnsi="Arial"/>
          <w:vanish/>
          <w:sz w:val="16"/>
          <w:highlight w:val="darkGray"/>
        </w:rPr>
        <w:t>NOT USED</w:t>
      </w:r>
      <w:r w:rsidRPr="006419D9">
        <w:rPr>
          <w:rFonts w:ascii="Arial" w:hAnsi="Arial"/>
          <w:vanish/>
          <w:sz w:val="16"/>
          <w:highlight w:val="darkGray"/>
        </w:rPr>
        <w:t>, REPLACE THIS PARAGRAPH WITH "NOT USED."}</w:t>
      </w:r>
      <w:r>
        <w:rPr>
          <w:rFonts w:ascii="Arial" w:hAnsi="Arial"/>
          <w:sz w:val="16"/>
        </w:rPr>
        <w:t>File two bonds with CM/CONTRACTOR, one to guarantee faithful performance and the other to guarantee payment for labor and materials, as required by the Bidding Documents.</w:t>
      </w:r>
    </w:p>
    <w:p w:rsidR="00322B8A" w:rsidRDefault="00322B8A" w:rsidP="00322B8A">
      <w:pPr>
        <w:spacing w:before="120"/>
        <w:ind w:left="1440" w:hanging="720"/>
        <w:jc w:val="both"/>
        <w:rPr>
          <w:rFonts w:ascii="Arial" w:hAnsi="Arial"/>
          <w:sz w:val="16"/>
        </w:rPr>
      </w:pPr>
      <w:r>
        <w:rPr>
          <w:rFonts w:ascii="Arial" w:hAnsi="Arial"/>
          <w:sz w:val="16"/>
        </w:rPr>
        <w:t>(3)</w:t>
      </w:r>
      <w:r>
        <w:rPr>
          <w:rFonts w:ascii="Arial" w:hAnsi="Arial"/>
          <w:sz w:val="16"/>
        </w:rPr>
        <w:tab/>
        <w:t>Furnish certificates of insurance and all other items as required by the Bidding Documents.</w:t>
      </w:r>
    </w:p>
    <w:p w:rsidR="00322B8A" w:rsidRDefault="00322B8A" w:rsidP="00322B8A">
      <w:pPr>
        <w:spacing w:before="120"/>
        <w:rPr>
          <w:rFonts w:ascii="Arial" w:hAnsi="Arial"/>
          <w:sz w:val="16"/>
        </w:rPr>
      </w:pPr>
      <w:r>
        <w:rPr>
          <w:rFonts w:ascii="Arial" w:hAnsi="Arial"/>
          <w:sz w:val="16"/>
        </w:rPr>
        <w:tab/>
        <w:t xml:space="preserve">In the event of the withdrawal of said Bid within the time period specified, or within 60 days if no time period be specified, or the disqualification of said Bid due to failure of Principal to enter into such agreement and furnish </w:t>
      </w:r>
      <w:r w:rsidRPr="006419D9">
        <w:rPr>
          <w:rFonts w:ascii="Arial" w:hAnsi="Arial"/>
          <w:vanish/>
          <w:sz w:val="16"/>
          <w:highlight w:val="darkGray"/>
        </w:rPr>
        <w:t>{</w:t>
      </w:r>
      <w:r w:rsidR="006419D9" w:rsidRPr="006419D9">
        <w:rPr>
          <w:rFonts w:ascii="Arial" w:hAnsi="Arial"/>
          <w:vanish/>
          <w:sz w:val="16"/>
          <w:highlight w:val="darkGray"/>
        </w:rPr>
        <w:t xml:space="preserve">IF PAYMENT/PERFORMANCE BONDS ARE NOT USED </w:t>
      </w:r>
      <w:r w:rsidRPr="006419D9">
        <w:rPr>
          <w:rFonts w:ascii="Arial" w:hAnsi="Arial"/>
          <w:vanish/>
          <w:sz w:val="16"/>
          <w:highlight w:val="darkGray"/>
        </w:rPr>
        <w:t>DELETE "such bonds</w:t>
      </w:r>
      <w:r w:rsidR="006419D9" w:rsidRPr="006419D9">
        <w:rPr>
          <w:rFonts w:ascii="Arial" w:hAnsi="Arial"/>
          <w:vanish/>
          <w:sz w:val="16"/>
          <w:highlight w:val="darkGray"/>
        </w:rPr>
        <w:t>”</w:t>
      </w:r>
      <w:r w:rsidRPr="006419D9">
        <w:rPr>
          <w:rFonts w:ascii="Arial" w:hAnsi="Arial"/>
          <w:vanish/>
          <w:sz w:val="16"/>
          <w:highlight w:val="darkGray"/>
        </w:rPr>
        <w:t>}</w:t>
      </w:r>
      <w:r>
        <w:rPr>
          <w:rFonts w:ascii="Arial" w:hAnsi="Arial"/>
          <w:sz w:val="16"/>
        </w:rPr>
        <w:t xml:space="preserve"> such bonds, certificates of insurance, and all other items as required by the Bidding Documents, if Principal shall pay to CM/Contractor an amount equal to the difference, not to exceed the amount hereof, between the amount specified in said Bid and such larger amount for which CM/Contractor procures the required work covered by said Bid, if the latter be in excess of the former, then this obligation shall be null and void, otherwise to remain in full force and effect.</w:t>
      </w:r>
    </w:p>
    <w:p w:rsidR="00322B8A" w:rsidRDefault="00322B8A" w:rsidP="00322B8A">
      <w:pPr>
        <w:spacing w:before="120"/>
        <w:rPr>
          <w:rFonts w:ascii="Arial" w:hAnsi="Arial"/>
          <w:sz w:val="16"/>
        </w:rPr>
      </w:pPr>
      <w:r>
        <w:rPr>
          <w:rFonts w:ascii="Arial" w:hAnsi="Arial"/>
          <w:sz w:val="16"/>
        </w:rPr>
        <w:tab/>
        <w:t>In the event suit is brought upon this bond by CM/Contractor, Surety shall pay reasonable attorneys' fees and costs incurred by CM/Contractor</w:t>
      </w:r>
      <w:r w:rsidR="003913C6">
        <w:rPr>
          <w:rFonts w:ascii="Arial" w:hAnsi="Arial"/>
          <w:sz w:val="16"/>
        </w:rPr>
        <w:t xml:space="preserve"> </w:t>
      </w:r>
      <w:r>
        <w:rPr>
          <w:rFonts w:ascii="Arial" w:hAnsi="Arial"/>
          <w:sz w:val="16"/>
        </w:rPr>
        <w:t>in such suit.</w:t>
      </w:r>
    </w:p>
    <w:p w:rsidR="00322B8A" w:rsidRDefault="00322B8A" w:rsidP="00322B8A">
      <w:pPr>
        <w:spacing w:before="120"/>
        <w:rPr>
          <w:rFonts w:ascii="Arial" w:hAnsi="Arial"/>
          <w:sz w:val="16"/>
        </w:rPr>
      </w:pPr>
      <w:r>
        <w:rPr>
          <w:rFonts w:ascii="Arial" w:hAnsi="Arial"/>
          <w:sz w:val="16"/>
        </w:rPr>
        <w:tab/>
        <w:t>IN WITNESS WHEREOF, we have hereunto set our hands this _______ day of _______________, 20____.</w:t>
      </w:r>
    </w:p>
    <w:p w:rsidR="00322B8A" w:rsidRDefault="00322B8A" w:rsidP="00322B8A">
      <w:pPr>
        <w:spacing w:before="180"/>
        <w:rPr>
          <w:rFonts w:ascii="Arial" w:hAnsi="Arial"/>
          <w:sz w:val="16"/>
        </w:rPr>
      </w:pPr>
    </w:p>
    <w:tbl>
      <w:tblPr>
        <w:tblW w:w="9720" w:type="dxa"/>
        <w:tblLayout w:type="fixed"/>
        <w:tblCellMar>
          <w:left w:w="0" w:type="dxa"/>
          <w:right w:w="0" w:type="dxa"/>
        </w:tblCellMar>
        <w:tblLook w:val="04A0" w:firstRow="1" w:lastRow="0" w:firstColumn="1" w:lastColumn="0" w:noHBand="0" w:noVBand="1"/>
      </w:tblPr>
      <w:tblGrid>
        <w:gridCol w:w="4879"/>
        <w:gridCol w:w="4841"/>
      </w:tblGrid>
      <w:tr w:rsidR="00322B8A" w:rsidTr="00F03A13">
        <w:trPr>
          <w:cantSplit/>
        </w:trPr>
        <w:tc>
          <w:tcPr>
            <w:tcW w:w="4879" w:type="dxa"/>
            <w:tcBorders>
              <w:top w:val="none" w:sz="0" w:space="0" w:color="000000"/>
              <w:left w:val="none" w:sz="0" w:space="0" w:color="000000"/>
              <w:bottom w:val="none" w:sz="0" w:space="0" w:color="000000"/>
              <w:right w:val="none" w:sz="0" w:space="0" w:color="000000"/>
            </w:tcBorders>
          </w:tcPr>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Principal: ___________________________________________</w:t>
            </w:r>
          </w:p>
          <w:p w:rsidR="00322B8A" w:rsidRDefault="00322B8A" w:rsidP="00F03A13">
            <w:pPr>
              <w:rPr>
                <w:rFonts w:ascii="Arial" w:hAnsi="Arial"/>
                <w:sz w:val="16"/>
              </w:rPr>
            </w:pPr>
            <w:r>
              <w:rPr>
                <w:rFonts w:ascii="Arial" w:hAnsi="Arial"/>
                <w:sz w:val="16"/>
              </w:rPr>
              <w:t xml:space="preserve">                   (Name of Firm) </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By: ________________________________________________</w:t>
            </w:r>
          </w:p>
          <w:p w:rsidR="00322B8A" w:rsidRDefault="00322B8A" w:rsidP="00F03A13">
            <w:pPr>
              <w:rPr>
                <w:rFonts w:ascii="Arial" w:hAnsi="Arial"/>
                <w:sz w:val="16"/>
              </w:rPr>
            </w:pPr>
            <w:r>
              <w:rPr>
                <w:rFonts w:ascii="Arial" w:hAnsi="Arial"/>
                <w:sz w:val="16"/>
              </w:rPr>
              <w:t xml:space="preserve">                   (Signature)  </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 xml:space="preserve">     _________________________________________________</w:t>
            </w:r>
          </w:p>
          <w:p w:rsidR="00322B8A" w:rsidRDefault="00322B8A" w:rsidP="00F03A13">
            <w:pPr>
              <w:rPr>
                <w:rFonts w:ascii="Arial" w:hAnsi="Arial"/>
                <w:sz w:val="16"/>
              </w:rPr>
            </w:pPr>
            <w:r>
              <w:rPr>
                <w:rFonts w:ascii="Arial" w:hAnsi="Arial"/>
                <w:sz w:val="16"/>
              </w:rPr>
              <w:t xml:space="preserve">                  (Printed Name)</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Title: _______________________________________________</w:t>
            </w:r>
          </w:p>
          <w:p w:rsidR="00322B8A" w:rsidRDefault="00322B8A" w:rsidP="00F03A13">
            <w:pPr>
              <w:rPr>
                <w:rFonts w:ascii="Arial" w:hAnsi="Arial"/>
                <w:sz w:val="16"/>
              </w:rPr>
            </w:pPr>
          </w:p>
        </w:tc>
        <w:tc>
          <w:tcPr>
            <w:tcW w:w="4841" w:type="dxa"/>
            <w:tcBorders>
              <w:top w:val="none" w:sz="0" w:space="0" w:color="000000"/>
              <w:left w:val="none" w:sz="0" w:space="0" w:color="000000"/>
              <w:bottom w:val="none" w:sz="0" w:space="0" w:color="000000"/>
              <w:right w:val="none" w:sz="0" w:space="0" w:color="000000"/>
            </w:tcBorders>
          </w:tcPr>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Surety: _____________________________________________</w:t>
            </w:r>
          </w:p>
          <w:p w:rsidR="00322B8A" w:rsidRDefault="00322B8A" w:rsidP="00F03A13">
            <w:pPr>
              <w:rPr>
                <w:rFonts w:ascii="Arial" w:hAnsi="Arial"/>
                <w:sz w:val="16"/>
              </w:rPr>
            </w:pPr>
            <w:r>
              <w:rPr>
                <w:rFonts w:ascii="Arial" w:hAnsi="Arial"/>
                <w:sz w:val="16"/>
              </w:rPr>
              <w:t xml:space="preserve">                   (Name of Firm) </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By: ________________________________________________</w:t>
            </w:r>
          </w:p>
          <w:p w:rsidR="00322B8A" w:rsidRDefault="00322B8A" w:rsidP="00F03A13">
            <w:pPr>
              <w:rPr>
                <w:rFonts w:ascii="Arial" w:hAnsi="Arial"/>
                <w:sz w:val="16"/>
              </w:rPr>
            </w:pPr>
            <w:r>
              <w:rPr>
                <w:rFonts w:ascii="Arial" w:hAnsi="Arial"/>
                <w:sz w:val="16"/>
              </w:rPr>
              <w:t xml:space="preserve">                   (Signature)  </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 xml:space="preserve">     _________________________________________________</w:t>
            </w:r>
          </w:p>
          <w:p w:rsidR="00322B8A" w:rsidRDefault="00322B8A" w:rsidP="00F03A13">
            <w:pPr>
              <w:rPr>
                <w:rFonts w:ascii="Arial" w:hAnsi="Arial"/>
                <w:sz w:val="16"/>
              </w:rPr>
            </w:pPr>
            <w:r>
              <w:rPr>
                <w:rFonts w:ascii="Arial" w:hAnsi="Arial"/>
                <w:sz w:val="16"/>
              </w:rPr>
              <w:t xml:space="preserve">                  (Printed Name)</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Title: _______________________________________________</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Addresses for Notices:</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 xml:space="preserve">     _________________________________________________</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 xml:space="preserve">     _________________________________________________</w:t>
            </w:r>
          </w:p>
          <w:p w:rsidR="00322B8A" w:rsidRDefault="00322B8A" w:rsidP="00F03A13">
            <w:pPr>
              <w:rPr>
                <w:rFonts w:ascii="Arial" w:hAnsi="Arial"/>
                <w:sz w:val="16"/>
              </w:rPr>
            </w:pPr>
          </w:p>
          <w:p w:rsidR="00322B8A" w:rsidRDefault="00322B8A" w:rsidP="00F03A13">
            <w:pPr>
              <w:rPr>
                <w:rFonts w:ascii="Arial" w:hAnsi="Arial"/>
                <w:sz w:val="16"/>
              </w:rPr>
            </w:pPr>
            <w:r>
              <w:rPr>
                <w:rFonts w:ascii="Arial" w:hAnsi="Arial"/>
                <w:sz w:val="16"/>
              </w:rPr>
              <w:t xml:space="preserve">     _________________________________________________</w:t>
            </w:r>
          </w:p>
          <w:p w:rsidR="00322B8A" w:rsidRDefault="00322B8A" w:rsidP="00F03A13">
            <w:pPr>
              <w:rPr>
                <w:rFonts w:ascii="Arial" w:hAnsi="Arial"/>
                <w:sz w:val="16"/>
              </w:rPr>
            </w:pPr>
          </w:p>
        </w:tc>
      </w:tr>
    </w:tbl>
    <w:p w:rsidR="00322B8A" w:rsidRDefault="00322B8A" w:rsidP="00322B8A">
      <w:pPr>
        <w:ind w:left="1440" w:hanging="1440"/>
        <w:rPr>
          <w:rFonts w:ascii="Arial" w:hAnsi="Arial"/>
          <w:sz w:val="16"/>
        </w:rPr>
      </w:pPr>
    </w:p>
    <w:p w:rsidR="00322B8A" w:rsidRDefault="00322B8A" w:rsidP="00322B8A">
      <w:pPr>
        <w:ind w:left="2" w:hanging="2"/>
        <w:rPr>
          <w:rFonts w:ascii="Arial" w:hAnsi="Arial"/>
          <w:sz w:val="16"/>
        </w:rPr>
      </w:pPr>
      <w:r>
        <w:rPr>
          <w:rFonts w:ascii="Arial" w:hAnsi="Arial"/>
          <w:sz w:val="16"/>
        </w:rPr>
        <w:t>NOTE:  Notary acknowledgement for Surety and Surety's Power of Attorney must be attached.</w:t>
      </w:r>
    </w:p>
    <w:p w:rsidR="00322B8A" w:rsidRDefault="00322B8A" w:rsidP="00322B8A">
      <w:pPr>
        <w:tabs>
          <w:tab w:val="left" w:pos="2880"/>
          <w:tab w:val="right" w:pos="9360"/>
        </w:tabs>
        <w:rPr>
          <w:rFonts w:ascii="Arial" w:hAnsi="Arial"/>
          <w:sz w:val="20"/>
        </w:rPr>
      </w:pPr>
    </w:p>
    <w:p w:rsidR="00EC6532" w:rsidRDefault="00EC6532" w:rsidP="00322B8A">
      <w:pPr>
        <w:tabs>
          <w:tab w:val="left" w:pos="2880"/>
          <w:tab w:val="right" w:pos="9360"/>
        </w:tabs>
        <w:rPr>
          <w:rFonts w:ascii="Arial" w:hAnsi="Arial"/>
          <w:sz w:val="20"/>
        </w:rPr>
      </w:pPr>
    </w:p>
    <w:p w:rsidR="00EC6532" w:rsidRDefault="00EC6532" w:rsidP="00322B8A">
      <w:pPr>
        <w:tabs>
          <w:tab w:val="left" w:pos="2880"/>
          <w:tab w:val="right" w:pos="9360"/>
        </w:tabs>
        <w:rPr>
          <w:rFonts w:ascii="Arial" w:hAnsi="Arial"/>
          <w:sz w:val="20"/>
        </w:rPr>
      </w:pPr>
    </w:p>
    <w:p w:rsidR="0000081F" w:rsidRPr="00EC6532" w:rsidRDefault="00EC6532" w:rsidP="00EC6532">
      <w:pPr>
        <w:tabs>
          <w:tab w:val="left" w:pos="2880"/>
          <w:tab w:val="right" w:pos="9360"/>
        </w:tabs>
        <w:jc w:val="center"/>
        <w:rPr>
          <w:rFonts w:ascii="Arial" w:hAnsi="Arial"/>
          <w:sz w:val="20"/>
        </w:rPr>
      </w:pPr>
      <w:r w:rsidRPr="00EC6532">
        <w:rPr>
          <w:rFonts w:ascii="Arial" w:hAnsi="Arial"/>
          <w:sz w:val="20"/>
        </w:rPr>
        <w:t>END OF BID BOND</w:t>
      </w:r>
    </w:p>
    <w:sectPr w:rsidR="0000081F" w:rsidRPr="00EC6532" w:rsidSect="009B3683">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CD" w:rsidRDefault="00D865CD" w:rsidP="00322B8A">
      <w:r>
        <w:separator/>
      </w:r>
    </w:p>
  </w:endnote>
  <w:endnote w:type="continuationSeparator" w:id="0">
    <w:p w:rsidR="00D865CD" w:rsidRDefault="00D865CD" w:rsidP="0032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SN Swiss Roman 10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98" w:rsidRDefault="008105DC">
    <w:pPr>
      <w:tabs>
        <w:tab w:val="right" w:pos="9360"/>
      </w:tabs>
      <w:jc w:val="both"/>
      <w:rPr>
        <w:rFonts w:ascii="Arial" w:hAnsi="Arial"/>
        <w:b/>
        <w:sz w:val="16"/>
      </w:rPr>
    </w:pPr>
  </w:p>
  <w:p w:rsidR="00CC0B1E" w:rsidRDefault="001A0A9F">
    <w:pPr>
      <w:tabs>
        <w:tab w:val="right" w:pos="9360"/>
      </w:tabs>
      <w:jc w:val="both"/>
      <w:rPr>
        <w:rFonts w:ascii="Helvetica" w:hAnsi="Helvetica" w:cs="Helvetica"/>
        <w:sz w:val="12"/>
      </w:rPr>
    </w:pPr>
    <w:r>
      <w:rPr>
        <w:rFonts w:ascii="Helvetica" w:hAnsi="Helvetica" w:cs="Helvetica"/>
        <w:sz w:val="12"/>
      </w:rPr>
      <w:t>December 20, 2016</w:t>
    </w:r>
  </w:p>
  <w:p w:rsidR="00B67098" w:rsidRPr="00421ACE" w:rsidRDefault="00421ACE">
    <w:pPr>
      <w:tabs>
        <w:tab w:val="right" w:pos="9360"/>
      </w:tabs>
      <w:jc w:val="both"/>
      <w:rPr>
        <w:rFonts w:ascii="Helvetica" w:hAnsi="Helvetica" w:cs="Helvetica"/>
        <w:sz w:val="16"/>
      </w:rPr>
    </w:pPr>
    <w:proofErr w:type="spellStart"/>
    <w:r w:rsidRPr="00421ACE">
      <w:rPr>
        <w:rFonts w:ascii="Helvetica" w:hAnsi="Helvetica" w:cs="Helvetica"/>
        <w:sz w:val="12"/>
      </w:rPr>
      <w:t>CMAR</w:t>
    </w:r>
    <w:proofErr w:type="gramStart"/>
    <w:r w:rsidRPr="00421ACE">
      <w:rPr>
        <w:rFonts w:ascii="Helvetica" w:hAnsi="Helvetica" w:cs="Helvetica"/>
        <w:sz w:val="12"/>
      </w:rPr>
      <w:t>:SubPkg</w:t>
    </w:r>
    <w:proofErr w:type="spellEnd"/>
    <w:proofErr w:type="gramEnd"/>
    <w:r w:rsidR="00322B8A" w:rsidRPr="00421ACE">
      <w:rPr>
        <w:rFonts w:ascii="Helvetica" w:hAnsi="Helvetica" w:cs="Helvetica"/>
        <w:sz w:val="16"/>
      </w:rPr>
      <w:tab/>
      <w:t>Subcontractor Bid Package Bidding Documents Template</w:t>
    </w:r>
  </w:p>
  <w:p w:rsidR="00B67098" w:rsidRPr="00421ACE" w:rsidRDefault="00322B8A">
    <w:pPr>
      <w:tabs>
        <w:tab w:val="right" w:pos="9360"/>
      </w:tabs>
      <w:jc w:val="both"/>
      <w:rPr>
        <w:rFonts w:ascii="Helvetica" w:hAnsi="Helvetica" w:cs="Helvetica"/>
        <w:sz w:val="16"/>
      </w:rPr>
    </w:pPr>
    <w:r w:rsidRPr="00421ACE">
      <w:rPr>
        <w:rFonts w:ascii="Helvetica" w:hAnsi="Helvetica" w:cs="Helvetica"/>
        <w:sz w:val="16"/>
      </w:rPr>
      <w:tab/>
      <w:t xml:space="preserve">Exhibit </w:t>
    </w:r>
    <w:r w:rsidR="00421ACE" w:rsidRPr="00421ACE">
      <w:rPr>
        <w:rFonts w:ascii="Helvetica" w:hAnsi="Helvetica" w:cs="Helvetica"/>
        <w:sz w:val="16"/>
      </w:rPr>
      <w:t>XX</w:t>
    </w:r>
  </w:p>
  <w:p w:rsidR="00B67098" w:rsidRDefault="008105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CD" w:rsidRDefault="00D865CD" w:rsidP="00322B8A">
      <w:r>
        <w:separator/>
      </w:r>
    </w:p>
  </w:footnote>
  <w:footnote w:type="continuationSeparator" w:id="0">
    <w:p w:rsidR="00D865CD" w:rsidRDefault="00D865CD" w:rsidP="0032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CE" w:rsidRDefault="00421ACE" w:rsidP="00421ACE">
    <w:pPr>
      <w:pStyle w:val="Header"/>
      <w:jc w:val="both"/>
      <w:rPr>
        <w:rFonts w:ascii="Arial" w:hAnsi="Arial" w:cs="Arial"/>
        <w:smallCaps/>
        <w:sz w:val="16"/>
        <w:szCs w:val="16"/>
      </w:rPr>
    </w:pPr>
    <w:r w:rsidRPr="00421ACE">
      <w:rPr>
        <w:rFonts w:ascii="Helvetica" w:hAnsi="Helvetica" w:cs="Arial"/>
        <w:sz w:val="16"/>
        <w:szCs w:val="16"/>
      </w:rPr>
      <w:t xml:space="preserve"> </w:t>
    </w:r>
    <w:r>
      <w:rPr>
        <w:rFonts w:ascii="Helvetica" w:hAnsi="Helvetica" w:cs="Arial"/>
        <w:sz w:val="16"/>
        <w:szCs w:val="16"/>
      </w:rPr>
      <w:t>Project Name:</w:t>
    </w:r>
    <w:r>
      <w:rPr>
        <w:rFonts w:ascii="Arial" w:hAnsi="Arial" w:cs="Arial"/>
        <w:smallCaps/>
        <w:sz w:val="16"/>
        <w:szCs w:val="16"/>
      </w:rPr>
      <w:t xml:space="preserve"> </w:t>
    </w:r>
    <w:r>
      <w:rPr>
        <w:rFonts w:ascii="Arial" w:hAnsi="Arial" w:cs="Arial"/>
        <w:smallCaps/>
        <w:color w:val="FF0000"/>
        <w:sz w:val="16"/>
        <w:szCs w:val="16"/>
        <w:highlight w:val="lightGray"/>
      </w:rPr>
      <w:t>{  }</w:t>
    </w:r>
    <w:r>
      <w:rPr>
        <w:rFonts w:ascii="Arial" w:hAnsi="Arial" w:cs="Arial"/>
        <w:smallCaps/>
        <w:sz w:val="16"/>
        <w:szCs w:val="16"/>
      </w:rPr>
      <w:tab/>
    </w:r>
    <w:r>
      <w:rPr>
        <w:rFonts w:ascii="Arial" w:hAnsi="Arial" w:cs="Arial"/>
        <w:smallCaps/>
        <w:sz w:val="16"/>
        <w:szCs w:val="16"/>
      </w:rPr>
      <w:tab/>
    </w:r>
    <w:r>
      <w:rPr>
        <w:rFonts w:ascii="Helvetica" w:hAnsi="Helvetica" w:cs="Arial"/>
        <w:sz w:val="16"/>
        <w:szCs w:val="16"/>
      </w:rPr>
      <w:t>Project Number</w:t>
    </w:r>
    <w:r>
      <w:rPr>
        <w:rFonts w:ascii="Arial" w:hAnsi="Arial" w:cs="Arial"/>
        <w:smallCaps/>
        <w:sz w:val="16"/>
        <w:szCs w:val="16"/>
      </w:rPr>
      <w:t xml:space="preserve">: </w:t>
    </w:r>
    <w:r>
      <w:rPr>
        <w:rFonts w:ascii="Arial" w:hAnsi="Arial" w:cs="Arial"/>
        <w:smallCaps/>
        <w:color w:val="FF0000"/>
        <w:sz w:val="16"/>
        <w:szCs w:val="16"/>
        <w:highlight w:val="lightGray"/>
      </w:rPr>
      <w:t>{  }</w:t>
    </w:r>
  </w:p>
  <w:p w:rsidR="00B67098" w:rsidRDefault="008105DC" w:rsidP="00F24C17">
    <w:pPr>
      <w:widowControl w:val="0"/>
      <w:tabs>
        <w:tab w:val="left" w:pos="0"/>
        <w:tab w:val="right" w:pos="9360"/>
      </w:tabs>
      <w:rPr>
        <w:rFonts w:ascii="Arial" w:hAnsi="Arial"/>
        <w:sz w:val="16"/>
      </w:rPr>
    </w:pPr>
  </w:p>
  <w:p w:rsidR="00B67098" w:rsidRDefault="008105DC" w:rsidP="00F24C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BA8"/>
    <w:multiLevelType w:val="multilevel"/>
    <w:tmpl w:val="9A36B094"/>
    <w:lvl w:ilvl="0">
      <w:start w:val="1"/>
      <w:numFmt w:val="decimal"/>
      <w:lvlText w:val="%1."/>
      <w:lvlJc w:val="left"/>
      <w:pPr>
        <w:tabs>
          <w:tab w:val="num" w:pos="630"/>
        </w:tabs>
        <w:ind w:left="630" w:hanging="72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9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620" w:hanging="1080"/>
      </w:pPr>
      <w:rPr>
        <w:rFonts w:hint="default"/>
      </w:rPr>
    </w:lvl>
    <w:lvl w:ilvl="8">
      <w:start w:val="1"/>
      <w:numFmt w:val="decimal"/>
      <w:isLgl/>
      <w:lvlText w:val="%1.%2.%3.%4.%5.%6.%7.%8.%9"/>
      <w:lvlJc w:val="left"/>
      <w:pPr>
        <w:ind w:left="2070" w:hanging="1440"/>
      </w:pPr>
      <w:rPr>
        <w:rFonts w:hint="default"/>
      </w:r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5E9669F"/>
    <w:multiLevelType w:val="hybridMultilevel"/>
    <w:tmpl w:val="44305D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F60A83"/>
    <w:multiLevelType w:val="multilevel"/>
    <w:tmpl w:val="E03CD8F0"/>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B8A"/>
    <w:rsid w:val="0000081F"/>
    <w:rsid w:val="00015A10"/>
    <w:rsid w:val="000E1769"/>
    <w:rsid w:val="0010660B"/>
    <w:rsid w:val="00133521"/>
    <w:rsid w:val="00134E4C"/>
    <w:rsid w:val="00174B45"/>
    <w:rsid w:val="00192D08"/>
    <w:rsid w:val="001A0A9F"/>
    <w:rsid w:val="001B0FE2"/>
    <w:rsid w:val="002169C7"/>
    <w:rsid w:val="00237BD5"/>
    <w:rsid w:val="002629EB"/>
    <w:rsid w:val="0027200E"/>
    <w:rsid w:val="002A5BDA"/>
    <w:rsid w:val="00322B8A"/>
    <w:rsid w:val="003913C6"/>
    <w:rsid w:val="004149E0"/>
    <w:rsid w:val="00421ACE"/>
    <w:rsid w:val="00435AA5"/>
    <w:rsid w:val="004C10D1"/>
    <w:rsid w:val="004C202C"/>
    <w:rsid w:val="004E5CDB"/>
    <w:rsid w:val="004F0B1A"/>
    <w:rsid w:val="00547D4F"/>
    <w:rsid w:val="00554414"/>
    <w:rsid w:val="00593591"/>
    <w:rsid w:val="00596A4E"/>
    <w:rsid w:val="005A003D"/>
    <w:rsid w:val="005B35D7"/>
    <w:rsid w:val="005D6776"/>
    <w:rsid w:val="005D6A7F"/>
    <w:rsid w:val="006236B1"/>
    <w:rsid w:val="006419D9"/>
    <w:rsid w:val="0066309A"/>
    <w:rsid w:val="00691092"/>
    <w:rsid w:val="006F536D"/>
    <w:rsid w:val="007142D6"/>
    <w:rsid w:val="007254C5"/>
    <w:rsid w:val="007759C4"/>
    <w:rsid w:val="007E438C"/>
    <w:rsid w:val="007F32F8"/>
    <w:rsid w:val="008105DC"/>
    <w:rsid w:val="008450CA"/>
    <w:rsid w:val="008622A4"/>
    <w:rsid w:val="008A4607"/>
    <w:rsid w:val="008F7B7F"/>
    <w:rsid w:val="0092683F"/>
    <w:rsid w:val="0093718D"/>
    <w:rsid w:val="0096007F"/>
    <w:rsid w:val="0098336D"/>
    <w:rsid w:val="009B0806"/>
    <w:rsid w:val="009B3683"/>
    <w:rsid w:val="009F4F70"/>
    <w:rsid w:val="00A133A8"/>
    <w:rsid w:val="00A17717"/>
    <w:rsid w:val="00A42244"/>
    <w:rsid w:val="00A71147"/>
    <w:rsid w:val="00A977CF"/>
    <w:rsid w:val="00B14E12"/>
    <w:rsid w:val="00B162D4"/>
    <w:rsid w:val="00B22B5A"/>
    <w:rsid w:val="00BA5C10"/>
    <w:rsid w:val="00C16368"/>
    <w:rsid w:val="00C928A1"/>
    <w:rsid w:val="00CB3BD7"/>
    <w:rsid w:val="00CC0B1E"/>
    <w:rsid w:val="00CC64AA"/>
    <w:rsid w:val="00CE54EF"/>
    <w:rsid w:val="00D11F4A"/>
    <w:rsid w:val="00D24EBD"/>
    <w:rsid w:val="00D865CD"/>
    <w:rsid w:val="00D87643"/>
    <w:rsid w:val="00DD68C8"/>
    <w:rsid w:val="00E00710"/>
    <w:rsid w:val="00E11505"/>
    <w:rsid w:val="00E975A1"/>
    <w:rsid w:val="00EA367E"/>
    <w:rsid w:val="00EC6532"/>
    <w:rsid w:val="00F00842"/>
    <w:rsid w:val="00F10F43"/>
    <w:rsid w:val="00F15FAF"/>
    <w:rsid w:val="00F532C2"/>
    <w:rsid w:val="00F71AEA"/>
    <w:rsid w:val="00FB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2B8A"/>
    <w:rPr>
      <w:rFonts w:ascii="Times New Roman" w:eastAsia="Times New Roman" w:hAnsi="Times New Roman"/>
      <w:color w:val="000000"/>
      <w:sz w:val="24"/>
      <w:szCs w:val="20"/>
    </w:rPr>
  </w:style>
  <w:style w:type="paragraph" w:styleId="Heading1">
    <w:name w:val="heading 1"/>
    <w:basedOn w:val="Normal"/>
    <w:next w:val="Normal"/>
    <w:link w:val="Heading1Char"/>
    <w:qFormat/>
    <w:rsid w:val="00F71AEA"/>
    <w:pPr>
      <w:keepNext/>
      <w:widowControl w:val="0"/>
      <w:spacing w:after="120"/>
      <w:jc w:val="center"/>
      <w:outlineLvl w:val="0"/>
    </w:pPr>
    <w:rPr>
      <w:rFonts w:ascii="Arial" w:hAnsi="Arial" w:cs="Arial"/>
      <w:b/>
      <w:bCs/>
      <w:snapToGrid w:val="0"/>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2">
    <w:name w:val="Default Paragraph Font2"/>
    <w:basedOn w:val="Normal"/>
    <w:rsid w:val="00322B8A"/>
    <w:rPr>
      <w:rFonts w:ascii="Arial" w:hAnsi="Arial"/>
      <w:sz w:val="16"/>
    </w:rPr>
  </w:style>
  <w:style w:type="paragraph" w:styleId="Header">
    <w:name w:val="header"/>
    <w:basedOn w:val="Normal"/>
    <w:link w:val="HeaderChar"/>
    <w:unhideWhenUsed/>
    <w:rsid w:val="00322B8A"/>
    <w:pPr>
      <w:tabs>
        <w:tab w:val="center" w:pos="4680"/>
        <w:tab w:val="right" w:pos="9360"/>
      </w:tabs>
    </w:pPr>
  </w:style>
  <w:style w:type="character" w:customStyle="1" w:styleId="HeaderChar">
    <w:name w:val="Header Char"/>
    <w:basedOn w:val="DefaultParagraphFont"/>
    <w:link w:val="Header"/>
    <w:uiPriority w:val="99"/>
    <w:rsid w:val="00322B8A"/>
    <w:rPr>
      <w:rFonts w:ascii="Times New Roman" w:eastAsia="Times New Roman" w:hAnsi="Times New Roman"/>
      <w:color w:val="000000"/>
      <w:sz w:val="24"/>
      <w:szCs w:val="20"/>
    </w:rPr>
  </w:style>
  <w:style w:type="paragraph" w:styleId="Footer">
    <w:name w:val="footer"/>
    <w:basedOn w:val="Normal"/>
    <w:link w:val="FooterChar"/>
    <w:uiPriority w:val="99"/>
    <w:unhideWhenUsed/>
    <w:rsid w:val="00322B8A"/>
    <w:pPr>
      <w:tabs>
        <w:tab w:val="center" w:pos="4680"/>
        <w:tab w:val="right" w:pos="9360"/>
      </w:tabs>
    </w:pPr>
  </w:style>
  <w:style w:type="character" w:customStyle="1" w:styleId="FooterChar">
    <w:name w:val="Footer Char"/>
    <w:basedOn w:val="DefaultParagraphFont"/>
    <w:link w:val="Footer"/>
    <w:uiPriority w:val="99"/>
    <w:rsid w:val="00322B8A"/>
    <w:rPr>
      <w:rFonts w:ascii="Times New Roman" w:eastAsia="Times New Roman" w:hAnsi="Times New Roman"/>
      <w:color w:val="000000"/>
      <w:sz w:val="24"/>
      <w:szCs w:val="20"/>
    </w:rPr>
  </w:style>
  <w:style w:type="character" w:customStyle="1" w:styleId="Heading1Char">
    <w:name w:val="Heading 1 Char"/>
    <w:basedOn w:val="DefaultParagraphFont"/>
    <w:link w:val="Heading1"/>
    <w:rsid w:val="00F71AEA"/>
    <w:rPr>
      <w:rFonts w:eastAsia="Times New Roman" w:cs="Arial"/>
      <w:b/>
      <w:bCs/>
      <w:snapToGrid w:val="0"/>
      <w:szCs w:val="20"/>
    </w:rPr>
  </w:style>
  <w:style w:type="character" w:styleId="CommentReference">
    <w:name w:val="annotation reference"/>
    <w:basedOn w:val="DefaultParagraphFont"/>
    <w:semiHidden/>
    <w:rsid w:val="00F71AEA"/>
    <w:rPr>
      <w:sz w:val="16"/>
      <w:szCs w:val="16"/>
    </w:rPr>
  </w:style>
  <w:style w:type="paragraph" w:styleId="BodyText">
    <w:name w:val="Body Text"/>
    <w:basedOn w:val="Normal"/>
    <w:link w:val="BodyTextChar"/>
    <w:semiHidden/>
    <w:rsid w:val="00F71AEA"/>
    <w:pPr>
      <w:spacing w:after="120"/>
      <w:jc w:val="both"/>
    </w:pPr>
    <w:rPr>
      <w:bCs/>
      <w:color w:val="auto"/>
      <w:kern w:val="28"/>
      <w:sz w:val="22"/>
    </w:rPr>
  </w:style>
  <w:style w:type="character" w:customStyle="1" w:styleId="BodyTextChar">
    <w:name w:val="Body Text Char"/>
    <w:basedOn w:val="DefaultParagraphFont"/>
    <w:link w:val="BodyText"/>
    <w:semiHidden/>
    <w:rsid w:val="00F71AEA"/>
    <w:rPr>
      <w:rFonts w:ascii="Times New Roman" w:eastAsia="Times New Roman" w:hAnsi="Times New Roman"/>
      <w:bCs/>
      <w:kern w:val="28"/>
      <w:sz w:val="22"/>
      <w:szCs w:val="20"/>
    </w:rPr>
  </w:style>
  <w:style w:type="paragraph" w:styleId="BodyText2">
    <w:name w:val="Body Text 2"/>
    <w:basedOn w:val="Normal"/>
    <w:link w:val="BodyText2Char"/>
    <w:semiHidden/>
    <w:rsid w:val="00F71AEA"/>
    <w:pPr>
      <w:widowControl w:val="0"/>
      <w:spacing w:after="120"/>
      <w:jc w:val="both"/>
    </w:pPr>
    <w:rPr>
      <w:rFonts w:ascii="Arial" w:hAnsi="Arial" w:cs="Arial"/>
      <w:bCs/>
      <w:snapToGrid w:val="0"/>
      <w:color w:val="auto"/>
      <w:sz w:val="20"/>
    </w:rPr>
  </w:style>
  <w:style w:type="character" w:customStyle="1" w:styleId="BodyText2Char">
    <w:name w:val="Body Text 2 Char"/>
    <w:basedOn w:val="DefaultParagraphFont"/>
    <w:link w:val="BodyText2"/>
    <w:semiHidden/>
    <w:rsid w:val="00F71AEA"/>
    <w:rPr>
      <w:rFonts w:eastAsia="Times New Roman" w:cs="Arial"/>
      <w:bCs/>
      <w:snapToGrid w:val="0"/>
      <w:szCs w:val="20"/>
    </w:rPr>
  </w:style>
  <w:style w:type="paragraph" w:styleId="BodyText3">
    <w:name w:val="Body Text 3"/>
    <w:basedOn w:val="Normal"/>
    <w:link w:val="BodyText3Char"/>
    <w:semiHidden/>
    <w:rsid w:val="00F71AEA"/>
    <w:pPr>
      <w:widowControl w:val="0"/>
    </w:pPr>
    <w:rPr>
      <w:rFonts w:ascii="Arial" w:hAnsi="Arial" w:cs="Arial"/>
      <w:snapToGrid w:val="0"/>
      <w:color w:val="auto"/>
      <w:sz w:val="20"/>
    </w:rPr>
  </w:style>
  <w:style w:type="character" w:customStyle="1" w:styleId="BodyText3Char">
    <w:name w:val="Body Text 3 Char"/>
    <w:basedOn w:val="DefaultParagraphFont"/>
    <w:link w:val="BodyText3"/>
    <w:semiHidden/>
    <w:rsid w:val="00F71AEA"/>
    <w:rPr>
      <w:rFonts w:eastAsia="Times New Roman" w:cs="Arial"/>
      <w:snapToGrid w:val="0"/>
      <w:szCs w:val="20"/>
    </w:rPr>
  </w:style>
  <w:style w:type="paragraph" w:styleId="NormalWeb">
    <w:name w:val="Normal (Web)"/>
    <w:basedOn w:val="Normal"/>
    <w:uiPriority w:val="99"/>
    <w:unhideWhenUsed/>
    <w:rsid w:val="00F71AEA"/>
    <w:pPr>
      <w:spacing w:before="100" w:beforeAutospacing="1" w:after="100" w:afterAutospacing="1"/>
    </w:pPr>
    <w:rPr>
      <w:color w:val="auto"/>
      <w:szCs w:val="24"/>
    </w:rPr>
  </w:style>
  <w:style w:type="character" w:styleId="Strong">
    <w:name w:val="Strong"/>
    <w:basedOn w:val="DefaultParagraphFont"/>
    <w:uiPriority w:val="22"/>
    <w:qFormat/>
    <w:rsid w:val="00F71AEA"/>
    <w:rPr>
      <w:b/>
      <w:bCs/>
    </w:rPr>
  </w:style>
  <w:style w:type="character" w:styleId="Hyperlink">
    <w:name w:val="Hyperlink"/>
    <w:basedOn w:val="DefaultParagraphFont"/>
    <w:uiPriority w:val="99"/>
    <w:unhideWhenUsed/>
    <w:rsid w:val="00F71AEA"/>
    <w:rPr>
      <w:color w:val="0000FF"/>
      <w:u w:val="single"/>
    </w:rPr>
  </w:style>
  <w:style w:type="character" w:customStyle="1" w:styleId="12SB">
    <w:name w:val="12SB"/>
    <w:basedOn w:val="DefaultParagraphFont"/>
    <w:rsid w:val="005D6776"/>
    <w:rPr>
      <w:rFonts w:ascii="BSN Swiss" w:hAnsi="BSN Swiss"/>
      <w:b/>
      <w:sz w:val="24"/>
    </w:rPr>
  </w:style>
  <w:style w:type="paragraph" w:styleId="BalloonText">
    <w:name w:val="Balloon Text"/>
    <w:basedOn w:val="Normal"/>
    <w:link w:val="BalloonTextChar"/>
    <w:uiPriority w:val="99"/>
    <w:semiHidden/>
    <w:unhideWhenUsed/>
    <w:rsid w:val="00593591"/>
    <w:rPr>
      <w:rFonts w:ascii="Tahoma" w:hAnsi="Tahoma" w:cs="Tahoma"/>
      <w:sz w:val="16"/>
      <w:szCs w:val="16"/>
    </w:rPr>
  </w:style>
  <w:style w:type="character" w:customStyle="1" w:styleId="BalloonTextChar">
    <w:name w:val="Balloon Text Char"/>
    <w:basedOn w:val="DefaultParagraphFont"/>
    <w:link w:val="BalloonText"/>
    <w:uiPriority w:val="99"/>
    <w:semiHidden/>
    <w:rsid w:val="0059359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2B8A"/>
    <w:rPr>
      <w:rFonts w:ascii="Times New Roman" w:eastAsia="Times New Roman" w:hAnsi="Times New Roman"/>
      <w:color w:val="000000"/>
      <w:sz w:val="24"/>
      <w:szCs w:val="20"/>
    </w:rPr>
  </w:style>
  <w:style w:type="paragraph" w:styleId="Heading1">
    <w:name w:val="heading 1"/>
    <w:basedOn w:val="Normal"/>
    <w:next w:val="Normal"/>
    <w:link w:val="Heading1Char"/>
    <w:qFormat/>
    <w:rsid w:val="00F71AEA"/>
    <w:pPr>
      <w:keepNext/>
      <w:widowControl w:val="0"/>
      <w:spacing w:after="120"/>
      <w:jc w:val="center"/>
      <w:outlineLvl w:val="0"/>
    </w:pPr>
    <w:rPr>
      <w:rFonts w:ascii="Arial" w:hAnsi="Arial" w:cs="Arial"/>
      <w:b/>
      <w:bCs/>
      <w:snapToGrid w:val="0"/>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2">
    <w:name w:val="Default Paragraph Font2"/>
    <w:basedOn w:val="Normal"/>
    <w:rsid w:val="00322B8A"/>
    <w:rPr>
      <w:rFonts w:ascii="Arial" w:hAnsi="Arial"/>
      <w:sz w:val="16"/>
    </w:rPr>
  </w:style>
  <w:style w:type="paragraph" w:styleId="Header">
    <w:name w:val="header"/>
    <w:basedOn w:val="Normal"/>
    <w:link w:val="HeaderChar"/>
    <w:unhideWhenUsed/>
    <w:rsid w:val="00322B8A"/>
    <w:pPr>
      <w:tabs>
        <w:tab w:val="center" w:pos="4680"/>
        <w:tab w:val="right" w:pos="9360"/>
      </w:tabs>
    </w:pPr>
  </w:style>
  <w:style w:type="character" w:customStyle="1" w:styleId="HeaderChar">
    <w:name w:val="Header Char"/>
    <w:basedOn w:val="DefaultParagraphFont"/>
    <w:link w:val="Header"/>
    <w:uiPriority w:val="99"/>
    <w:rsid w:val="00322B8A"/>
    <w:rPr>
      <w:rFonts w:ascii="Times New Roman" w:eastAsia="Times New Roman" w:hAnsi="Times New Roman"/>
      <w:color w:val="000000"/>
      <w:sz w:val="24"/>
      <w:szCs w:val="20"/>
    </w:rPr>
  </w:style>
  <w:style w:type="paragraph" w:styleId="Footer">
    <w:name w:val="footer"/>
    <w:basedOn w:val="Normal"/>
    <w:link w:val="FooterChar"/>
    <w:uiPriority w:val="99"/>
    <w:unhideWhenUsed/>
    <w:rsid w:val="00322B8A"/>
    <w:pPr>
      <w:tabs>
        <w:tab w:val="center" w:pos="4680"/>
        <w:tab w:val="right" w:pos="9360"/>
      </w:tabs>
    </w:pPr>
  </w:style>
  <w:style w:type="character" w:customStyle="1" w:styleId="FooterChar">
    <w:name w:val="Footer Char"/>
    <w:basedOn w:val="DefaultParagraphFont"/>
    <w:link w:val="Footer"/>
    <w:uiPriority w:val="99"/>
    <w:rsid w:val="00322B8A"/>
    <w:rPr>
      <w:rFonts w:ascii="Times New Roman" w:eastAsia="Times New Roman" w:hAnsi="Times New Roman"/>
      <w:color w:val="000000"/>
      <w:sz w:val="24"/>
      <w:szCs w:val="20"/>
    </w:rPr>
  </w:style>
  <w:style w:type="character" w:customStyle="1" w:styleId="Heading1Char">
    <w:name w:val="Heading 1 Char"/>
    <w:basedOn w:val="DefaultParagraphFont"/>
    <w:link w:val="Heading1"/>
    <w:rsid w:val="00F71AEA"/>
    <w:rPr>
      <w:rFonts w:eastAsia="Times New Roman" w:cs="Arial"/>
      <w:b/>
      <w:bCs/>
      <w:snapToGrid w:val="0"/>
      <w:szCs w:val="20"/>
    </w:rPr>
  </w:style>
  <w:style w:type="character" w:styleId="CommentReference">
    <w:name w:val="annotation reference"/>
    <w:basedOn w:val="DefaultParagraphFont"/>
    <w:semiHidden/>
    <w:rsid w:val="00F71AEA"/>
    <w:rPr>
      <w:sz w:val="16"/>
      <w:szCs w:val="16"/>
    </w:rPr>
  </w:style>
  <w:style w:type="paragraph" w:styleId="BodyText">
    <w:name w:val="Body Text"/>
    <w:basedOn w:val="Normal"/>
    <w:link w:val="BodyTextChar"/>
    <w:semiHidden/>
    <w:rsid w:val="00F71AEA"/>
    <w:pPr>
      <w:spacing w:after="120"/>
      <w:jc w:val="both"/>
    </w:pPr>
    <w:rPr>
      <w:bCs/>
      <w:color w:val="auto"/>
      <w:kern w:val="28"/>
      <w:sz w:val="22"/>
    </w:rPr>
  </w:style>
  <w:style w:type="character" w:customStyle="1" w:styleId="BodyTextChar">
    <w:name w:val="Body Text Char"/>
    <w:basedOn w:val="DefaultParagraphFont"/>
    <w:link w:val="BodyText"/>
    <w:semiHidden/>
    <w:rsid w:val="00F71AEA"/>
    <w:rPr>
      <w:rFonts w:ascii="Times New Roman" w:eastAsia="Times New Roman" w:hAnsi="Times New Roman"/>
      <w:bCs/>
      <w:kern w:val="28"/>
      <w:sz w:val="22"/>
      <w:szCs w:val="20"/>
    </w:rPr>
  </w:style>
  <w:style w:type="paragraph" w:styleId="BodyText2">
    <w:name w:val="Body Text 2"/>
    <w:basedOn w:val="Normal"/>
    <w:link w:val="BodyText2Char"/>
    <w:semiHidden/>
    <w:rsid w:val="00F71AEA"/>
    <w:pPr>
      <w:widowControl w:val="0"/>
      <w:spacing w:after="120"/>
      <w:jc w:val="both"/>
    </w:pPr>
    <w:rPr>
      <w:rFonts w:ascii="Arial" w:hAnsi="Arial" w:cs="Arial"/>
      <w:bCs/>
      <w:snapToGrid w:val="0"/>
      <w:color w:val="auto"/>
      <w:sz w:val="20"/>
    </w:rPr>
  </w:style>
  <w:style w:type="character" w:customStyle="1" w:styleId="BodyText2Char">
    <w:name w:val="Body Text 2 Char"/>
    <w:basedOn w:val="DefaultParagraphFont"/>
    <w:link w:val="BodyText2"/>
    <w:semiHidden/>
    <w:rsid w:val="00F71AEA"/>
    <w:rPr>
      <w:rFonts w:eastAsia="Times New Roman" w:cs="Arial"/>
      <w:bCs/>
      <w:snapToGrid w:val="0"/>
      <w:szCs w:val="20"/>
    </w:rPr>
  </w:style>
  <w:style w:type="paragraph" w:styleId="BodyText3">
    <w:name w:val="Body Text 3"/>
    <w:basedOn w:val="Normal"/>
    <w:link w:val="BodyText3Char"/>
    <w:semiHidden/>
    <w:rsid w:val="00F71AEA"/>
    <w:pPr>
      <w:widowControl w:val="0"/>
    </w:pPr>
    <w:rPr>
      <w:rFonts w:ascii="Arial" w:hAnsi="Arial" w:cs="Arial"/>
      <w:snapToGrid w:val="0"/>
      <w:color w:val="auto"/>
      <w:sz w:val="20"/>
    </w:rPr>
  </w:style>
  <w:style w:type="character" w:customStyle="1" w:styleId="BodyText3Char">
    <w:name w:val="Body Text 3 Char"/>
    <w:basedOn w:val="DefaultParagraphFont"/>
    <w:link w:val="BodyText3"/>
    <w:semiHidden/>
    <w:rsid w:val="00F71AEA"/>
    <w:rPr>
      <w:rFonts w:eastAsia="Times New Roman" w:cs="Arial"/>
      <w:snapToGrid w:val="0"/>
      <w:szCs w:val="20"/>
    </w:rPr>
  </w:style>
  <w:style w:type="paragraph" w:styleId="NormalWeb">
    <w:name w:val="Normal (Web)"/>
    <w:basedOn w:val="Normal"/>
    <w:uiPriority w:val="99"/>
    <w:unhideWhenUsed/>
    <w:rsid w:val="00F71AEA"/>
    <w:pPr>
      <w:spacing w:before="100" w:beforeAutospacing="1" w:after="100" w:afterAutospacing="1"/>
    </w:pPr>
    <w:rPr>
      <w:color w:val="auto"/>
      <w:szCs w:val="24"/>
    </w:rPr>
  </w:style>
  <w:style w:type="character" w:styleId="Strong">
    <w:name w:val="Strong"/>
    <w:basedOn w:val="DefaultParagraphFont"/>
    <w:uiPriority w:val="22"/>
    <w:qFormat/>
    <w:rsid w:val="00F71AEA"/>
    <w:rPr>
      <w:b/>
      <w:bCs/>
    </w:rPr>
  </w:style>
  <w:style w:type="character" w:styleId="Hyperlink">
    <w:name w:val="Hyperlink"/>
    <w:basedOn w:val="DefaultParagraphFont"/>
    <w:uiPriority w:val="99"/>
    <w:unhideWhenUsed/>
    <w:rsid w:val="00F71AEA"/>
    <w:rPr>
      <w:color w:val="0000FF"/>
      <w:u w:val="single"/>
    </w:rPr>
  </w:style>
  <w:style w:type="character" w:customStyle="1" w:styleId="12SB">
    <w:name w:val="12SB"/>
    <w:basedOn w:val="DefaultParagraphFont"/>
    <w:rsid w:val="005D6776"/>
    <w:rPr>
      <w:rFonts w:ascii="BSN Swiss" w:hAnsi="BSN Swiss"/>
      <w:b/>
      <w:sz w:val="24"/>
    </w:rPr>
  </w:style>
  <w:style w:type="paragraph" w:styleId="BalloonText">
    <w:name w:val="Balloon Text"/>
    <w:basedOn w:val="Normal"/>
    <w:link w:val="BalloonTextChar"/>
    <w:uiPriority w:val="99"/>
    <w:semiHidden/>
    <w:unhideWhenUsed/>
    <w:rsid w:val="00593591"/>
    <w:rPr>
      <w:rFonts w:ascii="Tahoma" w:hAnsi="Tahoma" w:cs="Tahoma"/>
      <w:sz w:val="16"/>
      <w:szCs w:val="16"/>
    </w:rPr>
  </w:style>
  <w:style w:type="character" w:customStyle="1" w:styleId="BalloonTextChar">
    <w:name w:val="Balloon Text Char"/>
    <w:basedOn w:val="DefaultParagraphFont"/>
    <w:link w:val="BalloonText"/>
    <w:uiPriority w:val="99"/>
    <w:semiHidden/>
    <w:rsid w:val="0059359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cop.edu/procurement-services/supplier-information/ucop-designated-construction-agreement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tructionreviewboard@ucop.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onLine.Aon.com" TargetMode="External"/><Relationship Id="rId4" Type="http://schemas.microsoft.com/office/2007/relationships/stylesWithEffects" Target="stylesWithEffects.xml"/><Relationship Id="rId9" Type="http://schemas.openxmlformats.org/officeDocument/2006/relationships/hyperlink" Target="http://www.dir.ca.gov/OPRL/DPreWageDetermination.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33C7-06DA-47BB-8C13-6DE29BCE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6663</Words>
  <Characters>37985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44559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 Baker</dc:creator>
  <cp:lastModifiedBy>Yvonne Li</cp:lastModifiedBy>
  <cp:revision>2</cp:revision>
  <dcterms:created xsi:type="dcterms:W3CDTF">2017-03-21T18:08:00Z</dcterms:created>
  <dcterms:modified xsi:type="dcterms:W3CDTF">2017-03-21T18:08:00Z</dcterms:modified>
</cp:coreProperties>
</file>