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BB" w:rsidRDefault="00F527BB" w:rsidP="00F527BB">
      <w:pPr>
        <w:pStyle w:val="Heading2"/>
        <w:rPr>
          <w:rFonts w:ascii="Arial" w:hAnsi="Arial" w:cs="Arial"/>
          <w:sz w:val="28"/>
        </w:rPr>
      </w:pPr>
      <w:r>
        <w:rPr>
          <w:rFonts w:ascii="Arial" w:hAnsi="Arial" w:cs="Arial"/>
          <w:sz w:val="28"/>
          <w:u w:val="single"/>
        </w:rPr>
        <w:t>Key Personnel Schedule</w:t>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p>
    <w:p w:rsidR="00F527BB" w:rsidRPr="00F527BB" w:rsidRDefault="00F527BB" w:rsidP="00F527BB">
      <w:pPr>
        <w:rPr>
          <w:rFonts w:ascii="Arial" w:hAnsi="Arial" w:cs="Arial"/>
          <w:b/>
          <w:sz w:val="20"/>
        </w:rPr>
      </w:pPr>
      <w:r w:rsidRPr="00F527BB">
        <w:rPr>
          <w:rFonts w:ascii="Arial" w:hAnsi="Arial" w:cs="Arial"/>
          <w:b/>
          <w:sz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F527BB" w:rsidRPr="00F527BB" w:rsidTr="00F527BB">
        <w:tblPrEx>
          <w:tblCellMar>
            <w:top w:w="0" w:type="dxa"/>
            <w:bottom w:w="0" w:type="dxa"/>
          </w:tblCellMar>
        </w:tblPrEx>
        <w:tc>
          <w:tcPr>
            <w:tcW w:w="4968" w:type="dxa"/>
            <w:gridSpan w:val="3"/>
            <w:tcBorders>
              <w:top w:val="nil"/>
              <w:left w:val="nil"/>
              <w:bottom w:val="nil"/>
              <w:right w:val="nil"/>
            </w:tcBorders>
          </w:tcPr>
          <w:p w:rsidR="00F527BB" w:rsidRPr="00F527BB" w:rsidRDefault="00F527BB" w:rsidP="001A457C">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F527BB" w:rsidRPr="00F527BB" w:rsidRDefault="00F527BB" w:rsidP="001A457C">
            <w:pPr>
              <w:pStyle w:val="Header"/>
              <w:tabs>
                <w:tab w:val="clear" w:pos="4320"/>
                <w:tab w:val="clear" w:pos="8640"/>
              </w:tabs>
              <w:rPr>
                <w:rFonts w:ascii="Arial" w:hAnsi="Arial" w:cs="Arial"/>
                <w:sz w:val="20"/>
              </w:rPr>
            </w:pPr>
            <w:r w:rsidRPr="00F527BB">
              <w:rPr>
                <w:rFonts w:ascii="Arial" w:hAnsi="Arial" w:cs="Arial"/>
                <w:sz w:val="20"/>
              </w:rPr>
              <w:t>APPROVED DOCUMENT – This document is approved by the Office of the President and Office of the General Counsel for use by the Facility and is available on electronic media.</w:t>
            </w:r>
          </w:p>
        </w:tc>
      </w:tr>
      <w:tr w:rsidR="00F527BB" w:rsidRPr="00F527BB" w:rsidTr="00F527BB">
        <w:tblPrEx>
          <w:tblCellMar>
            <w:top w:w="0" w:type="dxa"/>
            <w:bottom w:w="0" w:type="dxa"/>
          </w:tblCellMar>
        </w:tblPrEx>
        <w:tc>
          <w:tcPr>
            <w:tcW w:w="4968" w:type="dxa"/>
            <w:gridSpan w:val="3"/>
            <w:tcBorders>
              <w:top w:val="nil"/>
              <w:left w:val="nil"/>
              <w:bottom w:val="nil"/>
              <w:right w:val="nil"/>
            </w:tcBorders>
          </w:tcPr>
          <w:p w:rsidR="00F527BB" w:rsidRPr="00F527BB" w:rsidRDefault="00F527BB" w:rsidP="001A457C">
            <w:pPr>
              <w:rPr>
                <w:rFonts w:ascii="Arial" w:hAnsi="Arial" w:cs="Arial"/>
                <w:b/>
                <w:sz w:val="20"/>
              </w:rPr>
            </w:pPr>
          </w:p>
        </w:tc>
        <w:tc>
          <w:tcPr>
            <w:tcW w:w="4878" w:type="dxa"/>
            <w:gridSpan w:val="5"/>
            <w:tcBorders>
              <w:top w:val="nil"/>
              <w:left w:val="nil"/>
              <w:bottom w:val="nil"/>
              <w:right w:val="nil"/>
            </w:tcBorders>
          </w:tcPr>
          <w:p w:rsidR="00F527BB" w:rsidRPr="00F527BB" w:rsidRDefault="00F527BB" w:rsidP="001A457C">
            <w:pPr>
              <w:rPr>
                <w:rFonts w:ascii="Arial" w:hAnsi="Arial" w:cs="Arial"/>
                <w:sz w:val="20"/>
              </w:rPr>
            </w:pPr>
          </w:p>
        </w:tc>
      </w:tr>
      <w:tr w:rsidR="00F527BB" w:rsidRPr="00F527BB" w:rsidTr="00F527BB">
        <w:tblPrEx>
          <w:tblCellMar>
            <w:top w:w="0" w:type="dxa"/>
            <w:bottom w:w="0" w:type="dxa"/>
          </w:tblCellMar>
        </w:tblPrEx>
        <w:tc>
          <w:tcPr>
            <w:tcW w:w="3798" w:type="dxa"/>
            <w:tcBorders>
              <w:top w:val="single" w:sz="4" w:space="0" w:color="auto"/>
            </w:tcBorders>
          </w:tcPr>
          <w:p w:rsidR="00F527BB" w:rsidRPr="00F527BB" w:rsidRDefault="00F527BB" w:rsidP="001A457C">
            <w:pPr>
              <w:rPr>
                <w:rFonts w:ascii="Arial" w:hAnsi="Arial" w:cs="Arial"/>
                <w:b/>
                <w:sz w:val="20"/>
              </w:rPr>
            </w:pPr>
            <w:r w:rsidRPr="00F527BB">
              <w:rPr>
                <w:rFonts w:ascii="Arial" w:hAnsi="Arial" w:cs="Arial"/>
                <w:b/>
                <w:sz w:val="20"/>
              </w:rPr>
              <w:t>PURPOSE OF DOCUMENT:</w:t>
            </w:r>
          </w:p>
        </w:tc>
        <w:tc>
          <w:tcPr>
            <w:tcW w:w="6048" w:type="dxa"/>
            <w:gridSpan w:val="7"/>
            <w:tcBorders>
              <w:top w:val="single" w:sz="4" w:space="0" w:color="auto"/>
            </w:tcBorders>
          </w:tcPr>
          <w:p w:rsidR="00F527BB" w:rsidRPr="00F527BB" w:rsidRDefault="00F527BB" w:rsidP="001A457C">
            <w:pPr>
              <w:rPr>
                <w:rFonts w:ascii="Arial" w:hAnsi="Arial" w:cs="Arial"/>
                <w:sz w:val="20"/>
              </w:rPr>
            </w:pPr>
            <w:r w:rsidRPr="00F527BB">
              <w:rPr>
                <w:rFonts w:ascii="Arial" w:hAnsi="Arial" w:cs="Arial"/>
                <w:sz w:val="20"/>
              </w:rPr>
              <w:t>List the key personnel committed to the Project by the CM/Contractor.</w:t>
            </w:r>
          </w:p>
          <w:p w:rsidR="00F527BB" w:rsidRPr="00F527BB" w:rsidRDefault="00F527BB" w:rsidP="001A457C">
            <w:pPr>
              <w:rPr>
                <w:rFonts w:ascii="Arial" w:hAnsi="Arial" w:cs="Arial"/>
                <w:sz w:val="20"/>
              </w:rPr>
            </w:pPr>
          </w:p>
        </w:tc>
      </w:tr>
      <w:tr w:rsidR="00F527BB" w:rsidRPr="00F527BB" w:rsidTr="00F527BB">
        <w:tblPrEx>
          <w:tblCellMar>
            <w:top w:w="0" w:type="dxa"/>
            <w:bottom w:w="0" w:type="dxa"/>
          </w:tblCellMar>
        </w:tblPrEx>
        <w:tc>
          <w:tcPr>
            <w:tcW w:w="3798" w:type="dxa"/>
          </w:tcPr>
          <w:p w:rsidR="00F527BB" w:rsidRPr="00F527BB" w:rsidRDefault="00F527BB" w:rsidP="001A457C">
            <w:pPr>
              <w:rPr>
                <w:rFonts w:ascii="Arial" w:hAnsi="Arial" w:cs="Arial"/>
                <w:b/>
                <w:sz w:val="20"/>
              </w:rPr>
            </w:pPr>
            <w:r w:rsidRPr="00F527BB">
              <w:rPr>
                <w:rFonts w:ascii="Arial" w:hAnsi="Arial" w:cs="Arial"/>
                <w:b/>
                <w:sz w:val="20"/>
              </w:rPr>
              <w:t>CROSS-REFERENCE TO FACILITIES MANUAL:</w:t>
            </w:r>
          </w:p>
        </w:tc>
        <w:tc>
          <w:tcPr>
            <w:tcW w:w="6048" w:type="dxa"/>
            <w:gridSpan w:val="7"/>
          </w:tcPr>
          <w:p w:rsidR="00F527BB" w:rsidRPr="00F527BB" w:rsidRDefault="00F527BB" w:rsidP="001A457C">
            <w:pPr>
              <w:rPr>
                <w:rFonts w:ascii="Arial" w:hAnsi="Arial" w:cs="Arial"/>
                <w:sz w:val="20"/>
              </w:rPr>
            </w:pPr>
            <w:r w:rsidRPr="00F527BB">
              <w:rPr>
                <w:rFonts w:ascii="Arial" w:hAnsi="Arial" w:cs="Arial"/>
                <w:sz w:val="20"/>
              </w:rPr>
              <w:t>None</w:t>
            </w:r>
          </w:p>
        </w:tc>
      </w:tr>
      <w:tr w:rsidR="00F527BB" w:rsidRPr="00F527BB" w:rsidTr="00F527BB">
        <w:tblPrEx>
          <w:tblCellMar>
            <w:top w:w="0" w:type="dxa"/>
            <w:bottom w:w="0" w:type="dxa"/>
          </w:tblCellMar>
        </w:tblPrEx>
        <w:tc>
          <w:tcPr>
            <w:tcW w:w="3798" w:type="dxa"/>
          </w:tcPr>
          <w:p w:rsidR="00F527BB" w:rsidRPr="00F527BB" w:rsidRDefault="00F527BB" w:rsidP="001A457C">
            <w:pPr>
              <w:rPr>
                <w:rFonts w:ascii="Arial" w:hAnsi="Arial" w:cs="Arial"/>
                <w:b/>
                <w:sz w:val="20"/>
              </w:rPr>
            </w:pPr>
            <w:r w:rsidRPr="00F527BB">
              <w:rPr>
                <w:rFonts w:ascii="Arial" w:hAnsi="Arial" w:cs="Arial"/>
                <w:b/>
                <w:sz w:val="20"/>
              </w:rPr>
              <w:t>CONTENTS:</w:t>
            </w:r>
          </w:p>
          <w:p w:rsidR="00F527BB" w:rsidRPr="00F527BB" w:rsidRDefault="00F527BB" w:rsidP="001A457C">
            <w:pPr>
              <w:rPr>
                <w:rFonts w:ascii="Arial" w:hAnsi="Arial" w:cs="Arial"/>
                <w:b/>
                <w:sz w:val="20"/>
              </w:rPr>
            </w:pPr>
          </w:p>
        </w:tc>
        <w:tc>
          <w:tcPr>
            <w:tcW w:w="6048" w:type="dxa"/>
            <w:gridSpan w:val="7"/>
          </w:tcPr>
          <w:p w:rsidR="00F527BB" w:rsidRPr="00F527BB" w:rsidRDefault="00F527BB" w:rsidP="001A457C">
            <w:pPr>
              <w:rPr>
                <w:rFonts w:ascii="Arial" w:hAnsi="Arial" w:cs="Arial"/>
                <w:sz w:val="20"/>
              </w:rPr>
            </w:pPr>
            <w:r w:rsidRPr="00F527BB">
              <w:rPr>
                <w:rFonts w:ascii="Arial" w:hAnsi="Arial" w:cs="Arial"/>
                <w:sz w:val="20"/>
              </w:rPr>
              <w:t>Key Personnel Schedule Exhibit</w:t>
            </w:r>
          </w:p>
        </w:tc>
      </w:tr>
      <w:tr w:rsidR="00F527BB" w:rsidRPr="00F527BB" w:rsidTr="00F527BB">
        <w:tblPrEx>
          <w:tblCellMar>
            <w:top w:w="0" w:type="dxa"/>
            <w:bottom w:w="0" w:type="dxa"/>
          </w:tblCellMar>
        </w:tblPrEx>
        <w:tc>
          <w:tcPr>
            <w:tcW w:w="3798" w:type="dxa"/>
          </w:tcPr>
          <w:p w:rsidR="00F527BB" w:rsidRPr="00F527BB" w:rsidRDefault="00F527BB" w:rsidP="001A457C">
            <w:pPr>
              <w:rPr>
                <w:rFonts w:ascii="Arial" w:hAnsi="Arial" w:cs="Arial"/>
                <w:b/>
                <w:sz w:val="20"/>
              </w:rPr>
            </w:pPr>
            <w:r w:rsidRPr="00F527BB">
              <w:rPr>
                <w:rFonts w:ascii="Arial" w:hAnsi="Arial" w:cs="Arial"/>
                <w:b/>
                <w:sz w:val="20"/>
              </w:rPr>
              <w:t>FOR USE WITH:</w:t>
            </w:r>
          </w:p>
          <w:p w:rsidR="00F527BB" w:rsidRPr="00F527BB" w:rsidRDefault="00F527BB" w:rsidP="001A457C">
            <w:pPr>
              <w:rPr>
                <w:rFonts w:ascii="Arial" w:hAnsi="Arial" w:cs="Arial"/>
                <w:b/>
                <w:sz w:val="20"/>
              </w:rPr>
            </w:pPr>
          </w:p>
        </w:tc>
        <w:tc>
          <w:tcPr>
            <w:tcW w:w="6048" w:type="dxa"/>
            <w:gridSpan w:val="7"/>
          </w:tcPr>
          <w:p w:rsidR="00F527BB" w:rsidRPr="00F527BB" w:rsidRDefault="00F527BB" w:rsidP="001A457C">
            <w:pPr>
              <w:rPr>
                <w:rFonts w:ascii="Arial" w:hAnsi="Arial" w:cs="Arial"/>
                <w:sz w:val="20"/>
              </w:rPr>
            </w:pPr>
            <w:r w:rsidRPr="00F527BB">
              <w:rPr>
                <w:rFonts w:ascii="Arial" w:hAnsi="Arial" w:cs="Arial"/>
                <w:sz w:val="20"/>
              </w:rPr>
              <w:t>CM/Contractor Agreement</w:t>
            </w:r>
          </w:p>
        </w:tc>
      </w:tr>
      <w:tr w:rsidR="00F527BB" w:rsidRPr="00F527BB" w:rsidTr="00F527BB">
        <w:tblPrEx>
          <w:tblCellMar>
            <w:top w:w="0" w:type="dxa"/>
            <w:bottom w:w="0" w:type="dxa"/>
          </w:tblCellMar>
        </w:tblPrEx>
        <w:trPr>
          <w:cantSplit/>
        </w:trPr>
        <w:tc>
          <w:tcPr>
            <w:tcW w:w="3798" w:type="dxa"/>
          </w:tcPr>
          <w:p w:rsidR="00F527BB" w:rsidRPr="00F527BB" w:rsidRDefault="00F527BB" w:rsidP="001A457C">
            <w:pPr>
              <w:rPr>
                <w:rFonts w:ascii="Arial" w:hAnsi="Arial" w:cs="Arial"/>
                <w:b/>
                <w:sz w:val="20"/>
              </w:rPr>
            </w:pPr>
            <w:r w:rsidRPr="00F527BB">
              <w:rPr>
                <w:rFonts w:ascii="Arial" w:hAnsi="Arial" w:cs="Arial"/>
                <w:b/>
                <w:sz w:val="20"/>
              </w:rPr>
              <w:t>COMPLETED BY:</w:t>
            </w:r>
          </w:p>
        </w:tc>
        <w:tc>
          <w:tcPr>
            <w:tcW w:w="360" w:type="dxa"/>
          </w:tcPr>
          <w:p w:rsidR="00F527BB" w:rsidRPr="00F527BB" w:rsidRDefault="00F527BB" w:rsidP="001A457C">
            <w:pPr>
              <w:rPr>
                <w:rFonts w:ascii="Arial" w:hAnsi="Arial" w:cs="Arial"/>
                <w:sz w:val="20"/>
              </w:rPr>
            </w:pPr>
            <w:r w:rsidRPr="00F527BB">
              <w:rPr>
                <w:rFonts w:ascii="Arial" w:hAnsi="Arial" w:cs="Arial"/>
                <w:sz w:val="20"/>
              </w:rPr>
              <w:sym w:font="Wingdings" w:char="F0FC"/>
            </w:r>
          </w:p>
        </w:tc>
        <w:tc>
          <w:tcPr>
            <w:tcW w:w="2070" w:type="dxa"/>
            <w:gridSpan w:val="2"/>
          </w:tcPr>
          <w:p w:rsidR="00F527BB" w:rsidRPr="00F527BB" w:rsidRDefault="00F527BB" w:rsidP="001A457C">
            <w:pPr>
              <w:rPr>
                <w:rFonts w:ascii="Arial" w:hAnsi="Arial" w:cs="Arial"/>
                <w:sz w:val="20"/>
              </w:rPr>
            </w:pPr>
            <w:r w:rsidRPr="00F527BB">
              <w:rPr>
                <w:rFonts w:ascii="Arial" w:hAnsi="Arial" w:cs="Arial"/>
                <w:sz w:val="20"/>
              </w:rPr>
              <w:t>Filling in</w:t>
            </w:r>
          </w:p>
        </w:tc>
        <w:tc>
          <w:tcPr>
            <w:tcW w:w="360" w:type="dxa"/>
          </w:tcPr>
          <w:p w:rsidR="00F527BB" w:rsidRPr="00F527BB" w:rsidRDefault="00F527BB" w:rsidP="001A457C">
            <w:pPr>
              <w:rPr>
                <w:rFonts w:ascii="Arial" w:hAnsi="Arial" w:cs="Arial"/>
                <w:sz w:val="20"/>
              </w:rPr>
            </w:pPr>
          </w:p>
        </w:tc>
        <w:tc>
          <w:tcPr>
            <w:tcW w:w="1692" w:type="dxa"/>
          </w:tcPr>
          <w:p w:rsidR="00F527BB" w:rsidRPr="00F527BB" w:rsidRDefault="00F527BB" w:rsidP="001A457C">
            <w:pPr>
              <w:rPr>
                <w:rFonts w:ascii="Arial" w:hAnsi="Arial" w:cs="Arial"/>
                <w:sz w:val="20"/>
              </w:rPr>
            </w:pPr>
            <w:r w:rsidRPr="00F527BB">
              <w:rPr>
                <w:rFonts w:ascii="Arial" w:hAnsi="Arial" w:cs="Arial"/>
                <w:sz w:val="20"/>
              </w:rPr>
              <w:t>Adding Text</w:t>
            </w:r>
          </w:p>
        </w:tc>
        <w:tc>
          <w:tcPr>
            <w:tcW w:w="288" w:type="dxa"/>
          </w:tcPr>
          <w:p w:rsidR="00F527BB" w:rsidRPr="00F527BB" w:rsidRDefault="00F527BB" w:rsidP="001A457C">
            <w:pPr>
              <w:rPr>
                <w:rFonts w:ascii="Arial" w:hAnsi="Arial" w:cs="Arial"/>
                <w:sz w:val="20"/>
              </w:rPr>
            </w:pPr>
          </w:p>
        </w:tc>
        <w:tc>
          <w:tcPr>
            <w:tcW w:w="1278" w:type="dxa"/>
          </w:tcPr>
          <w:p w:rsidR="00F527BB" w:rsidRPr="00F527BB" w:rsidRDefault="00F527BB" w:rsidP="001A457C">
            <w:pPr>
              <w:rPr>
                <w:rFonts w:ascii="Arial" w:hAnsi="Arial" w:cs="Arial"/>
                <w:sz w:val="20"/>
              </w:rPr>
            </w:pPr>
            <w:r w:rsidRPr="00F527BB">
              <w:rPr>
                <w:rFonts w:ascii="Arial" w:hAnsi="Arial" w:cs="Arial"/>
                <w:sz w:val="20"/>
              </w:rPr>
              <w:t>No Data Required</w:t>
            </w:r>
          </w:p>
        </w:tc>
      </w:tr>
      <w:tr w:rsidR="00F527BB" w:rsidRPr="00F527BB" w:rsidTr="00F527BB">
        <w:tblPrEx>
          <w:tblCellMar>
            <w:top w:w="0" w:type="dxa"/>
            <w:bottom w:w="0" w:type="dxa"/>
          </w:tblCellMar>
        </w:tblPrEx>
        <w:trPr>
          <w:cantSplit/>
        </w:trPr>
        <w:tc>
          <w:tcPr>
            <w:tcW w:w="3798" w:type="dxa"/>
          </w:tcPr>
          <w:p w:rsidR="00F527BB" w:rsidRPr="00F527BB" w:rsidRDefault="00F527BB" w:rsidP="001A457C">
            <w:pPr>
              <w:rPr>
                <w:rFonts w:ascii="Arial" w:hAnsi="Arial" w:cs="Arial"/>
                <w:b/>
                <w:sz w:val="20"/>
              </w:rPr>
            </w:pPr>
            <w:r w:rsidRPr="00F527BB">
              <w:rPr>
                <w:rFonts w:ascii="Arial" w:hAnsi="Arial" w:cs="Arial"/>
                <w:b/>
                <w:sz w:val="20"/>
              </w:rPr>
              <w:t>ITS USE IS:</w:t>
            </w:r>
          </w:p>
        </w:tc>
        <w:tc>
          <w:tcPr>
            <w:tcW w:w="360" w:type="dxa"/>
          </w:tcPr>
          <w:p w:rsidR="00F527BB" w:rsidRPr="00F527BB" w:rsidRDefault="00F527BB" w:rsidP="001A457C">
            <w:pPr>
              <w:rPr>
                <w:rFonts w:ascii="Arial" w:hAnsi="Arial" w:cs="Arial"/>
                <w:sz w:val="20"/>
              </w:rPr>
            </w:pPr>
            <w:r w:rsidRPr="00F527BB">
              <w:rPr>
                <w:rFonts w:ascii="Arial" w:hAnsi="Arial" w:cs="Arial"/>
                <w:sz w:val="20"/>
              </w:rPr>
              <w:sym w:font="Wingdings" w:char="F0FC"/>
            </w:r>
          </w:p>
        </w:tc>
        <w:tc>
          <w:tcPr>
            <w:tcW w:w="2070" w:type="dxa"/>
            <w:gridSpan w:val="2"/>
          </w:tcPr>
          <w:p w:rsidR="00F527BB" w:rsidRPr="00F527BB" w:rsidRDefault="00F527BB" w:rsidP="001A457C">
            <w:pPr>
              <w:rPr>
                <w:rFonts w:ascii="Arial" w:hAnsi="Arial" w:cs="Arial"/>
                <w:sz w:val="20"/>
              </w:rPr>
            </w:pPr>
            <w:r w:rsidRPr="00F527BB">
              <w:rPr>
                <w:rFonts w:ascii="Arial" w:hAnsi="Arial" w:cs="Arial"/>
                <w:sz w:val="20"/>
              </w:rPr>
              <w:t>Required</w:t>
            </w:r>
          </w:p>
        </w:tc>
        <w:tc>
          <w:tcPr>
            <w:tcW w:w="360" w:type="dxa"/>
          </w:tcPr>
          <w:p w:rsidR="00F527BB" w:rsidRPr="00F527BB" w:rsidRDefault="00F527BB" w:rsidP="001A457C">
            <w:pPr>
              <w:rPr>
                <w:rFonts w:ascii="Arial" w:hAnsi="Arial" w:cs="Arial"/>
                <w:sz w:val="20"/>
              </w:rPr>
            </w:pPr>
          </w:p>
        </w:tc>
        <w:tc>
          <w:tcPr>
            <w:tcW w:w="3258" w:type="dxa"/>
            <w:gridSpan w:val="3"/>
          </w:tcPr>
          <w:p w:rsidR="00F527BB" w:rsidRPr="00F527BB" w:rsidRDefault="00F527BB" w:rsidP="001A457C">
            <w:pPr>
              <w:rPr>
                <w:rFonts w:ascii="Arial" w:hAnsi="Arial" w:cs="Arial"/>
                <w:sz w:val="20"/>
              </w:rPr>
            </w:pPr>
            <w:r w:rsidRPr="00F527BB">
              <w:rPr>
                <w:rFonts w:ascii="Arial" w:hAnsi="Arial" w:cs="Arial"/>
                <w:sz w:val="20"/>
              </w:rPr>
              <w:t>Optional</w:t>
            </w:r>
          </w:p>
          <w:p w:rsidR="00F527BB" w:rsidRPr="00F527BB" w:rsidRDefault="00F527BB" w:rsidP="001A457C">
            <w:pPr>
              <w:rPr>
                <w:rFonts w:ascii="Arial" w:hAnsi="Arial" w:cs="Arial"/>
                <w:sz w:val="20"/>
              </w:rPr>
            </w:pPr>
          </w:p>
        </w:tc>
      </w:tr>
    </w:tbl>
    <w:p w:rsidR="00F527BB" w:rsidRPr="00F527BB" w:rsidRDefault="00F527BB" w:rsidP="00F527BB">
      <w:pPr>
        <w:rPr>
          <w:rFonts w:ascii="Arial" w:hAnsi="Arial" w:cs="Arial"/>
          <w:sz w:val="20"/>
        </w:rPr>
      </w:pPr>
    </w:p>
    <w:p w:rsidR="00F527BB" w:rsidRPr="00F527BB" w:rsidRDefault="00F527BB" w:rsidP="00F527BB">
      <w:pPr>
        <w:rPr>
          <w:rFonts w:ascii="Arial" w:hAnsi="Arial" w:cs="Arial"/>
          <w:sz w:val="20"/>
        </w:rPr>
      </w:pPr>
      <w:r w:rsidRPr="00F527BB">
        <w:rPr>
          <w:rFonts w:ascii="Arial" w:hAnsi="Arial" w:cs="Arial"/>
          <w:b/>
          <w:bCs/>
          <w:sz w:val="20"/>
        </w:rPr>
        <w:t>NOTE:</w:t>
      </w:r>
      <w:r w:rsidRPr="00F527BB">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F527BB" w:rsidRPr="00F527BB" w:rsidRDefault="00F527BB" w:rsidP="00F527BB">
      <w:pPr>
        <w:rPr>
          <w:rFonts w:ascii="Arial" w:hAnsi="Arial" w:cs="Arial"/>
          <w:sz w:val="20"/>
        </w:rPr>
      </w:pPr>
    </w:p>
    <w:p w:rsidR="00F527BB" w:rsidRPr="00F527BB" w:rsidRDefault="00F527BB" w:rsidP="00F527BB">
      <w:pPr>
        <w:tabs>
          <w:tab w:val="left" w:pos="-90"/>
        </w:tabs>
        <w:ind w:hanging="90"/>
        <w:rPr>
          <w:rFonts w:ascii="Arial" w:hAnsi="Arial" w:cs="Arial"/>
          <w:b/>
          <w:sz w:val="20"/>
        </w:rPr>
      </w:pPr>
      <w:r w:rsidRPr="00F527BB">
        <w:rPr>
          <w:rFonts w:ascii="Arial" w:hAnsi="Arial" w:cs="Arial"/>
          <w:b/>
          <w:sz w:val="20"/>
        </w:rPr>
        <w:t>Completion Instructions:</w:t>
      </w:r>
    </w:p>
    <w:p w:rsidR="00F527BB" w:rsidRPr="00F527BB" w:rsidRDefault="00F527BB" w:rsidP="00F527BB">
      <w:pPr>
        <w:tabs>
          <w:tab w:val="left" w:pos="-90"/>
        </w:tabs>
        <w:ind w:hanging="90"/>
        <w:rPr>
          <w:rFonts w:ascii="Arial" w:hAnsi="Arial" w:cs="Arial"/>
          <w:b/>
          <w:sz w:val="20"/>
        </w:rPr>
      </w:pPr>
    </w:p>
    <w:p w:rsidR="00F527BB" w:rsidRPr="00F527BB" w:rsidRDefault="00F527BB" w:rsidP="00F527BB">
      <w:pPr>
        <w:widowControl/>
        <w:numPr>
          <w:ilvl w:val="0"/>
          <w:numId w:val="8"/>
        </w:numPr>
        <w:tabs>
          <w:tab w:val="left" w:pos="-90"/>
        </w:tabs>
        <w:rPr>
          <w:rFonts w:ascii="Arial" w:hAnsi="Arial" w:cs="Arial"/>
          <w:bCs/>
          <w:sz w:val="20"/>
        </w:rPr>
      </w:pPr>
      <w:r w:rsidRPr="00F527BB">
        <w:rPr>
          <w:rFonts w:ascii="Arial" w:hAnsi="Arial" w:cs="Arial"/>
          <w:bCs/>
          <w:sz w:val="20"/>
        </w:rPr>
        <w:t>Complete this exhibit by inserting the named key personnel prior to executing contract.  The document provided during prequalification should be inserted as this exhibit.</w:t>
      </w:r>
    </w:p>
    <w:p w:rsidR="00F527BB" w:rsidRPr="00F527BB" w:rsidRDefault="00F527BB" w:rsidP="00F527BB">
      <w:pPr>
        <w:tabs>
          <w:tab w:val="left" w:pos="-90"/>
        </w:tabs>
        <w:rPr>
          <w:rFonts w:ascii="Arial" w:hAnsi="Arial" w:cs="Arial"/>
          <w:b/>
          <w:sz w:val="20"/>
        </w:rPr>
      </w:pPr>
    </w:p>
    <w:p w:rsidR="00F527BB" w:rsidRPr="00F527BB" w:rsidRDefault="00F527BB" w:rsidP="00F527BB">
      <w:pPr>
        <w:ind w:left="360" w:hanging="360"/>
        <w:rPr>
          <w:rFonts w:ascii="Arial" w:hAnsi="Arial" w:cs="Arial"/>
          <w:sz w:val="20"/>
        </w:rPr>
      </w:pPr>
      <w:r w:rsidRPr="00F527BB">
        <w:rPr>
          <w:rFonts w:ascii="Arial" w:hAnsi="Arial" w:cs="Arial"/>
          <w:sz w:val="20"/>
        </w:rPr>
        <w:t>2.</w:t>
      </w:r>
      <w:r w:rsidRPr="00F527BB">
        <w:rPr>
          <w:rFonts w:ascii="Arial" w:hAnsi="Arial" w:cs="Arial"/>
          <w:sz w:val="20"/>
        </w:rPr>
        <w:tab/>
        <w:t>Notes, suggested text, instructions and other information is formatted using the following methods:</w:t>
      </w:r>
    </w:p>
    <w:p w:rsidR="00F527BB" w:rsidRPr="00F527BB" w:rsidRDefault="00F527BB" w:rsidP="00F527BB">
      <w:pPr>
        <w:ind w:firstLine="360"/>
        <w:rPr>
          <w:rFonts w:ascii="Arial" w:hAnsi="Arial" w:cs="Arial"/>
          <w:sz w:val="20"/>
        </w:rPr>
      </w:pPr>
    </w:p>
    <w:p w:rsidR="00F527BB" w:rsidRPr="00F527BB" w:rsidRDefault="00F527BB" w:rsidP="00F527BB">
      <w:pPr>
        <w:widowControl/>
        <w:numPr>
          <w:ilvl w:val="0"/>
          <w:numId w:val="6"/>
        </w:numPr>
        <w:tabs>
          <w:tab w:val="clear" w:pos="360"/>
          <w:tab w:val="num" w:pos="720"/>
        </w:tabs>
        <w:ind w:left="720"/>
        <w:rPr>
          <w:rFonts w:ascii="Arial" w:hAnsi="Arial" w:cs="Arial"/>
          <w:sz w:val="20"/>
        </w:rPr>
      </w:pPr>
      <w:r w:rsidRPr="00F527BB">
        <w:rPr>
          <w:rFonts w:ascii="Arial" w:hAnsi="Arial" w:cs="Arial"/>
          <w:sz w:val="20"/>
        </w:rPr>
        <w:t xml:space="preserve">Hidden text within brackets. </w:t>
      </w:r>
      <w:r w:rsidRPr="00F527BB">
        <w:rPr>
          <w:rFonts w:ascii="Arial" w:hAnsi="Arial" w:cs="Arial"/>
          <w:vanish/>
          <w:spacing w:val="-1"/>
          <w:sz w:val="20"/>
          <w:shd w:val="pct12" w:color="auto" w:fill="FFFFFF"/>
        </w:rPr>
        <w:t>{This is an example of the format.}</w:t>
      </w:r>
      <w:r w:rsidRPr="00F527BB">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F527BB" w:rsidRPr="00F527BB" w:rsidRDefault="00F527BB" w:rsidP="00F527BB">
      <w:pPr>
        <w:rPr>
          <w:rFonts w:ascii="Arial" w:hAnsi="Arial" w:cs="Arial"/>
          <w:sz w:val="20"/>
        </w:rPr>
      </w:pPr>
    </w:p>
    <w:p w:rsidR="00F527BB" w:rsidRPr="00F527BB" w:rsidRDefault="00F527BB" w:rsidP="00F527BB">
      <w:pPr>
        <w:widowControl/>
        <w:numPr>
          <w:ilvl w:val="0"/>
          <w:numId w:val="7"/>
        </w:numPr>
        <w:tabs>
          <w:tab w:val="clear" w:pos="360"/>
          <w:tab w:val="num" w:pos="720"/>
        </w:tabs>
        <w:ind w:left="720"/>
        <w:rPr>
          <w:rFonts w:ascii="Arial" w:hAnsi="Arial" w:cs="Arial"/>
          <w:sz w:val="20"/>
        </w:rPr>
      </w:pPr>
      <w:r w:rsidRPr="00F527BB">
        <w:rPr>
          <w:rFonts w:ascii="Arial" w:hAnsi="Arial" w:cs="Arial"/>
          <w:sz w:val="20"/>
        </w:rPr>
        <w:t xml:space="preserve">Coded instruction within brackets. </w:t>
      </w:r>
      <w:r w:rsidRPr="00F527BB">
        <w:rPr>
          <w:rFonts w:ascii="Arial" w:hAnsi="Arial" w:cs="Arial"/>
          <w:sz w:val="20"/>
        </w:rPr>
        <w:fldChar w:fldCharType="begin"/>
      </w:r>
      <w:r w:rsidRPr="00F527BB">
        <w:rPr>
          <w:rFonts w:ascii="Arial" w:hAnsi="Arial" w:cs="Arial"/>
          <w:sz w:val="20"/>
        </w:rPr>
        <w:instrText xml:space="preserve"> Macrobutton nomacro </w:instrText>
      </w:r>
      <w:r w:rsidRPr="00F527BB">
        <w:rPr>
          <w:rFonts w:ascii="Arial" w:hAnsi="Arial" w:cs="Arial"/>
          <w:sz w:val="20"/>
          <w:highlight w:val="lightGray"/>
        </w:rPr>
        <w:instrText>{This is an example of the format.}</w:instrText>
      </w:r>
      <w:r w:rsidRPr="00F527BB">
        <w:rPr>
          <w:rFonts w:ascii="Arial" w:hAnsi="Arial" w:cs="Arial"/>
          <w:sz w:val="20"/>
        </w:rPr>
        <w:instrText xml:space="preserve"> </w:instrText>
      </w:r>
      <w:r w:rsidRPr="00F527BB">
        <w:rPr>
          <w:rFonts w:ascii="Arial" w:hAnsi="Arial" w:cs="Arial"/>
          <w:sz w:val="20"/>
        </w:rPr>
        <w:fldChar w:fldCharType="end"/>
      </w:r>
      <w:r w:rsidRPr="00F527BB">
        <w:rPr>
          <w:rFonts w:ascii="Arial" w:hAnsi="Arial" w:cs="Arial"/>
          <w:sz w:val="20"/>
        </w:rPr>
        <w:t xml:space="preserve">  The instructions and shading will disappear when the required information is typed.</w:t>
      </w:r>
    </w:p>
    <w:p w:rsidR="00F527BB" w:rsidRPr="00F527BB" w:rsidRDefault="00F527BB" w:rsidP="00F527BB">
      <w:pPr>
        <w:ind w:left="360"/>
        <w:rPr>
          <w:rFonts w:ascii="Arial" w:hAnsi="Arial" w:cs="Arial"/>
          <w:sz w:val="20"/>
        </w:rPr>
      </w:pPr>
    </w:p>
    <w:p w:rsidR="00F527BB" w:rsidRPr="00F527BB" w:rsidRDefault="00F527BB" w:rsidP="00F527BB">
      <w:pPr>
        <w:widowControl/>
        <w:numPr>
          <w:ilvl w:val="0"/>
          <w:numId w:val="7"/>
        </w:numPr>
        <w:tabs>
          <w:tab w:val="clear" w:pos="360"/>
          <w:tab w:val="num" w:pos="720"/>
        </w:tabs>
        <w:ind w:left="720"/>
        <w:rPr>
          <w:rFonts w:ascii="Arial" w:hAnsi="Arial" w:cs="Arial"/>
          <w:sz w:val="20"/>
        </w:rPr>
      </w:pPr>
      <w:r w:rsidRPr="00F527BB">
        <w:rPr>
          <w:rFonts w:ascii="Arial" w:hAnsi="Arial" w:cs="Arial"/>
          <w:sz w:val="20"/>
        </w:rPr>
        <w:t>Suggested text is shaded in gray without brackets (see Modification and Additions below.)</w:t>
      </w:r>
    </w:p>
    <w:p w:rsidR="00F527BB" w:rsidRPr="00F527BB" w:rsidRDefault="00F527BB" w:rsidP="00F527BB">
      <w:pPr>
        <w:tabs>
          <w:tab w:val="left" w:pos="-90"/>
        </w:tabs>
        <w:rPr>
          <w:rFonts w:ascii="Arial" w:hAnsi="Arial" w:cs="Arial"/>
          <w:sz w:val="20"/>
        </w:rPr>
      </w:pPr>
    </w:p>
    <w:p w:rsidR="00F527BB" w:rsidRPr="00F527BB" w:rsidRDefault="00F527BB" w:rsidP="00F527BB">
      <w:pPr>
        <w:tabs>
          <w:tab w:val="left" w:pos="-90"/>
        </w:tabs>
        <w:ind w:hanging="90"/>
        <w:rPr>
          <w:rFonts w:ascii="Arial" w:hAnsi="Arial" w:cs="Arial"/>
          <w:b/>
          <w:sz w:val="20"/>
        </w:rPr>
      </w:pPr>
      <w:r w:rsidRPr="00F527BB">
        <w:rPr>
          <w:rFonts w:ascii="Arial" w:hAnsi="Arial" w:cs="Arial"/>
          <w:b/>
          <w:sz w:val="20"/>
        </w:rPr>
        <w:t>Modifications and Additions:</w:t>
      </w:r>
      <w:r w:rsidRPr="00F527BB">
        <w:rPr>
          <w:rFonts w:ascii="Arial" w:hAnsi="Arial" w:cs="Arial"/>
          <w:b/>
          <w:sz w:val="20"/>
        </w:rPr>
        <w:tab/>
      </w:r>
    </w:p>
    <w:p w:rsidR="00F527BB" w:rsidRPr="00F527BB" w:rsidRDefault="00F527BB" w:rsidP="00F527BB">
      <w:pPr>
        <w:tabs>
          <w:tab w:val="left" w:pos="-90"/>
        </w:tabs>
        <w:ind w:hanging="90"/>
        <w:rPr>
          <w:rFonts w:ascii="Arial" w:hAnsi="Arial" w:cs="Arial"/>
          <w:b/>
          <w:sz w:val="20"/>
        </w:rPr>
      </w:pPr>
    </w:p>
    <w:p w:rsidR="00F527BB" w:rsidRPr="00F527BB" w:rsidRDefault="00F527BB" w:rsidP="00F527BB">
      <w:pPr>
        <w:tabs>
          <w:tab w:val="left" w:pos="-90"/>
        </w:tabs>
        <w:ind w:hanging="90"/>
        <w:rPr>
          <w:rFonts w:ascii="Arial" w:hAnsi="Arial" w:cs="Arial"/>
          <w:bCs/>
          <w:sz w:val="20"/>
        </w:rPr>
      </w:pPr>
      <w:r w:rsidRPr="00F527BB">
        <w:rPr>
          <w:rFonts w:ascii="Arial" w:hAnsi="Arial" w:cs="Arial"/>
          <w:bCs/>
          <w:sz w:val="20"/>
        </w:rPr>
        <w:t>None</w:t>
      </w:r>
    </w:p>
    <w:p w:rsidR="00F527BB" w:rsidRPr="00F527BB" w:rsidRDefault="00F527BB" w:rsidP="00F527BB">
      <w:pPr>
        <w:tabs>
          <w:tab w:val="left" w:pos="-90"/>
        </w:tabs>
        <w:ind w:hanging="90"/>
        <w:rPr>
          <w:rFonts w:ascii="Arial" w:hAnsi="Arial" w:cs="Arial"/>
          <w:b/>
          <w:sz w:val="20"/>
        </w:rPr>
      </w:pPr>
    </w:p>
    <w:p w:rsidR="00F527BB" w:rsidRPr="00F527BB" w:rsidRDefault="00F527BB" w:rsidP="00F527BB">
      <w:pPr>
        <w:tabs>
          <w:tab w:val="left" w:pos="-90"/>
        </w:tabs>
        <w:ind w:hanging="90"/>
        <w:rPr>
          <w:rFonts w:ascii="Arial" w:hAnsi="Arial" w:cs="Arial"/>
          <w:b/>
          <w:sz w:val="20"/>
        </w:rPr>
      </w:pPr>
      <w:r w:rsidRPr="00F527BB">
        <w:rPr>
          <w:rFonts w:ascii="Arial" w:hAnsi="Arial" w:cs="Arial"/>
          <w:b/>
          <w:sz w:val="20"/>
        </w:rPr>
        <w:t>Comments:</w:t>
      </w:r>
    </w:p>
    <w:p w:rsidR="00F527BB" w:rsidRPr="00F527BB" w:rsidRDefault="00F527BB" w:rsidP="00F527BB">
      <w:pPr>
        <w:tabs>
          <w:tab w:val="left" w:pos="-90"/>
        </w:tabs>
        <w:ind w:hanging="90"/>
        <w:rPr>
          <w:rFonts w:ascii="Arial" w:hAnsi="Arial" w:cs="Arial"/>
          <w:b/>
          <w:sz w:val="20"/>
        </w:rPr>
      </w:pPr>
    </w:p>
    <w:p w:rsidR="00F527BB" w:rsidRDefault="00F527BB" w:rsidP="00F527BB">
      <w:pPr>
        <w:tabs>
          <w:tab w:val="left" w:pos="-90"/>
        </w:tabs>
        <w:ind w:hanging="90"/>
        <w:rPr>
          <w:rFonts w:ascii="Arial" w:hAnsi="Arial" w:cs="Arial"/>
          <w:bCs/>
          <w:sz w:val="20"/>
        </w:rPr>
      </w:pPr>
      <w:r w:rsidRPr="00F527BB">
        <w:rPr>
          <w:rFonts w:ascii="Arial" w:hAnsi="Arial" w:cs="Arial"/>
          <w:bCs/>
          <w:sz w:val="20"/>
        </w:rPr>
        <w:t>None</w:t>
      </w:r>
    </w:p>
    <w:p w:rsidR="00F527BB" w:rsidRPr="00F527BB" w:rsidRDefault="00F527BB" w:rsidP="00F527BB">
      <w:pPr>
        <w:tabs>
          <w:tab w:val="left" w:pos="-90"/>
        </w:tabs>
        <w:ind w:hanging="90"/>
        <w:rPr>
          <w:rFonts w:ascii="Arial" w:hAnsi="Arial" w:cs="Arial"/>
          <w:bCs/>
          <w:sz w:val="20"/>
        </w:rPr>
      </w:pPr>
    </w:p>
    <w:p w:rsidR="00F527BB" w:rsidRPr="00F527BB" w:rsidRDefault="00F527BB">
      <w:pPr>
        <w:pStyle w:val="Title"/>
        <w:rPr>
          <w:rFonts w:ascii="Arial" w:hAnsi="Arial"/>
          <w:sz w:val="28"/>
          <w:szCs w:val="28"/>
        </w:rPr>
      </w:pPr>
      <w:r w:rsidRPr="00F527BB">
        <w:rPr>
          <w:rFonts w:ascii="Arial" w:hAnsi="Arial"/>
          <w:sz w:val="28"/>
          <w:szCs w:val="28"/>
        </w:rPr>
        <w:t>END OF COVERSHEET AND INSTRUCTIONS</w:t>
      </w:r>
    </w:p>
    <w:p w:rsidR="00F527BB" w:rsidRDefault="00F527BB">
      <w:pPr>
        <w:pStyle w:val="Title"/>
        <w:rPr>
          <w:rFonts w:ascii="Arial" w:hAnsi="Arial"/>
          <w:b w:val="0"/>
        </w:rPr>
      </w:pPr>
    </w:p>
    <w:p w:rsidR="00F527BB" w:rsidRDefault="00F527BB">
      <w:pPr>
        <w:pStyle w:val="Title"/>
        <w:rPr>
          <w:rFonts w:ascii="Arial" w:hAnsi="Arial"/>
          <w:b w:val="0"/>
        </w:rPr>
      </w:pPr>
    </w:p>
    <w:p w:rsidR="00000000" w:rsidRDefault="00F527BB">
      <w:pPr>
        <w:pStyle w:val="Title"/>
        <w:rPr>
          <w:rFonts w:ascii="Arial" w:hAnsi="Arial"/>
          <w:b w:val="0"/>
        </w:rPr>
      </w:pPr>
      <w:r>
        <w:rPr>
          <w:rFonts w:ascii="Arial" w:hAnsi="Arial"/>
          <w:b w:val="0"/>
        </w:rPr>
        <w:t xml:space="preserve">EXHIBIT </w:t>
      </w:r>
      <w:r>
        <w:rPr>
          <w:rFonts w:ascii="Arial" w:hAnsi="Arial"/>
          <w:b w:val="0"/>
          <w:highlight w:val="lightGray"/>
        </w:rPr>
        <w:fldChar w:fldCharType="begin"/>
      </w:r>
      <w:r>
        <w:rPr>
          <w:rFonts w:ascii="Arial" w:hAnsi="Arial"/>
          <w:b w:val="0"/>
          <w:highlight w:val="lightGray"/>
        </w:rPr>
        <w:instrText xml:space="preserve"> macrobutton nomacro </w:instrText>
      </w:r>
      <w:r>
        <w:rPr>
          <w:rFonts w:ascii="Arial" w:hAnsi="Arial"/>
          <w:b w:val="0"/>
          <w:color w:val="FF0000"/>
          <w:highlight w:val="lightGray"/>
        </w:rPr>
        <w:instrText>{          }</w:instrText>
      </w:r>
      <w:r>
        <w:rPr>
          <w:rFonts w:ascii="Arial" w:hAnsi="Arial"/>
          <w:b w:val="0"/>
          <w:highlight w:val="lightGray"/>
        </w:rPr>
        <w:fldChar w:fldCharType="end"/>
      </w:r>
    </w:p>
    <w:p w:rsidR="00000000" w:rsidRDefault="00F527BB">
      <w:pPr>
        <w:pStyle w:val="Title"/>
        <w:rPr>
          <w:rFonts w:ascii="Arial" w:hAnsi="Arial"/>
          <w:b w:val="0"/>
        </w:rPr>
      </w:pPr>
    </w:p>
    <w:p w:rsidR="00000000" w:rsidRDefault="00F527BB">
      <w:pPr>
        <w:pStyle w:val="Subtitle"/>
      </w:pPr>
      <w:r>
        <w:t>KEY PERSONNEL SCHEDULE</w:t>
      </w:r>
    </w:p>
    <w:p w:rsidR="00000000" w:rsidRDefault="00F527BB">
      <w:pPr>
        <w:spacing w:after="200"/>
        <w:jc w:val="center"/>
        <w:rPr>
          <w:rFonts w:ascii="Arial" w:hAnsi="Arial"/>
          <w:sz w:val="20"/>
        </w:rPr>
      </w:pPr>
    </w:p>
    <w:p w:rsidR="00000000" w:rsidRDefault="00F527BB">
      <w:pPr>
        <w:pStyle w:val="BodyText"/>
        <w:rPr>
          <w:rFonts w:ascii="Arial" w:hAnsi="Arial"/>
          <w:sz w:val="20"/>
        </w:rPr>
      </w:pPr>
      <w:r>
        <w:rPr>
          <w:rFonts w:ascii="Arial" w:hAnsi="Arial"/>
          <w:sz w:val="20"/>
          <w:highlight w:val="lightGray"/>
        </w:rPr>
        <w:t>{INSERT PROJECT FUNCTION (E.G. PROJECT ENGINEER), AND PER CENT AS MINIMUM LEVEL OF EFFORT FOR EACH CONTRACT PHASE (PRE-CONSTRUCTION SERVICE PHASE AND CONSTRUCTION PHASE.}</w:t>
      </w:r>
    </w:p>
    <w:p w:rsidR="00000000" w:rsidRDefault="00F527BB">
      <w:pPr>
        <w:pStyle w:val="BodyText2"/>
      </w:pPr>
      <w:r>
        <w:t>The following pe</w:t>
      </w:r>
      <w:r>
        <w:t>rsonnel have been committed to the Project by the CM/Contractor for the minimum level of effort and contract phases indicated:</w:t>
      </w:r>
    </w:p>
    <w:p w:rsidR="00000000" w:rsidRDefault="00F527BB">
      <w:pPr>
        <w:pStyle w:val="BodyText"/>
        <w:rPr>
          <w:rFonts w:ascii="Arial" w:hAnsi="Arial"/>
          <w:sz w:val="20"/>
          <w:highlight w:val="lightGray"/>
        </w:rPr>
      </w:pPr>
      <w:r>
        <w:rPr>
          <w:rFonts w:ascii="Arial" w:hAnsi="Arial"/>
          <w:sz w:val="20"/>
          <w:highlight w:val="lightGray"/>
        </w:rPr>
        <w:t>{</w:t>
      </w:r>
      <w:proofErr w:type="gramStart"/>
      <w:r>
        <w:rPr>
          <w:rFonts w:ascii="Arial" w:hAnsi="Arial"/>
          <w:sz w:val="20"/>
          <w:highlight w:val="lightGray"/>
        </w:rPr>
        <w:t>e.g</w:t>
      </w:r>
      <w:proofErr w:type="gramEnd"/>
      <w:r>
        <w:rPr>
          <w:rFonts w:ascii="Arial" w:hAnsi="Arial"/>
          <w:sz w:val="20"/>
          <w:highlight w:val="lightGray"/>
        </w:rPr>
        <w:t>. PHASE 1 – PRE-CONSTRUCTION SERVICES:</w:t>
      </w:r>
    </w:p>
    <w:p w:rsidR="00000000" w:rsidRDefault="00F527BB">
      <w:pPr>
        <w:pStyle w:val="BodyText"/>
        <w:rPr>
          <w:rFonts w:ascii="Arial" w:hAnsi="Arial"/>
          <w:sz w:val="20"/>
          <w:highlight w:val="lightGray"/>
          <w:u w:val="single"/>
        </w:rPr>
      </w:pPr>
      <w:r>
        <w:rPr>
          <w:rFonts w:ascii="Arial" w:hAnsi="Arial"/>
          <w:sz w:val="20"/>
          <w:highlight w:val="lightGray"/>
          <w:u w:val="single"/>
        </w:rPr>
        <w:t>Project Function</w:t>
      </w:r>
      <w:r>
        <w:rPr>
          <w:rFonts w:ascii="Arial" w:hAnsi="Arial"/>
          <w:sz w:val="20"/>
          <w:highlight w:val="lightGray"/>
          <w:u w:val="single"/>
        </w:rPr>
        <w:tab/>
        <w:t>Min. Level of Effort</w:t>
      </w:r>
      <w:r>
        <w:rPr>
          <w:rFonts w:ascii="Arial" w:hAnsi="Arial"/>
          <w:sz w:val="20"/>
          <w:highlight w:val="lightGray"/>
          <w:u w:val="single"/>
        </w:rPr>
        <w:tab/>
        <w:t>Name</w:t>
      </w:r>
    </w:p>
    <w:p w:rsidR="00000000" w:rsidRDefault="00F527BB">
      <w:pPr>
        <w:pStyle w:val="BodyText"/>
        <w:rPr>
          <w:rFonts w:ascii="Arial" w:hAnsi="Arial"/>
          <w:sz w:val="20"/>
          <w:highlight w:val="lightGray"/>
        </w:rPr>
      </w:pPr>
      <w:r>
        <w:rPr>
          <w:rFonts w:ascii="Arial" w:hAnsi="Arial"/>
          <w:sz w:val="20"/>
          <w:highlight w:val="lightGray"/>
        </w:rPr>
        <w:t>PROJECT MANGER</w:t>
      </w:r>
      <w:r>
        <w:rPr>
          <w:rFonts w:ascii="Arial" w:hAnsi="Arial"/>
          <w:sz w:val="20"/>
          <w:highlight w:val="lightGray"/>
        </w:rPr>
        <w:tab/>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w:t>
      </w:r>
      <w:r>
        <w:rPr>
          <w:rFonts w:ascii="Arial" w:hAnsi="Arial"/>
          <w:sz w:val="20"/>
          <w:highlight w:val="lightGray"/>
        </w:rPr>
        <w:t>____</w:t>
      </w:r>
    </w:p>
    <w:p w:rsidR="00000000" w:rsidRDefault="00F527BB">
      <w:pPr>
        <w:pStyle w:val="BodyText"/>
        <w:rPr>
          <w:rFonts w:ascii="Arial" w:hAnsi="Arial"/>
          <w:sz w:val="20"/>
          <w:highlight w:val="lightGray"/>
        </w:rPr>
      </w:pPr>
      <w:r>
        <w:rPr>
          <w:rFonts w:ascii="Arial" w:hAnsi="Arial"/>
          <w:sz w:val="20"/>
          <w:highlight w:val="lightGray"/>
        </w:rPr>
        <w:t xml:space="preserve">PROJECT </w:t>
      </w:r>
      <w:proofErr w:type="gramStart"/>
      <w:r>
        <w:rPr>
          <w:rFonts w:ascii="Arial" w:hAnsi="Arial"/>
          <w:sz w:val="20"/>
          <w:highlight w:val="lightGray"/>
        </w:rPr>
        <w:t>ENGINEER  100</w:t>
      </w:r>
      <w:proofErr w:type="gramEnd"/>
      <w:r>
        <w:rPr>
          <w:rFonts w:ascii="Arial" w:hAnsi="Arial"/>
          <w:sz w:val="20"/>
          <w:highlight w:val="lightGray"/>
        </w:rPr>
        <w:t>%</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highlight w:val="lightGray"/>
        </w:rPr>
      </w:pPr>
    </w:p>
    <w:p w:rsidR="00000000" w:rsidRDefault="00F527BB">
      <w:pPr>
        <w:pStyle w:val="BodyText"/>
        <w:rPr>
          <w:rFonts w:ascii="Arial" w:hAnsi="Arial"/>
          <w:sz w:val="20"/>
          <w:highlight w:val="lightGray"/>
        </w:rPr>
      </w:pPr>
      <w:r>
        <w:rPr>
          <w:rFonts w:ascii="Arial" w:hAnsi="Arial"/>
          <w:sz w:val="20"/>
          <w:highlight w:val="lightGray"/>
        </w:rPr>
        <w:t>PHASE 2 – CONSTRUCTION:</w:t>
      </w:r>
    </w:p>
    <w:p w:rsidR="00000000" w:rsidRDefault="00F527BB">
      <w:pPr>
        <w:pStyle w:val="BodyText"/>
        <w:rPr>
          <w:rFonts w:ascii="Arial" w:hAnsi="Arial"/>
          <w:sz w:val="20"/>
          <w:highlight w:val="lightGray"/>
          <w:u w:val="single"/>
        </w:rPr>
      </w:pPr>
      <w:r>
        <w:rPr>
          <w:rFonts w:ascii="Arial" w:hAnsi="Arial"/>
          <w:sz w:val="20"/>
          <w:highlight w:val="lightGray"/>
          <w:u w:val="single"/>
        </w:rPr>
        <w:t>Project Function</w:t>
      </w:r>
      <w:r>
        <w:rPr>
          <w:rFonts w:ascii="Arial" w:hAnsi="Arial"/>
          <w:sz w:val="20"/>
          <w:highlight w:val="lightGray"/>
          <w:u w:val="single"/>
        </w:rPr>
        <w:tab/>
        <w:t>Min. Level of Effort</w:t>
      </w:r>
      <w:r>
        <w:rPr>
          <w:rFonts w:ascii="Arial" w:hAnsi="Arial"/>
          <w:sz w:val="20"/>
          <w:highlight w:val="lightGray"/>
          <w:u w:val="single"/>
        </w:rPr>
        <w:tab/>
        <w:t>Name</w:t>
      </w:r>
    </w:p>
    <w:p w:rsidR="00000000" w:rsidRDefault="00F527BB">
      <w:pPr>
        <w:pStyle w:val="BodyText"/>
        <w:rPr>
          <w:rFonts w:ascii="Arial" w:hAnsi="Arial"/>
          <w:sz w:val="20"/>
          <w:highlight w:val="lightGray"/>
        </w:rPr>
      </w:pPr>
      <w:r>
        <w:rPr>
          <w:rFonts w:ascii="Arial" w:hAnsi="Arial"/>
          <w:sz w:val="20"/>
          <w:highlight w:val="lightGray"/>
        </w:rPr>
        <w:t>PROJECT MANGER</w:t>
      </w:r>
      <w:r>
        <w:rPr>
          <w:rFonts w:ascii="Arial" w:hAnsi="Arial"/>
          <w:sz w:val="20"/>
          <w:highlight w:val="lightGray"/>
        </w:rPr>
        <w:tab/>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highlight w:val="lightGray"/>
        </w:rPr>
      </w:pPr>
      <w:r>
        <w:rPr>
          <w:rFonts w:ascii="Arial" w:hAnsi="Arial"/>
          <w:sz w:val="20"/>
          <w:highlight w:val="lightGray"/>
        </w:rPr>
        <w:t xml:space="preserve">PROJECT </w:t>
      </w:r>
      <w:proofErr w:type="gramStart"/>
      <w:r>
        <w:rPr>
          <w:rFonts w:ascii="Arial" w:hAnsi="Arial"/>
          <w:sz w:val="20"/>
          <w:highlight w:val="lightGray"/>
        </w:rPr>
        <w:t>ENGINEER  100</w:t>
      </w:r>
      <w:proofErr w:type="gramEnd"/>
      <w:r>
        <w:rPr>
          <w:rFonts w:ascii="Arial" w:hAnsi="Arial"/>
          <w:sz w:val="20"/>
          <w:highlight w:val="lightGray"/>
        </w:rPr>
        <w:t>%</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highlight w:val="lightGray"/>
        </w:rPr>
      </w:pPr>
      <w:r>
        <w:rPr>
          <w:rFonts w:ascii="Arial" w:hAnsi="Arial"/>
          <w:sz w:val="20"/>
          <w:highlight w:val="lightGray"/>
        </w:rPr>
        <w:t>SUPERINTENDENT</w:t>
      </w:r>
      <w:r>
        <w:rPr>
          <w:rFonts w:ascii="Arial" w:hAnsi="Arial"/>
          <w:sz w:val="20"/>
          <w:highlight w:val="lightGray"/>
        </w:rPr>
        <w:tab/>
        <w:t>100%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w:t>
      </w:r>
      <w:r>
        <w:rPr>
          <w:rFonts w:ascii="Arial" w:hAnsi="Arial"/>
          <w:sz w:val="20"/>
          <w:highlight w:val="lightGray"/>
        </w:rPr>
        <w:t>_________________</w:t>
      </w:r>
    </w:p>
    <w:p w:rsidR="00000000" w:rsidRDefault="00F527BB">
      <w:pPr>
        <w:pStyle w:val="BodyText"/>
        <w:rPr>
          <w:rFonts w:ascii="Arial" w:hAnsi="Arial"/>
          <w:sz w:val="20"/>
          <w:highlight w:val="lightGray"/>
        </w:rPr>
      </w:pPr>
      <w:r>
        <w:rPr>
          <w:rFonts w:ascii="Arial" w:hAnsi="Arial"/>
          <w:sz w:val="20"/>
          <w:highlight w:val="lightGray"/>
        </w:rPr>
        <w:t>ADD’L PROJECT ENG</w:t>
      </w:r>
      <w:r>
        <w:rPr>
          <w:rFonts w:ascii="Arial" w:hAnsi="Arial"/>
          <w:sz w:val="20"/>
          <w:highlight w:val="lightGray"/>
        </w:rPr>
        <w:tab/>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highlight w:val="lightGray"/>
        </w:rPr>
      </w:pPr>
      <w:r>
        <w:rPr>
          <w:rFonts w:ascii="Arial" w:hAnsi="Arial"/>
          <w:sz w:val="20"/>
          <w:highlight w:val="lightGray"/>
        </w:rPr>
        <w:t>SAFETY MANAGER</w:t>
      </w:r>
      <w:r>
        <w:rPr>
          <w:rFonts w:ascii="Arial" w:hAnsi="Arial"/>
          <w:sz w:val="20"/>
          <w:highlight w:val="lightGray"/>
        </w:rPr>
        <w:tab/>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highlight w:val="lightGray"/>
        </w:rPr>
      </w:pPr>
      <w:r>
        <w:rPr>
          <w:rFonts w:ascii="Arial" w:hAnsi="Arial"/>
          <w:sz w:val="20"/>
          <w:highlight w:val="lightGray"/>
        </w:rPr>
        <w:t>QC/QA MANAGER</w:t>
      </w:r>
      <w:r>
        <w:rPr>
          <w:rFonts w:ascii="Arial" w:hAnsi="Arial"/>
          <w:sz w:val="20"/>
          <w:highlight w:val="lightGray"/>
        </w:rPr>
        <w:tab/>
        <w:t>50%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rPr>
      </w:pPr>
      <w:r>
        <w:rPr>
          <w:rFonts w:ascii="Arial" w:hAnsi="Arial"/>
          <w:sz w:val="20"/>
          <w:highlight w:val="lightGray"/>
        </w:rPr>
        <w:t>SCHEDULER</w:t>
      </w:r>
      <w:r>
        <w:rPr>
          <w:rFonts w:ascii="Arial" w:hAnsi="Arial"/>
          <w:sz w:val="20"/>
          <w:highlight w:val="lightGray"/>
        </w:rPr>
        <w:tab/>
      </w:r>
      <w:r>
        <w:rPr>
          <w:rFonts w:ascii="Arial" w:hAnsi="Arial"/>
          <w:sz w:val="20"/>
          <w:highlight w:val="lightGray"/>
        </w:rPr>
        <w:tab/>
        <w:t>20%</w:t>
      </w:r>
      <w:r>
        <w:rPr>
          <w:rFonts w:ascii="Arial" w:hAnsi="Arial"/>
          <w:sz w:val="20"/>
          <w:highlight w:val="lightGray"/>
        </w:rPr>
        <w:tab/>
      </w:r>
      <w:r>
        <w:rPr>
          <w:rFonts w:ascii="Arial" w:hAnsi="Arial"/>
          <w:sz w:val="20"/>
          <w:highlight w:val="lightGray"/>
        </w:rPr>
        <w:tab/>
      </w:r>
      <w:r>
        <w:rPr>
          <w:rFonts w:ascii="Arial" w:hAnsi="Arial"/>
          <w:sz w:val="20"/>
          <w:highlight w:val="lightGray"/>
        </w:rPr>
        <w:tab/>
        <w:t>__________________________}</w:t>
      </w:r>
    </w:p>
    <w:p w:rsidR="00000000" w:rsidRDefault="00F527BB">
      <w:pPr>
        <w:pStyle w:val="BodyText"/>
        <w:rPr>
          <w:rFonts w:ascii="Arial" w:hAnsi="Arial"/>
          <w:sz w:val="20"/>
        </w:rPr>
      </w:pPr>
    </w:p>
    <w:p w:rsidR="00000000" w:rsidRDefault="00F527BB">
      <w:pPr>
        <w:pStyle w:val="BodyText"/>
        <w:jc w:val="both"/>
        <w:rPr>
          <w:rFonts w:ascii="Arial" w:hAnsi="Arial"/>
          <w:vanish w:val="0"/>
          <w:color w:val="auto"/>
          <w:sz w:val="20"/>
        </w:rPr>
      </w:pPr>
      <w:r>
        <w:rPr>
          <w:rFonts w:ascii="Arial" w:hAnsi="Arial"/>
          <w:vanish w:val="0"/>
          <w:color w:val="auto"/>
          <w:sz w:val="20"/>
        </w:rPr>
        <w:t>The listed individuals have been reviewed by t</w:t>
      </w:r>
      <w:r>
        <w:rPr>
          <w:rFonts w:ascii="Arial" w:hAnsi="Arial"/>
          <w:vanish w:val="0"/>
          <w:color w:val="auto"/>
          <w:sz w:val="20"/>
        </w:rPr>
        <w:t>he undersigned on behalf of the named Bidder.  Bidder hereby agrees that these individuals will be provided pursuant to the provisions of the contract, if awarded to Bidder, and that such contract will include this exhibit as completed above.</w:t>
      </w:r>
    </w:p>
    <w:p w:rsidR="00000000" w:rsidRDefault="00F527BB">
      <w:pPr>
        <w:pStyle w:val="BodyText"/>
        <w:rPr>
          <w:rFonts w:ascii="Arial" w:hAnsi="Arial"/>
          <w:vanish w:val="0"/>
          <w:color w:val="auto"/>
          <w:sz w:val="20"/>
        </w:rPr>
      </w:pPr>
    </w:p>
    <w:p w:rsidR="00000000" w:rsidRDefault="00F527BB">
      <w:pPr>
        <w:pStyle w:val="BodyText"/>
        <w:spacing w:after="0"/>
        <w:rPr>
          <w:rFonts w:ascii="Arial" w:hAnsi="Arial"/>
          <w:vanish w:val="0"/>
          <w:color w:val="auto"/>
          <w:sz w:val="20"/>
        </w:rPr>
      </w:pPr>
      <w:r>
        <w:rPr>
          <w:rFonts w:ascii="Arial" w:hAnsi="Arial"/>
          <w:vanish w:val="0"/>
          <w:color w:val="auto"/>
          <w:sz w:val="20"/>
        </w:rPr>
        <w:t>____________</w:t>
      </w:r>
      <w:r>
        <w:rPr>
          <w:rFonts w:ascii="Arial" w:hAnsi="Arial"/>
          <w:vanish w:val="0"/>
          <w:color w:val="auto"/>
          <w:sz w:val="20"/>
        </w:rPr>
        <w:t>_______________                                     ___________________________</w:t>
      </w:r>
    </w:p>
    <w:p w:rsidR="00000000" w:rsidRDefault="00F527BB">
      <w:pPr>
        <w:pStyle w:val="BodyText"/>
        <w:rPr>
          <w:rFonts w:ascii="Arial" w:hAnsi="Arial"/>
          <w:vanish w:val="0"/>
          <w:color w:val="auto"/>
          <w:sz w:val="20"/>
        </w:rPr>
      </w:pPr>
      <w:r>
        <w:rPr>
          <w:rFonts w:ascii="Arial" w:hAnsi="Arial"/>
          <w:vanish w:val="0"/>
          <w:color w:val="auto"/>
          <w:sz w:val="20"/>
        </w:rPr>
        <w:t>Name and Title</w:t>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r>
      <w:r>
        <w:rPr>
          <w:rFonts w:ascii="Arial" w:hAnsi="Arial"/>
          <w:vanish w:val="0"/>
          <w:color w:val="auto"/>
          <w:sz w:val="20"/>
        </w:rPr>
        <w:tab/>
        <w:t>Date</w:t>
      </w:r>
    </w:p>
    <w:p w:rsidR="00000000" w:rsidRDefault="00F527BB">
      <w:pPr>
        <w:pStyle w:val="BodyText"/>
        <w:rPr>
          <w:rFonts w:ascii="Arial" w:hAnsi="Arial"/>
          <w:vanish w:val="0"/>
          <w:color w:val="auto"/>
          <w:sz w:val="20"/>
        </w:rPr>
      </w:pPr>
    </w:p>
    <w:p w:rsidR="00000000" w:rsidRDefault="00F527BB">
      <w:pPr>
        <w:pStyle w:val="BodyText"/>
        <w:spacing w:after="0"/>
        <w:rPr>
          <w:rFonts w:ascii="Arial" w:hAnsi="Arial"/>
          <w:vanish w:val="0"/>
          <w:color w:val="auto"/>
          <w:sz w:val="20"/>
        </w:rPr>
      </w:pPr>
      <w:r>
        <w:rPr>
          <w:rFonts w:ascii="Arial" w:hAnsi="Arial"/>
          <w:vanish w:val="0"/>
          <w:color w:val="auto"/>
          <w:sz w:val="20"/>
        </w:rPr>
        <w:t>___________________________</w:t>
      </w:r>
    </w:p>
    <w:p w:rsidR="00F70830" w:rsidRDefault="00F527BB">
      <w:pPr>
        <w:pStyle w:val="BodyText"/>
        <w:rPr>
          <w:rFonts w:ascii="Arial" w:hAnsi="Arial"/>
          <w:color w:val="auto"/>
          <w:sz w:val="20"/>
        </w:rPr>
      </w:pPr>
      <w:r>
        <w:rPr>
          <w:rFonts w:ascii="Arial" w:hAnsi="Arial"/>
          <w:vanish w:val="0"/>
          <w:color w:val="auto"/>
          <w:sz w:val="20"/>
        </w:rPr>
        <w:t>Bidder</w:t>
      </w:r>
    </w:p>
    <w:sectPr w:rsidR="00F70830">
      <w:headerReference w:type="default" r:id="rId7"/>
      <w:footerReference w:type="default" r:id="rId8"/>
      <w:pgSz w:w="12240" w:h="15840" w:code="1"/>
      <w:pgMar w:top="720" w:right="1440" w:bottom="720" w:left="1440" w:header="720" w:footer="720" w:gutter="720"/>
      <w:paperSrc w:firs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830" w:rsidRDefault="00F70830">
      <w:r>
        <w:separator/>
      </w:r>
    </w:p>
  </w:endnote>
  <w:endnote w:type="continuationSeparator" w:id="0">
    <w:p w:rsidR="00F70830" w:rsidRDefault="00F70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27BB">
    <w:pPr>
      <w:tabs>
        <w:tab w:val="right" w:pos="8640"/>
      </w:tabs>
      <w:rPr>
        <w:rFonts w:ascii="Arial" w:hAnsi="Arial"/>
        <w:sz w:val="18"/>
      </w:rPr>
    </w:pPr>
    <w:r>
      <w:rPr>
        <w:rFonts w:ascii="Arial" w:hAnsi="Arial"/>
        <w:sz w:val="18"/>
      </w:rPr>
      <w:t>July 1, 2002</w:t>
    </w:r>
    <w:r>
      <w:rPr>
        <w:rFonts w:ascii="Arial" w:hAnsi="Arial"/>
        <w:sz w:val="18"/>
      </w:rPr>
      <w:tab/>
      <w:t>Exh</w:t>
    </w:r>
    <w:r>
      <w:rPr>
        <w:rFonts w:ascii="Arial" w:hAnsi="Arial"/>
        <w:sz w:val="18"/>
      </w:rPr>
      <w:t>ibit</w:t>
    </w:r>
  </w:p>
  <w:p w:rsidR="00000000" w:rsidRDefault="00F527BB">
    <w:pPr>
      <w:tabs>
        <w:tab w:val="center" w:pos="4320"/>
        <w:tab w:val="right" w:pos="8640"/>
      </w:tabs>
      <w:rPr>
        <w:rFonts w:ascii="Arial" w:hAnsi="Arial"/>
        <w:sz w:val="18"/>
      </w:rPr>
    </w:pPr>
    <w:r>
      <w:rPr>
        <w:rFonts w:ascii="Arial" w:hAnsi="Arial"/>
        <w:sz w:val="18"/>
      </w:rPr>
      <w:tab/>
    </w:r>
    <w:r>
      <w:rPr>
        <w:rFonts w:ascii="Arial" w:hAnsi="Arial"/>
        <w:sz w:val="18"/>
      </w:rPr>
      <w:fldChar w:fldCharType="begin"/>
    </w:r>
    <w:r>
      <w:rPr>
        <w:rFonts w:ascii="Arial" w:hAnsi="Arial"/>
        <w:sz w:val="18"/>
      </w:rPr>
      <w:instrText xml:space="preserve">PAGE </w:instrText>
    </w:r>
    <w:r>
      <w:rPr>
        <w:rFonts w:ascii="Arial" w:hAnsi="Arial"/>
        <w:sz w:val="18"/>
      </w:rPr>
      <w:fldChar w:fldCharType="separate"/>
    </w:r>
    <w:r>
      <w:rPr>
        <w:rFonts w:ascii="Arial" w:hAnsi="Arial"/>
        <w:noProof/>
        <w:sz w:val="18"/>
      </w:rPr>
      <w:t>2</w:t>
    </w:r>
    <w:r>
      <w:rPr>
        <w:rFonts w:ascii="Arial" w:hAnsi="Arial"/>
        <w:sz w:val="18"/>
      </w:rPr>
      <w:fldChar w:fldCharType="end"/>
    </w:r>
    <w:r>
      <w:rPr>
        <w:rFonts w:ascii="Arial" w:hAnsi="Arial"/>
        <w:sz w:val="18"/>
      </w:rPr>
      <w:tab/>
      <w:t>Key Personnel</w:t>
    </w:r>
  </w:p>
  <w:p w:rsidR="00000000" w:rsidRDefault="00F527BB">
    <w:pPr>
      <w:pStyle w:val="Footer"/>
      <w:rPr>
        <w:rFonts w:ascii="Arial" w:hAnsi="Arial"/>
        <w:sz w:val="18"/>
      </w:rPr>
    </w:pPr>
    <w:r>
      <w:rPr>
        <w:rFonts w:ascii="Arial" w:hAnsi="Arial"/>
        <w:sz w:val="18"/>
      </w:rPr>
      <w:t>CM/</w:t>
    </w:r>
    <w:proofErr w:type="spellStart"/>
    <w:r>
      <w:rPr>
        <w:rFonts w:ascii="Arial" w:hAnsi="Arial"/>
        <w:sz w:val="18"/>
      </w:rPr>
      <w:t>Contractor</w:t>
    </w:r>
    <w:proofErr w:type="gramStart"/>
    <w:r>
      <w:rPr>
        <w:rFonts w:ascii="Arial" w:hAnsi="Arial"/>
        <w:sz w:val="18"/>
      </w:rPr>
      <w:t>:EX</w:t>
    </w:r>
    <w:proofErr w:type="spellEnd"/>
    <w:proofErr w:type="gramEnd"/>
    <w:r>
      <w:rPr>
        <w:rFonts w:ascii="Arial" w:hAnsi="Arial"/>
        <w:sz w:val="18"/>
      </w:rPr>
      <w:t>-KP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830" w:rsidRDefault="00F70830">
      <w:r>
        <w:separator/>
      </w:r>
    </w:p>
  </w:footnote>
  <w:footnote w:type="continuationSeparator" w:id="0">
    <w:p w:rsidR="00F70830" w:rsidRDefault="00F70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27BB">
    <w:pPr>
      <w:pStyle w:val="Header"/>
      <w:tabs>
        <w:tab w:val="clear" w:pos="4320"/>
        <w:tab w:val="clear" w:pos="8640"/>
        <w:tab w:val="right" w:pos="8550"/>
      </w:tabs>
      <w:ind w:right="-468"/>
      <w:rPr>
        <w:rFonts w:ascii="Arial" w:hAnsi="Arial"/>
        <w:snapToGrid/>
        <w:sz w:val="18"/>
      </w:rPr>
    </w:pPr>
    <w:r>
      <w:rPr>
        <w:rFonts w:ascii="Arial" w:hAnsi="Arial"/>
        <w:sz w:val="18"/>
      </w:rPr>
      <w:t xml:space="preserve">Project Name: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r>
      <w:rPr>
        <w:rFonts w:ascii="Arial" w:hAnsi="Arial"/>
        <w:sz w:val="18"/>
      </w:rPr>
      <w:t xml:space="preserve">  </w:t>
    </w:r>
    <w:r>
      <w:rPr>
        <w:rFonts w:ascii="Arial" w:hAnsi="Arial"/>
        <w:sz w:val="18"/>
      </w:rPr>
      <w:tab/>
      <w:t xml:space="preserve">Project No.: </w:t>
    </w:r>
    <w:r>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Pr>
        <w:rFonts w:ascii="Arial" w:hAnsi="Arial"/>
        <w:sz w:val="18"/>
      </w:rPr>
      <w:fldChar w:fldCharType="end"/>
    </w:r>
  </w:p>
  <w:p w:rsidR="00000000" w:rsidRDefault="00F527BB">
    <w:pPr>
      <w:pStyle w:val="Header"/>
      <w:tabs>
        <w:tab w:val="clear" w:pos="4320"/>
      </w:tabs>
      <w:rPr>
        <w:rFonts w:ascii="Arial" w:hAnsi="Arial"/>
        <w:sz w:val="18"/>
      </w:rPr>
    </w:pPr>
  </w:p>
  <w:p w:rsidR="00000000" w:rsidRDefault="00F527BB">
    <w:pPr>
      <w:pStyle w:val="Header"/>
      <w:tabs>
        <w:tab w:val="clear" w:pos="4320"/>
      </w:tabs>
      <w:rPr>
        <w:rFonts w:ascii="Arial" w:hAnsi="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4CF3730"/>
    <w:multiLevelType w:val="singleLevel"/>
    <w:tmpl w:val="C78A8E16"/>
    <w:lvl w:ilvl="0">
      <w:start w:val="1"/>
      <w:numFmt w:val="decimal"/>
      <w:lvlText w:val="%1."/>
      <w:lvlJc w:val="left"/>
      <w:pPr>
        <w:tabs>
          <w:tab w:val="num" w:pos="330"/>
        </w:tabs>
        <w:ind w:left="330" w:hanging="360"/>
      </w:pPr>
      <w:rPr>
        <w:rFonts w:hint="default"/>
      </w:rPr>
    </w:lvl>
  </w:abstractNum>
  <w:abstractNum w:abstractNumId="2">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3">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4">
    <w:nsid w:val="4D503B53"/>
    <w:multiLevelType w:val="singleLevel"/>
    <w:tmpl w:val="44C8FF3E"/>
    <w:lvl w:ilvl="0">
      <w:start w:val="1"/>
      <w:numFmt w:val="lowerLetter"/>
      <w:lvlText w:val="%1."/>
      <w:lvlJc w:val="left"/>
      <w:pPr>
        <w:tabs>
          <w:tab w:val="num" w:pos="720"/>
        </w:tabs>
        <w:ind w:left="720" w:hanging="720"/>
      </w:pPr>
    </w:lvl>
  </w:abstractNum>
  <w:abstractNum w:abstractNumId="5">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pStyle w:val="Heading2"/>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3"/>
  </w:num>
  <w:num w:numId="4">
    <w:abstractNumId w:val="5"/>
  </w:num>
  <w:num w:numId="5">
    <w:abstractNumId w:val="5"/>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527BB"/>
    <w:rsid w:val="00F527BB"/>
    <w:rsid w:val="00F70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F527BB"/>
    <w:pPr>
      <w:keepNext/>
      <w:widowControl/>
      <w:outlineLvl w:val="1"/>
    </w:pPr>
    <w:rPr>
      <w:rFonts w:ascii="Univers" w:hAnsi="Univers"/>
      <w:b/>
      <w:snapToGrid/>
      <w:sz w:val="20"/>
    </w:rPr>
  </w:style>
  <w:style w:type="paragraph" w:styleId="Heading3">
    <w:name w:val="heading 3"/>
    <w:basedOn w:val="Normal"/>
    <w:next w:val="Normal"/>
    <w:qFormat/>
    <w:pPr>
      <w:keepNext/>
      <w:numPr>
        <w:ilvl w:val="2"/>
        <w:numId w:val="5"/>
      </w:numPr>
      <w:spacing w:before="240" w:after="60"/>
      <w:outlineLvl w:val="2"/>
    </w:pPr>
    <w:rPr>
      <w:sz w:val="22"/>
    </w:rPr>
  </w:style>
  <w:style w:type="paragraph" w:styleId="Heading5">
    <w:name w:val="heading 5"/>
    <w:basedOn w:val="Normal"/>
    <w:next w:val="Normal"/>
    <w:qFormat/>
    <w:pPr>
      <w:numPr>
        <w:ilvl w:val="4"/>
        <w:numId w:val="5"/>
      </w:numPr>
      <w:spacing w:before="240" w:after="60"/>
      <w:outlineLvl w:val="4"/>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Pr>
      <w:rFonts w:ascii="Tahoma" w:hAnsi="Tahoma"/>
    </w:rPr>
  </w:style>
  <w:style w:type="paragraph" w:customStyle="1" w:styleId="P5">
    <w:name w:val="P5"/>
    <w:basedOn w:val="Normal"/>
    <w:autoRedefine/>
    <w:pPr>
      <w:widowControl/>
      <w:tabs>
        <w:tab w:val="left" w:pos="3168"/>
      </w:tabs>
      <w:ind w:left="576" w:hanging="576"/>
      <w:jc w:val="both"/>
    </w:pPr>
    <w:rPr>
      <w:snapToGrid/>
    </w:rPr>
  </w:style>
  <w:style w:type="paragraph" w:styleId="PlainText">
    <w:name w:val="Plain Text"/>
    <w:basedOn w:val="Normal"/>
    <w:semiHidden/>
  </w:style>
  <w:style w:type="paragraph" w:customStyle="1" w:styleId="P1">
    <w:name w:val="P1"/>
    <w:basedOn w:val="Normal"/>
    <w:autoRedefine/>
    <w:pPr>
      <w:numPr>
        <w:ilvl w:val="1"/>
        <w:numId w:val="3"/>
      </w:numPr>
      <w:tabs>
        <w:tab w:val="left" w:pos="864"/>
      </w:tabs>
      <w:jc w:val="both"/>
    </w:pPr>
  </w:style>
  <w:style w:type="paragraph" w:customStyle="1" w:styleId="P2">
    <w:name w:val="P2"/>
    <w:basedOn w:val="Normal"/>
    <w:autoRedefine/>
    <w:pPr>
      <w:widowControl/>
      <w:tabs>
        <w:tab w:val="left" w:pos="1440"/>
      </w:tabs>
      <w:ind w:left="576" w:hanging="576"/>
      <w:jc w:val="both"/>
    </w:pPr>
    <w:rPr>
      <w:snapToGrid/>
    </w:rPr>
  </w:style>
  <w:style w:type="paragraph" w:customStyle="1" w:styleId="P3">
    <w:name w:val="P3"/>
    <w:basedOn w:val="Normal"/>
    <w:autoRedefine/>
    <w:pPr>
      <w:widowControl/>
      <w:tabs>
        <w:tab w:val="left" w:pos="2016"/>
      </w:tabs>
      <w:ind w:left="576" w:hanging="576"/>
      <w:jc w:val="both"/>
    </w:pPr>
    <w:rPr>
      <w:snapToGrid/>
    </w:rPr>
  </w:style>
  <w:style w:type="paragraph" w:customStyle="1" w:styleId="P4">
    <w:name w:val="P4"/>
    <w:basedOn w:val="Normal"/>
    <w:autoRedefine/>
    <w:pPr>
      <w:widowControl/>
      <w:tabs>
        <w:tab w:val="left" w:pos="2592"/>
      </w:tabs>
      <w:ind w:left="576" w:hanging="576"/>
      <w:jc w:val="both"/>
    </w:pPr>
    <w:rPr>
      <w:snapToGrid/>
    </w:rPr>
  </w:style>
  <w:style w:type="paragraph" w:customStyle="1" w:styleId="EOS">
    <w:name w:val="EOS"/>
    <w:basedOn w:val="Normal"/>
    <w:autoRedefine/>
    <w:pPr>
      <w:widowControl/>
      <w:jc w:val="both"/>
    </w:pPr>
    <w:rPr>
      <w:snapToGrid/>
    </w:rPr>
  </w:style>
  <w:style w:type="paragraph" w:styleId="Footer">
    <w:name w:val="footer"/>
    <w:basedOn w:val="Normal"/>
    <w:semiHidden/>
    <w:pPr>
      <w:widowControl/>
      <w:tabs>
        <w:tab w:val="center" w:pos="4320"/>
        <w:tab w:val="right" w:pos="8640"/>
      </w:tabs>
    </w:pPr>
    <w:rPr>
      <w:snapToGrid/>
      <w:sz w:val="22"/>
    </w:rPr>
  </w:style>
  <w:style w:type="paragraph" w:styleId="Header">
    <w:name w:val="header"/>
    <w:basedOn w:val="Normal"/>
    <w:semiHidden/>
    <w:pPr>
      <w:tabs>
        <w:tab w:val="center" w:pos="4320"/>
        <w:tab w:val="right" w:pos="8640"/>
      </w:tabs>
    </w:pPr>
    <w:rPr>
      <w:sz w:val="22"/>
    </w:rPr>
  </w:style>
  <w:style w:type="paragraph" w:customStyle="1" w:styleId="Boilerplate">
    <w:name w:val="Boilerplate"/>
    <w:basedOn w:val="Normal"/>
    <w:autoRedefine/>
    <w:pPr>
      <w:spacing w:after="240"/>
    </w:pPr>
    <w:rPr>
      <w:bCs/>
      <w:sz w:val="22"/>
    </w:rPr>
  </w:style>
  <w:style w:type="paragraph" w:customStyle="1" w:styleId="Plain">
    <w:name w:val="Plain"/>
    <w:autoRedefine/>
    <w:rPr>
      <w:rFonts w:ascii="Tahoma" w:hAnsi="Tahoma"/>
      <w:sz w:val="22"/>
    </w:rPr>
  </w:style>
  <w:style w:type="paragraph" w:customStyle="1" w:styleId="AT">
    <w:name w:val="AT"/>
    <w:basedOn w:val="Normal"/>
    <w:pPr>
      <w:tabs>
        <w:tab w:val="left" w:pos="864"/>
      </w:tabs>
      <w:ind w:left="864" w:hanging="864"/>
      <w:jc w:val="both"/>
    </w:pPr>
    <w:rPr>
      <w:rFonts w:ascii="CG Times (W1)" w:hAnsi="CG Times (W1)"/>
      <w:sz w:val="20"/>
    </w:rPr>
  </w:style>
  <w:style w:type="paragraph" w:styleId="Title">
    <w:name w:val="Title"/>
    <w:basedOn w:val="Normal"/>
    <w:qFormat/>
    <w:pPr>
      <w:tabs>
        <w:tab w:val="center" w:pos="4320"/>
      </w:tabs>
      <w:jc w:val="center"/>
    </w:pPr>
    <w:rPr>
      <w:b/>
      <w:bCs/>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odyText">
    <w:name w:val="Body Text"/>
    <w:basedOn w:val="Normal"/>
    <w:semiHidden/>
    <w:pPr>
      <w:spacing w:after="200"/>
    </w:pPr>
    <w:rPr>
      <w:vanish/>
      <w:color w:val="FF0000"/>
      <w:sz w:val="22"/>
    </w:rPr>
  </w:style>
  <w:style w:type="paragraph" w:styleId="Subtitle">
    <w:name w:val="Subtitle"/>
    <w:basedOn w:val="Normal"/>
    <w:qFormat/>
    <w:pPr>
      <w:spacing w:after="200"/>
      <w:jc w:val="center"/>
    </w:pPr>
    <w:rPr>
      <w:rFonts w:ascii="Arial" w:hAnsi="Arial"/>
      <w:b/>
      <w:bCs/>
      <w:sz w:val="22"/>
    </w:rPr>
  </w:style>
  <w:style w:type="paragraph" w:styleId="BodyText2">
    <w:name w:val="Body Text 2"/>
    <w:basedOn w:val="Normal"/>
    <w:semiHidden/>
    <w:pPr>
      <w:spacing w:after="200"/>
      <w:jc w:val="both"/>
    </w:pPr>
    <w:rPr>
      <w:rFonts w:ascii="Arial" w:hAnsi="Arial"/>
      <w:sz w:val="20"/>
    </w:rPr>
  </w:style>
  <w:style w:type="character" w:customStyle="1" w:styleId="Heading2Char">
    <w:name w:val="Heading 2 Char"/>
    <w:basedOn w:val="DefaultParagraphFont"/>
    <w:link w:val="Heading2"/>
    <w:rsid w:val="00F527BB"/>
    <w:rPr>
      <w:rFonts w:ascii="Univers" w:hAnsi="Univers"/>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16_KeyPersonnelSchedule_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CM_E16_KeyPersonnelSchedule_070102F.dot</Template>
  <TotalTime>2</TotalTime>
  <Pages>2</Pages>
  <Words>350</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CM at Risk documents</vt:lpstr>
    </vt:vector>
  </TitlesOfParts>
  <Company>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2</cp:revision>
  <cp:lastPrinted>2002-07-02T20:45:00Z</cp:lastPrinted>
  <dcterms:created xsi:type="dcterms:W3CDTF">2012-05-08T23:19:00Z</dcterms:created>
  <dcterms:modified xsi:type="dcterms:W3CDTF">2012-05-08T23:21:00Z</dcterms:modified>
</cp:coreProperties>
</file>