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7A" w:rsidRDefault="00F910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107A" w:rsidRDefault="00F910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42"/>
        <w:gridCol w:w="347"/>
        <w:gridCol w:w="736"/>
        <w:gridCol w:w="1145"/>
        <w:gridCol w:w="347"/>
        <w:gridCol w:w="1542"/>
        <w:gridCol w:w="283"/>
        <w:gridCol w:w="1458"/>
      </w:tblGrid>
      <w:tr w:rsidR="00F9107A">
        <w:tblPrEx>
          <w:tblCellMar>
            <w:top w:w="0" w:type="dxa"/>
            <w:bottom w:w="0" w:type="dxa"/>
          </w:tblCellMar>
        </w:tblPrEx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07A" w:rsidRDefault="00F9107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Cover Sheet and Instructions</w:t>
            </w:r>
          </w:p>
        </w:tc>
        <w:tc>
          <w:tcPr>
            <w:tcW w:w="477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9107A" w:rsidRDefault="00F9107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F9107A">
        <w:tblPrEx>
          <w:tblCellMar>
            <w:top w:w="0" w:type="dxa"/>
            <w:bottom w:w="0" w:type="dxa"/>
          </w:tblCellMar>
        </w:tblPrEx>
        <w:tc>
          <w:tcPr>
            <w:tcW w:w="4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07A" w:rsidRDefault="00F910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107A" w:rsidRDefault="00F91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07A">
        <w:tblPrEx>
          <w:tblCellMar>
            <w:top w:w="0" w:type="dxa"/>
            <w:bottom w:w="0" w:type="dxa"/>
          </w:tblCellMar>
        </w:tblPrEx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F9107A" w:rsidRDefault="00F9107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PURPOSE OF DOCUMENT:</w:t>
            </w: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</w:p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Describe the value engineering process to which the project is subject.</w:t>
            </w:r>
          </w:p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9107A">
        <w:tblPrEx>
          <w:tblCellMar>
            <w:top w:w="0" w:type="dxa"/>
            <w:bottom w:w="0" w:type="dxa"/>
          </w:tblCellMar>
        </w:tblPrEx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F9107A" w:rsidRDefault="00F9107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CROSS-REFERENCE TO FACILITIES MANUAL:</w:t>
            </w:r>
          </w:p>
          <w:p w:rsidR="00F9107A" w:rsidRDefault="00F9107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</w:p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</w:p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FM3[I]:1,FM3[II]</w:t>
            </w:r>
          </w:p>
        </w:tc>
      </w:tr>
      <w:tr w:rsidR="00F9107A">
        <w:tblPrEx>
          <w:tblCellMar>
            <w:top w:w="0" w:type="dxa"/>
            <w:bottom w:w="0" w:type="dxa"/>
          </w:tblCellMar>
        </w:tblPrEx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F9107A" w:rsidRDefault="00F9107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CONTENTS:</w:t>
            </w:r>
          </w:p>
          <w:p w:rsidR="00F9107A" w:rsidRDefault="00F9107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5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</w:p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Value Engineering Process</w:t>
            </w:r>
          </w:p>
        </w:tc>
      </w:tr>
      <w:tr w:rsidR="00F9107A">
        <w:tblPrEx>
          <w:tblCellMar>
            <w:top w:w="0" w:type="dxa"/>
            <w:bottom w:w="0" w:type="dxa"/>
          </w:tblCellMar>
        </w:tblPrEx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FOR USE WITH:</w:t>
            </w:r>
          </w:p>
          <w:p w:rsidR="00F9107A" w:rsidRDefault="00F9107A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(Not applicable to Some Documents)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Long Form</w:t>
            </w:r>
          </w:p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(LF)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8D" w:rsidRDefault="004B578D" w:rsidP="004B578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Brief Form</w:t>
            </w:r>
          </w:p>
          <w:p w:rsidR="00F9107A" w:rsidRDefault="004B578D" w:rsidP="004B578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(BF)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4B578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Mini</w:t>
            </w:r>
            <w:r w:rsidR="00F9107A">
              <w:rPr>
                <w:rFonts w:ascii="Arial" w:hAnsi="Arial" w:cs="Arial"/>
                <w:sz w:val="18"/>
                <w:szCs w:val="20"/>
              </w:rPr>
              <w:t xml:space="preserve"> Form</w:t>
            </w:r>
          </w:p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(BF)</w:t>
            </w:r>
          </w:p>
        </w:tc>
      </w:tr>
      <w:tr w:rsidR="00F9107A">
        <w:tblPrEx>
          <w:tblCellMar>
            <w:top w:w="0" w:type="dxa"/>
            <w:bottom w:w="0" w:type="dxa"/>
          </w:tblCellMar>
        </w:tblPrEx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COMPLETED BY: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Filling in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√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Adding Text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 Data Required</w:t>
            </w:r>
          </w:p>
        </w:tc>
      </w:tr>
      <w:tr w:rsidR="00F9107A">
        <w:tblPrEx>
          <w:tblCellMar>
            <w:top w:w="0" w:type="dxa"/>
            <w:bottom w:w="0" w:type="dxa"/>
          </w:tblCellMar>
        </w:tblPrEx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ITS USE IS: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Required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√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Optional</w:t>
            </w:r>
          </w:p>
          <w:p w:rsidR="00F9107A" w:rsidRDefault="00F9107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F9107A" w:rsidRDefault="00F9107A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F9107A" w:rsidRDefault="00F910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107A" w:rsidRDefault="00F9107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Completion Instructions:</w:t>
      </w:r>
    </w:p>
    <w:p w:rsidR="00F9107A" w:rsidRDefault="00F9107A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F9107A" w:rsidRDefault="00F910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32" w:hanging="43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Insert the completed Value Engineering document submitted as an attachment to the Executive Design Professional Agreement (EDPA), modify as necessary to reflect current status of value engineering effort.</w:t>
      </w:r>
    </w:p>
    <w:p w:rsidR="00F9107A" w:rsidRDefault="00F910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sz w:val="20"/>
        </w:rPr>
      </w:pPr>
    </w:p>
    <w:p w:rsidR="00F9107A" w:rsidRDefault="00F910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107A" w:rsidRDefault="00F910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107A" w:rsidRDefault="00F9107A">
      <w:pPr>
        <w:keepNext/>
        <w:keepLine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Modifications and Additions:</w:t>
      </w:r>
    </w:p>
    <w:p w:rsidR="00F9107A" w:rsidRDefault="00F9107A">
      <w:pPr>
        <w:keepNext/>
        <w:keepLine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107A" w:rsidRDefault="00F910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None.</w:t>
      </w:r>
    </w:p>
    <w:p w:rsidR="00F9107A" w:rsidRDefault="00F910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sz w:val="20"/>
        </w:rPr>
      </w:pPr>
    </w:p>
    <w:p w:rsidR="00F9107A" w:rsidRDefault="00F910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  <w:sz w:val="20"/>
        </w:rPr>
      </w:pPr>
    </w:p>
    <w:p w:rsidR="00F9107A" w:rsidRDefault="00F910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107A" w:rsidRDefault="00F910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Comments:</w:t>
      </w:r>
    </w:p>
    <w:p w:rsidR="00F9107A" w:rsidRDefault="00F9107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107A" w:rsidRDefault="00F9107A">
      <w:pPr>
        <w:keepLines/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32" w:hanging="43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None.</w:t>
      </w:r>
    </w:p>
    <w:p w:rsidR="00F9107A" w:rsidRDefault="00F9107A">
      <w:pPr>
        <w:pStyle w:val="HTMLBody"/>
        <w:rPr>
          <w:rFonts w:cs="Arial"/>
        </w:rPr>
      </w:pPr>
    </w:p>
    <w:sectPr w:rsidR="00F9107A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07A" w:rsidRDefault="00F9107A">
      <w:r>
        <w:separator/>
      </w:r>
    </w:p>
  </w:endnote>
  <w:endnote w:type="continuationSeparator" w:id="0">
    <w:p w:rsidR="00F9107A" w:rsidRDefault="00F91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07A" w:rsidRDefault="00F9107A">
    <w:pPr>
      <w:pStyle w:val="Footer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:rsidR="00F9107A" w:rsidRDefault="004B578D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March 26, 2009</w:t>
    </w:r>
    <w:r w:rsidR="00F9107A">
      <w:rPr>
        <w:rFonts w:ascii="Arial" w:hAnsi="Arial" w:cs="Arial"/>
        <w:sz w:val="18"/>
      </w:rPr>
      <w:tab/>
    </w:r>
    <w:r w:rsidR="00F9107A">
      <w:rPr>
        <w:rFonts w:ascii="Arial" w:hAnsi="Arial" w:cs="Arial"/>
        <w:sz w:val="18"/>
      </w:rPr>
      <w:tab/>
      <w:t>Value Engineering Process</w:t>
    </w:r>
  </w:p>
  <w:p w:rsidR="00F9107A" w:rsidRDefault="004B578D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Revision 1</w:t>
    </w:r>
    <w:r w:rsidR="00F9107A">
      <w:rPr>
        <w:rFonts w:ascii="Arial" w:hAnsi="Arial" w:cs="Arial"/>
        <w:sz w:val="18"/>
      </w:rPr>
      <w:tab/>
    </w:r>
    <w:r w:rsidR="00F9107A">
      <w:rPr>
        <w:rFonts w:ascii="Arial" w:hAnsi="Arial" w:cs="Arial"/>
        <w:sz w:val="18"/>
      </w:rPr>
      <w:tab/>
      <w:t>Cover Sheet and Instructions</w:t>
    </w:r>
  </w:p>
  <w:p w:rsidR="00F9107A" w:rsidRDefault="00F9107A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CM/Contractor:VEP</w:t>
    </w:r>
    <w:r>
      <w:rPr>
        <w:rFonts w:ascii="Arial" w:hAnsi="Arial" w:cs="Arial"/>
        <w:sz w:val="18"/>
      </w:rPr>
      <w:tab/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>
      <w:rPr>
        <w:rStyle w:val="PageNumber"/>
        <w:rFonts w:ascii="Arial" w:hAnsi="Arial" w:cs="Arial"/>
        <w:sz w:val="18"/>
      </w:rPr>
      <w:fldChar w:fldCharType="separate"/>
    </w:r>
    <w:r w:rsidR="00C36653">
      <w:rPr>
        <w:rStyle w:val="PageNumber"/>
        <w:rFonts w:ascii="Arial" w:hAnsi="Arial" w:cs="Arial"/>
        <w:noProof/>
        <w:sz w:val="18"/>
      </w:rPr>
      <w:t>1</w:t>
    </w:r>
    <w:r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07A" w:rsidRDefault="00F9107A">
      <w:r>
        <w:separator/>
      </w:r>
    </w:p>
  </w:footnote>
  <w:footnote w:type="continuationSeparator" w:id="0">
    <w:p w:rsidR="00F9107A" w:rsidRDefault="00F91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07A" w:rsidRDefault="00F9107A">
    <w:pPr>
      <w:pStyle w:val="Header"/>
      <w:tabs>
        <w:tab w:val="clear" w:pos="8640"/>
        <w:tab w:val="right" w:pos="9360"/>
      </w:tabs>
      <w:ind w:right="-720"/>
      <w:rPr>
        <w:rFonts w:ascii="Arial" w:hAnsi="Arial" w:cs="Arial"/>
        <w:sz w:val="20"/>
        <w:szCs w:val="20"/>
      </w:rPr>
    </w:pPr>
  </w:p>
  <w:p w:rsidR="00F9107A" w:rsidRDefault="00F9107A">
    <w:pPr>
      <w:pStyle w:val="Header"/>
      <w:tabs>
        <w:tab w:val="clear" w:pos="8640"/>
        <w:tab w:val="right" w:pos="9360"/>
      </w:tabs>
      <w:rPr>
        <w:rFonts w:ascii="Arial" w:hAnsi="Arial" w:cs="Arial"/>
        <w:sz w:val="20"/>
        <w:szCs w:val="20"/>
      </w:rPr>
    </w:pPr>
  </w:p>
  <w:p w:rsidR="00F9107A" w:rsidRDefault="00F9107A">
    <w:pPr>
      <w:pStyle w:val="Header"/>
      <w:tabs>
        <w:tab w:val="left" w:pos="8547"/>
      </w:tabs>
      <w:rPr>
        <w:rFonts w:ascii="Arial" w:hAnsi="Arial" w:cs="Arial"/>
        <w:b/>
        <w:bCs/>
        <w:sz w:val="32"/>
        <w:szCs w:val="20"/>
        <w:u w:val="single"/>
      </w:rPr>
    </w:pPr>
    <w:r>
      <w:rPr>
        <w:rFonts w:ascii="Arial" w:hAnsi="Arial" w:cs="Arial"/>
        <w:b/>
        <w:bCs/>
        <w:sz w:val="32"/>
        <w:szCs w:val="20"/>
        <w:u w:val="single"/>
      </w:rPr>
      <w:t>Value Engineering Process</w:t>
    </w:r>
    <w:r>
      <w:rPr>
        <w:rFonts w:ascii="Arial" w:hAnsi="Arial" w:cs="Arial"/>
        <w:b/>
        <w:bCs/>
        <w:sz w:val="32"/>
        <w:szCs w:val="20"/>
        <w:u w:val="single"/>
      </w:rPr>
      <w:tab/>
    </w:r>
    <w:r>
      <w:rPr>
        <w:rFonts w:ascii="Arial" w:hAnsi="Arial" w:cs="Arial"/>
        <w:b/>
        <w:bCs/>
        <w:sz w:val="32"/>
        <w:szCs w:val="20"/>
        <w:u w:val="single"/>
      </w:rPr>
      <w:tab/>
    </w:r>
    <w:r>
      <w:rPr>
        <w:rFonts w:ascii="Arial" w:hAnsi="Arial" w:cs="Arial"/>
        <w:b/>
        <w:bCs/>
        <w:sz w:val="32"/>
        <w:szCs w:val="20"/>
        <w:u w:val="single"/>
      </w:rPr>
      <w:tab/>
    </w:r>
    <w:r>
      <w:rPr>
        <w:rFonts w:ascii="Arial" w:hAnsi="Arial" w:cs="Arial"/>
        <w:b/>
        <w:bCs/>
        <w:sz w:val="32"/>
        <w:szCs w:val="20"/>
        <w:u w:val="single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5B61"/>
    <w:multiLevelType w:val="hybridMultilevel"/>
    <w:tmpl w:val="18061246"/>
    <w:lvl w:ilvl="0" w:tplc="386E5A0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62852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02B1EB8"/>
    <w:multiLevelType w:val="hybridMultilevel"/>
    <w:tmpl w:val="7ABC0BF4"/>
    <w:lvl w:ilvl="0" w:tplc="7708E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4B578D"/>
    <w:rsid w:val="004B578D"/>
    <w:rsid w:val="00C36653"/>
    <w:rsid w:val="00F91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 w:cs="Arial"/>
      <w:sz w:val="16"/>
      <w:szCs w:val="16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styleId="PageNumber">
    <w:name w:val="page number"/>
    <w:basedOn w:val="DefaultParagraphFont"/>
  </w:style>
  <w:style w:type="character" w:customStyle="1" w:styleId="BoldItal">
    <w:name w:val="Bold/Ital"/>
    <w:basedOn w:val="DefaultParagraphFont"/>
    <w:rPr>
      <w:rFonts w:ascii="Univers" w:hAnsi="Univer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University of California - OP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Facilities Administration</dc:creator>
  <cp:keywords/>
  <dc:description/>
  <cp:lastModifiedBy>vbhargav</cp:lastModifiedBy>
  <cp:revision>2</cp:revision>
  <cp:lastPrinted>2002-08-29T15:44:00Z</cp:lastPrinted>
  <dcterms:created xsi:type="dcterms:W3CDTF">2012-05-09T22:31:00Z</dcterms:created>
  <dcterms:modified xsi:type="dcterms:W3CDTF">2012-05-09T22:31:00Z</dcterms:modified>
</cp:coreProperties>
</file>