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82" w:rsidRDefault="00354A82">
      <w:pPr>
        <w:pStyle w:val="Title"/>
      </w:pPr>
      <w:r>
        <w:t xml:space="preserve">INDEX OF </w:t>
      </w:r>
      <w:r w:rsidR="008677A4">
        <w:t xml:space="preserve">DESIGN BUILD </w:t>
      </w:r>
      <w:r>
        <w:t>CONTRACT DOCUMENTS</w:t>
      </w:r>
    </w:p>
    <w:p w:rsidR="00354A82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PREQUALIFICATION DOCUMENTS</w:t>
      </w: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Advertisement for Design Builder Prequalification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Prequalification Questionnaire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Prequalification Questionnaire Evaluation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Interview Requirements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Notice of Unsuccessful Prequalification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Announcement to Prequalified Proposers</w:t>
      </w: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PROPOSAL</w:t>
      </w:r>
      <w:r w:rsidR="008677A4" w:rsidRPr="000C5EF9">
        <w:rPr>
          <w:rFonts w:ascii="Arial" w:hAnsi="Arial" w:cs="Arial"/>
          <w:sz w:val="20"/>
        </w:rPr>
        <w:t xml:space="preserve"> DOCUMENTS</w:t>
      </w: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Request for Proposal</w:t>
      </w:r>
      <w:r w:rsidR="008677A4" w:rsidRPr="000C5EF9">
        <w:rPr>
          <w:rFonts w:ascii="Arial" w:hAnsi="Arial" w:cs="Arial"/>
          <w:sz w:val="20"/>
        </w:rPr>
        <w:t>s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Price Proposal Form</w:t>
      </w:r>
    </w:p>
    <w:p w:rsidR="00B44947" w:rsidRPr="000C5EF9" w:rsidRDefault="00B44947" w:rsidP="00B44947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Bid Bond</w:t>
      </w:r>
    </w:p>
    <w:p w:rsidR="00354A82" w:rsidRPr="000C5EF9" w:rsidRDefault="005D0897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Proposal</w:t>
      </w:r>
      <w:r w:rsidR="00354A82" w:rsidRPr="000C5EF9">
        <w:rPr>
          <w:rFonts w:ascii="Arial" w:hAnsi="Arial" w:cs="Arial"/>
          <w:sz w:val="20"/>
        </w:rPr>
        <w:t xml:space="preserve"> Evaluation Process</w:t>
      </w:r>
    </w:p>
    <w:p w:rsidR="00365FDC" w:rsidRPr="000C5EF9" w:rsidRDefault="00365FDC" w:rsidP="00365FDC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 xml:space="preserve">Project Directory 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Preliminary Schedule</w:t>
      </w:r>
    </w:p>
    <w:p w:rsidR="0018763B" w:rsidRPr="000C5EF9" w:rsidRDefault="0018763B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Expanded List of Subcontractors (see Exhibits)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 xml:space="preserve">Notice of Selection </w:t>
      </w:r>
      <w:proofErr w:type="gramStart"/>
      <w:r w:rsidRPr="000C5EF9">
        <w:rPr>
          <w:rFonts w:ascii="Arial" w:hAnsi="Arial" w:cs="Arial"/>
          <w:sz w:val="20"/>
        </w:rPr>
        <w:t>As</w:t>
      </w:r>
      <w:proofErr w:type="gramEnd"/>
      <w:r w:rsidRPr="000C5EF9">
        <w:rPr>
          <w:rFonts w:ascii="Arial" w:hAnsi="Arial" w:cs="Arial"/>
          <w:sz w:val="20"/>
        </w:rPr>
        <w:t xml:space="preserve"> Apparent Best Value Proposal</w:t>
      </w: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CONTRACT</w:t>
      </w:r>
      <w:r w:rsidR="006E67C2" w:rsidRPr="000C5EF9">
        <w:rPr>
          <w:rFonts w:ascii="Arial" w:hAnsi="Arial" w:cs="Arial"/>
          <w:sz w:val="20"/>
        </w:rPr>
        <w:t xml:space="preserve"> DOCUMENTS</w:t>
      </w: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Agreement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General Conditions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Supplementary Conditions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Exhibits</w:t>
      </w:r>
    </w:p>
    <w:p w:rsidR="00C77628" w:rsidRPr="000C5EF9" w:rsidRDefault="00C77628" w:rsidP="00C77628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Certificate of Insurance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Project Utilities Resources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Scope of Work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Design/Construction Phases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Performance Specifications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Project Program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Schematic Drawings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Facility Standards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University Furnished Information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Design Professional Rate Schedule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Key Personnel Schedule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Design Professionals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Application for Payment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Change Order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Cost Proposal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Escrow Agreement for Deposit of Securities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Expanded List of Subcontractors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Field Order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Letter of Design Review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Notice to Proceed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Payment Bond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Performance Bond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Selection of Retention Options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Submittal Schedule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Conditional Waiver</w:t>
      </w:r>
      <w:r w:rsidR="008677A4" w:rsidRPr="000C5EF9">
        <w:rPr>
          <w:rFonts w:ascii="Arial" w:hAnsi="Arial" w:cs="Arial"/>
          <w:sz w:val="20"/>
        </w:rPr>
        <w:t xml:space="preserve"> and Release</w:t>
      </w:r>
      <w:r w:rsidR="002023F2">
        <w:rPr>
          <w:rFonts w:ascii="Arial" w:hAnsi="Arial" w:cs="Arial"/>
          <w:sz w:val="20"/>
        </w:rPr>
        <w:t xml:space="preserve"> on Progress Payment</w:t>
      </w:r>
    </w:p>
    <w:p w:rsidR="008677A4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Unconditional Waiver</w:t>
      </w:r>
      <w:r w:rsidR="008677A4" w:rsidRPr="000C5EF9">
        <w:rPr>
          <w:rFonts w:ascii="Arial" w:hAnsi="Arial" w:cs="Arial"/>
          <w:sz w:val="20"/>
        </w:rPr>
        <w:t xml:space="preserve"> and Release</w:t>
      </w:r>
      <w:r w:rsidR="002023F2">
        <w:rPr>
          <w:rFonts w:ascii="Arial" w:hAnsi="Arial" w:cs="Arial"/>
          <w:sz w:val="20"/>
        </w:rPr>
        <w:t xml:space="preserve"> on Progress Payment</w:t>
      </w:r>
    </w:p>
    <w:p w:rsidR="00560078" w:rsidRPr="000C5EF9" w:rsidRDefault="00560078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Self-Certification</w:t>
      </w:r>
    </w:p>
    <w:p w:rsidR="00560078" w:rsidRPr="000C5EF9" w:rsidRDefault="00B74C66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lastRenderedPageBreak/>
        <w:t>Report of Subcontractor Information</w:t>
      </w:r>
    </w:p>
    <w:p w:rsidR="00B74C66" w:rsidRPr="000C5EF9" w:rsidRDefault="00B74C66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Final Distribution of Contract Dollars</w:t>
      </w:r>
    </w:p>
    <w:p w:rsidR="00F21FF8" w:rsidRPr="000C5EF9" w:rsidRDefault="00F21FF8" w:rsidP="00F21FF8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Certificate of Substantial Completion</w:t>
      </w:r>
    </w:p>
    <w:p w:rsidR="0018763B" w:rsidRPr="000C5EF9" w:rsidRDefault="00C67E9F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 xml:space="preserve">Design </w:t>
      </w:r>
      <w:r w:rsidR="0018763B" w:rsidRPr="000C5EF9">
        <w:rPr>
          <w:rFonts w:ascii="Arial" w:hAnsi="Arial" w:cs="Arial"/>
          <w:sz w:val="20"/>
        </w:rPr>
        <w:t>Builder Claim Certification</w:t>
      </w:r>
    </w:p>
    <w:p w:rsidR="0018763B" w:rsidRDefault="0018763B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Subcontractor Claim Certification</w:t>
      </w:r>
    </w:p>
    <w:p w:rsidR="00980979" w:rsidRDefault="00980979" w:rsidP="008677A4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Conditional Waiver and Release </w:t>
      </w:r>
      <w:proofErr w:type="gramStart"/>
      <w:r>
        <w:rPr>
          <w:rFonts w:ascii="Arial" w:hAnsi="Arial" w:cs="Arial"/>
          <w:sz w:val="20"/>
        </w:rPr>
        <w:t>Upon</w:t>
      </w:r>
      <w:proofErr w:type="gramEnd"/>
      <w:r>
        <w:rPr>
          <w:rFonts w:ascii="Arial" w:hAnsi="Arial" w:cs="Arial"/>
          <w:sz w:val="20"/>
        </w:rPr>
        <w:t xml:space="preserve"> Final Payment</w:t>
      </w:r>
    </w:p>
    <w:p w:rsidR="00980979" w:rsidRPr="000C5EF9" w:rsidRDefault="00980979" w:rsidP="008677A4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Unconditional Waiver and Release </w:t>
      </w:r>
      <w:proofErr w:type="gramStart"/>
      <w:r>
        <w:rPr>
          <w:rFonts w:ascii="Arial" w:hAnsi="Arial" w:cs="Arial"/>
          <w:sz w:val="20"/>
        </w:rPr>
        <w:t>Upon</w:t>
      </w:r>
      <w:proofErr w:type="gramEnd"/>
      <w:r>
        <w:rPr>
          <w:rFonts w:ascii="Arial" w:hAnsi="Arial" w:cs="Arial"/>
          <w:sz w:val="20"/>
        </w:rPr>
        <w:t xml:space="preserve"> Final Payment</w:t>
      </w:r>
    </w:p>
    <w:p w:rsidR="004F6DC9" w:rsidRPr="006237F4" w:rsidRDefault="004F6DC9" w:rsidP="004F6DC9">
      <w:pPr>
        <w:ind w:left="720" w:firstLine="720"/>
        <w:rPr>
          <w:rFonts w:ascii="Arial" w:hAnsi="Arial" w:cs="Arial"/>
          <w:sz w:val="20"/>
        </w:rPr>
      </w:pPr>
      <w:r w:rsidRPr="006237F4">
        <w:rPr>
          <w:rFonts w:ascii="Arial" w:hAnsi="Arial" w:cs="Arial"/>
          <w:sz w:val="20"/>
        </w:rPr>
        <w:t xml:space="preserve">Summary of University </w:t>
      </w:r>
      <w:r>
        <w:rPr>
          <w:rFonts w:ascii="Arial" w:hAnsi="Arial" w:cs="Arial"/>
          <w:sz w:val="20"/>
        </w:rPr>
        <w:t>Builder’s Risk Policy</w:t>
      </w:r>
    </w:p>
    <w:p w:rsidR="00560078" w:rsidRPr="000C5EF9" w:rsidRDefault="00560078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General Requirements Index</w:t>
      </w:r>
    </w:p>
    <w:p w:rsidR="00560078" w:rsidRDefault="00560078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Specifications</w:t>
      </w:r>
      <w:r w:rsidR="00537827">
        <w:rPr>
          <w:rFonts w:ascii="Arial" w:hAnsi="Arial" w:cs="Arial"/>
          <w:sz w:val="20"/>
        </w:rPr>
        <w:t xml:space="preserve"> (including General Requirements)</w:t>
      </w:r>
    </w:p>
    <w:sectPr w:rsidR="00560078" w:rsidSect="009C08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F4C" w:rsidRDefault="00EA3F4C">
      <w:r>
        <w:separator/>
      </w:r>
    </w:p>
  </w:endnote>
  <w:endnote w:type="continuationSeparator" w:id="0">
    <w:p w:rsidR="00EA3F4C" w:rsidRDefault="00EA3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320" w:rsidRDefault="00E273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94" w:rsidRDefault="002B0994">
    <w:pPr>
      <w:pStyle w:val="Footer"/>
      <w:pBdr>
        <w:bottom w:val="single" w:sz="12" w:space="1" w:color="auto"/>
      </w:pBdr>
    </w:pPr>
  </w:p>
  <w:p w:rsidR="002B0994" w:rsidRDefault="006665C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July </w:t>
    </w:r>
    <w:r w:rsidR="002E6B6A">
      <w:rPr>
        <w:rFonts w:ascii="Arial" w:hAnsi="Arial" w:cs="Arial"/>
        <w:sz w:val="18"/>
      </w:rPr>
      <w:t>8</w:t>
    </w:r>
    <w:r w:rsidR="00E27320">
      <w:rPr>
        <w:rFonts w:ascii="Arial" w:hAnsi="Arial" w:cs="Arial"/>
        <w:sz w:val="18"/>
      </w:rPr>
      <w:t>, 2011</w:t>
    </w:r>
    <w:r w:rsidR="002B0994">
      <w:rPr>
        <w:rFonts w:ascii="Arial" w:hAnsi="Arial" w:cs="Arial"/>
        <w:sz w:val="18"/>
      </w:rPr>
      <w:tab/>
    </w:r>
    <w:r w:rsidR="002B0994">
      <w:rPr>
        <w:rFonts w:ascii="Arial" w:hAnsi="Arial" w:cs="Arial"/>
        <w:sz w:val="18"/>
      </w:rPr>
      <w:tab/>
      <w:t>Index to Design Build Contract Documents</w:t>
    </w:r>
  </w:p>
  <w:p w:rsidR="002B0994" w:rsidRDefault="002B0994">
    <w:pPr>
      <w:pStyle w:val="Footer"/>
      <w:tabs>
        <w:tab w:val="clear" w:pos="4320"/>
        <w:tab w:val="center" w:pos="4680"/>
      </w:tabs>
    </w:pPr>
    <w:proofErr w:type="spellStart"/>
    <w:r>
      <w:rPr>
        <w:rFonts w:ascii="Arial" w:hAnsi="Arial" w:cs="Arial"/>
        <w:sz w:val="18"/>
      </w:rPr>
      <w:t>DB</w:t>
    </w:r>
    <w:proofErr w:type="gramStart"/>
    <w:r>
      <w:rPr>
        <w:rFonts w:ascii="Arial" w:hAnsi="Arial" w:cs="Arial"/>
        <w:sz w:val="18"/>
      </w:rPr>
      <w:t>:Index</w:t>
    </w:r>
    <w:proofErr w:type="spellEnd"/>
    <w:proofErr w:type="gramEnd"/>
    <w:r>
      <w:rPr>
        <w:rFonts w:ascii="Arial" w:hAnsi="Arial" w:cs="Arial"/>
        <w:sz w:val="18"/>
      </w:rPr>
      <w:tab/>
    </w:r>
    <w:r w:rsidR="00E41D47"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 w:rsidR="00E41D47">
      <w:rPr>
        <w:rStyle w:val="PageNumber"/>
        <w:rFonts w:ascii="Arial" w:hAnsi="Arial" w:cs="Arial"/>
        <w:sz w:val="18"/>
      </w:rPr>
      <w:fldChar w:fldCharType="separate"/>
    </w:r>
    <w:r w:rsidR="000E3B2C">
      <w:rPr>
        <w:rStyle w:val="PageNumber"/>
        <w:rFonts w:ascii="Arial" w:hAnsi="Arial" w:cs="Arial"/>
        <w:noProof/>
        <w:sz w:val="18"/>
      </w:rPr>
      <w:t>1</w:t>
    </w:r>
    <w:r w:rsidR="00E41D47">
      <w:rPr>
        <w:rStyle w:val="PageNumber"/>
        <w:rFonts w:ascii="Arial" w:hAnsi="Arial" w:cs="Arial"/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320" w:rsidRDefault="00E273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F4C" w:rsidRDefault="00EA3F4C">
      <w:r>
        <w:separator/>
      </w:r>
    </w:p>
  </w:footnote>
  <w:footnote w:type="continuationSeparator" w:id="0">
    <w:p w:rsidR="00EA3F4C" w:rsidRDefault="00EA3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320" w:rsidRDefault="00E273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94" w:rsidRDefault="002B0994">
    <w:pPr>
      <w:pStyle w:val="Header"/>
      <w:tabs>
        <w:tab w:val="clear" w:pos="8640"/>
        <w:tab w:val="right" w:pos="9360"/>
      </w:tabs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Project Name: </w:t>
    </w:r>
    <w:r w:rsidR="00E41D47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{     } </w:instrText>
    </w:r>
    <w:r w:rsidR="00E41D47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Project No. </w:t>
    </w:r>
    <w:r w:rsidR="00E41D47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{     } </w:instrText>
    </w:r>
    <w:r w:rsidR="00E41D47">
      <w:rPr>
        <w:rFonts w:ascii="Arial" w:hAnsi="Arial" w:cs="Arial"/>
        <w:sz w:val="1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320" w:rsidRDefault="00E273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078"/>
    <w:rsid w:val="0003585B"/>
    <w:rsid w:val="000C5EF9"/>
    <w:rsid w:val="000D3C52"/>
    <w:rsid w:val="000E3B2C"/>
    <w:rsid w:val="00104D5F"/>
    <w:rsid w:val="00110192"/>
    <w:rsid w:val="00153002"/>
    <w:rsid w:val="0018763B"/>
    <w:rsid w:val="001B0BA8"/>
    <w:rsid w:val="001D65F6"/>
    <w:rsid w:val="001E75D4"/>
    <w:rsid w:val="00200581"/>
    <w:rsid w:val="002023F2"/>
    <w:rsid w:val="0022116E"/>
    <w:rsid w:val="002B0994"/>
    <w:rsid w:val="002E6B6A"/>
    <w:rsid w:val="00354A82"/>
    <w:rsid w:val="00355CF2"/>
    <w:rsid w:val="00365FDC"/>
    <w:rsid w:val="003934B5"/>
    <w:rsid w:val="003A73EF"/>
    <w:rsid w:val="003F5A42"/>
    <w:rsid w:val="004C00B2"/>
    <w:rsid w:val="004F6DC9"/>
    <w:rsid w:val="00537827"/>
    <w:rsid w:val="00560078"/>
    <w:rsid w:val="005D0897"/>
    <w:rsid w:val="00655463"/>
    <w:rsid w:val="006665C2"/>
    <w:rsid w:val="006E67C2"/>
    <w:rsid w:val="006F6F6B"/>
    <w:rsid w:val="007538B6"/>
    <w:rsid w:val="007D171A"/>
    <w:rsid w:val="007D5962"/>
    <w:rsid w:val="008677A4"/>
    <w:rsid w:val="008913A2"/>
    <w:rsid w:val="00974014"/>
    <w:rsid w:val="00975D9B"/>
    <w:rsid w:val="00980979"/>
    <w:rsid w:val="009A6679"/>
    <w:rsid w:val="009C0858"/>
    <w:rsid w:val="00A546B7"/>
    <w:rsid w:val="00AE360E"/>
    <w:rsid w:val="00B44947"/>
    <w:rsid w:val="00B74C66"/>
    <w:rsid w:val="00BD11D8"/>
    <w:rsid w:val="00C60C52"/>
    <w:rsid w:val="00C67E9F"/>
    <w:rsid w:val="00C76BA8"/>
    <w:rsid w:val="00C77628"/>
    <w:rsid w:val="00CA75F3"/>
    <w:rsid w:val="00CB04D7"/>
    <w:rsid w:val="00E27320"/>
    <w:rsid w:val="00E41D47"/>
    <w:rsid w:val="00E477B6"/>
    <w:rsid w:val="00EA3F4C"/>
    <w:rsid w:val="00EC0270"/>
    <w:rsid w:val="00EF0D1F"/>
    <w:rsid w:val="00F0628A"/>
    <w:rsid w:val="00F21FF8"/>
    <w:rsid w:val="00F4099B"/>
    <w:rsid w:val="00F522F7"/>
    <w:rsid w:val="00F5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0858"/>
    <w:pPr>
      <w:jc w:val="center"/>
    </w:pPr>
    <w:rPr>
      <w:rFonts w:ascii="Arial" w:hAnsi="Arial" w:cs="Arial"/>
      <w:b/>
      <w:bCs/>
      <w:sz w:val="22"/>
    </w:rPr>
  </w:style>
  <w:style w:type="paragraph" w:styleId="Header">
    <w:name w:val="header"/>
    <w:basedOn w:val="Normal"/>
    <w:rsid w:val="009C0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0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0858"/>
  </w:style>
  <w:style w:type="paragraph" w:styleId="BalloonText">
    <w:name w:val="Balloon Text"/>
    <w:basedOn w:val="Normal"/>
    <w:semiHidden/>
    <w:rsid w:val="00867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OF CONTRACT DOCUMENTS</vt:lpstr>
    </vt:vector>
  </TitlesOfParts>
  <Company>UCOP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OF CONTRACT DOCUMENTS</dc:title>
  <dc:subject/>
  <dc:creator>kdpotter</dc:creator>
  <cp:keywords/>
  <dc:description/>
  <cp:lastModifiedBy>vbhargav</cp:lastModifiedBy>
  <cp:revision>2</cp:revision>
  <cp:lastPrinted>2003-04-18T16:37:00Z</cp:lastPrinted>
  <dcterms:created xsi:type="dcterms:W3CDTF">2012-05-16T23:38:00Z</dcterms:created>
  <dcterms:modified xsi:type="dcterms:W3CDTF">2012-05-16T23:38:00Z</dcterms:modified>
</cp:coreProperties>
</file>