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CB" w:rsidRPr="00DF75CB" w:rsidRDefault="00DF75CB" w:rsidP="00DF75CB">
      <w:pPr>
        <w:pStyle w:val="Heading2"/>
        <w:rPr>
          <w:rFonts w:ascii="Arial" w:hAnsi="Arial" w:cs="Arial"/>
          <w:sz w:val="24"/>
          <w:szCs w:val="24"/>
        </w:rPr>
      </w:pPr>
      <w:r w:rsidRPr="00DF75CB">
        <w:rPr>
          <w:rFonts w:ascii="Arial" w:hAnsi="Arial" w:cs="Arial"/>
          <w:sz w:val="24"/>
          <w:szCs w:val="24"/>
          <w:u w:val="single"/>
        </w:rPr>
        <w:t>Letter of Design Review</w:t>
      </w:r>
      <w:r w:rsidRPr="00DF75CB">
        <w:rPr>
          <w:rFonts w:ascii="Arial" w:hAnsi="Arial" w:cs="Arial"/>
          <w:sz w:val="24"/>
          <w:szCs w:val="24"/>
          <w:u w:val="single"/>
        </w:rPr>
        <w:tab/>
      </w:r>
      <w:r w:rsidRPr="00DF75CB">
        <w:rPr>
          <w:rFonts w:ascii="Arial" w:hAnsi="Arial" w:cs="Arial"/>
          <w:sz w:val="24"/>
          <w:szCs w:val="24"/>
          <w:u w:val="single"/>
        </w:rPr>
        <w:tab/>
      </w:r>
      <w:r w:rsidRPr="00DF75CB">
        <w:rPr>
          <w:rFonts w:ascii="Arial" w:hAnsi="Arial" w:cs="Arial"/>
          <w:sz w:val="24"/>
          <w:szCs w:val="24"/>
          <w:u w:val="single"/>
        </w:rPr>
        <w:tab/>
      </w:r>
      <w:r w:rsidRPr="00DF75CB">
        <w:rPr>
          <w:rFonts w:ascii="Arial" w:hAnsi="Arial" w:cs="Arial"/>
          <w:sz w:val="24"/>
          <w:szCs w:val="24"/>
          <w:u w:val="single"/>
        </w:rPr>
        <w:tab/>
      </w:r>
      <w:r w:rsidRPr="00DF75CB">
        <w:rPr>
          <w:rFonts w:ascii="Arial" w:hAnsi="Arial" w:cs="Arial"/>
          <w:sz w:val="24"/>
          <w:szCs w:val="24"/>
          <w:u w:val="single"/>
        </w:rPr>
        <w:tab/>
      </w:r>
      <w:r w:rsidRPr="00DF75CB">
        <w:rPr>
          <w:rFonts w:ascii="Arial" w:hAnsi="Arial" w:cs="Arial"/>
          <w:sz w:val="24"/>
          <w:szCs w:val="24"/>
          <w:u w:val="single"/>
        </w:rPr>
        <w:tab/>
      </w:r>
    </w:p>
    <w:p w:rsidR="00DF75CB" w:rsidRPr="00DF75CB" w:rsidRDefault="00DF75CB" w:rsidP="00DF75CB">
      <w:pPr>
        <w:rPr>
          <w:rFonts w:ascii="Arial" w:hAnsi="Arial" w:cs="Arial"/>
          <w:b/>
        </w:rPr>
      </w:pPr>
      <w:r w:rsidRPr="00DF75CB">
        <w:rPr>
          <w:rFonts w:ascii="Arial" w:hAnsi="Arial" w:cs="Arial"/>
          <w:b/>
        </w:rPr>
        <w:t>Cover Sheet and Instructions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DF75CB" w:rsidRPr="00DF75CB" w:rsidTr="00DF75CB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DF75CB" w:rsidRPr="00DF75CB" w:rsidTr="00DF75CB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5CB" w:rsidRPr="00DF75CB" w:rsidRDefault="00DF75CB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</w:p>
        </w:tc>
      </w:tr>
      <w:tr w:rsidR="00DF75CB" w:rsidRPr="00DF75CB" w:rsidTr="00DF75CB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DF75CB" w:rsidRPr="00DF75CB" w:rsidRDefault="00DF75CB" w:rsidP="00EB15B2">
            <w:pPr>
              <w:rPr>
                <w:rFonts w:ascii="Arial" w:hAnsi="Arial" w:cs="Arial"/>
                <w:b/>
              </w:rPr>
            </w:pPr>
            <w:r w:rsidRPr="00DF75CB"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t>Letter acknowledging University’s completion of design review for a design phase.</w:t>
            </w:r>
          </w:p>
          <w:p w:rsidR="00DF75CB" w:rsidRPr="00DF75CB" w:rsidRDefault="00DF75CB" w:rsidP="00EB15B2">
            <w:pPr>
              <w:rPr>
                <w:rFonts w:ascii="Arial" w:hAnsi="Arial" w:cs="Arial"/>
              </w:rPr>
            </w:pPr>
          </w:p>
        </w:tc>
      </w:tr>
      <w:tr w:rsidR="00DF75CB" w:rsidRPr="00DF75CB" w:rsidTr="00DF75C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98" w:type="dxa"/>
          </w:tcPr>
          <w:p w:rsidR="00DF75CB" w:rsidRPr="00DF75CB" w:rsidRDefault="00DF75CB" w:rsidP="00EB15B2">
            <w:pPr>
              <w:rPr>
                <w:rFonts w:ascii="Arial" w:hAnsi="Arial" w:cs="Arial"/>
                <w:b/>
              </w:rPr>
            </w:pPr>
            <w:r w:rsidRPr="00DF75CB"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t>None</w:t>
            </w:r>
          </w:p>
        </w:tc>
      </w:tr>
      <w:tr w:rsidR="00DF75CB" w:rsidRPr="00DF75CB" w:rsidTr="00DF75CB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DF75CB" w:rsidRPr="00DF75CB" w:rsidRDefault="00DF75CB" w:rsidP="00EB15B2">
            <w:pPr>
              <w:rPr>
                <w:rFonts w:ascii="Arial" w:hAnsi="Arial" w:cs="Arial"/>
                <w:b/>
              </w:rPr>
            </w:pPr>
            <w:r w:rsidRPr="00DF75CB">
              <w:rPr>
                <w:rFonts w:ascii="Arial" w:hAnsi="Arial" w:cs="Arial"/>
                <w:b/>
              </w:rPr>
              <w:t>CONTENTS:</w:t>
            </w:r>
          </w:p>
          <w:p w:rsidR="00DF75CB" w:rsidRPr="00DF75CB" w:rsidRDefault="00DF75CB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t>Letter of Design Review</w:t>
            </w:r>
          </w:p>
        </w:tc>
      </w:tr>
      <w:tr w:rsidR="00DF75CB" w:rsidRPr="00DF75CB" w:rsidTr="00DF75CB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DF75CB" w:rsidRPr="00DF75CB" w:rsidRDefault="00DF75CB" w:rsidP="00EB15B2">
            <w:pPr>
              <w:rPr>
                <w:rFonts w:ascii="Arial" w:hAnsi="Arial" w:cs="Arial"/>
                <w:b/>
              </w:rPr>
            </w:pPr>
            <w:r w:rsidRPr="00DF75CB">
              <w:rPr>
                <w:rFonts w:ascii="Arial" w:hAnsi="Arial" w:cs="Arial"/>
                <w:b/>
              </w:rPr>
              <w:t>FOR USE WITH:</w:t>
            </w:r>
          </w:p>
          <w:p w:rsidR="00DF75CB" w:rsidRPr="00DF75CB" w:rsidRDefault="00DF75CB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t>Design Build Contract Documents</w:t>
            </w:r>
          </w:p>
        </w:tc>
      </w:tr>
      <w:tr w:rsidR="00DF75CB" w:rsidRPr="00DF75CB" w:rsidTr="00DF7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DF75CB" w:rsidRPr="00DF75CB" w:rsidRDefault="00DF75CB" w:rsidP="00EB15B2">
            <w:pPr>
              <w:rPr>
                <w:rFonts w:ascii="Arial" w:hAnsi="Arial" w:cs="Arial"/>
                <w:b/>
              </w:rPr>
            </w:pPr>
            <w:r w:rsidRPr="00DF75CB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t>Adding Text</w:t>
            </w:r>
          </w:p>
        </w:tc>
        <w:tc>
          <w:tcPr>
            <w:tcW w:w="288" w:type="dxa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t>No Data Required</w:t>
            </w:r>
          </w:p>
        </w:tc>
      </w:tr>
      <w:tr w:rsidR="00DF75CB" w:rsidRPr="00DF75CB" w:rsidTr="00DF7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DF75CB" w:rsidRPr="00DF75CB" w:rsidRDefault="00DF75CB" w:rsidP="00EB15B2">
            <w:pPr>
              <w:rPr>
                <w:rFonts w:ascii="Arial" w:hAnsi="Arial" w:cs="Arial"/>
                <w:b/>
              </w:rPr>
            </w:pPr>
            <w:r w:rsidRPr="00DF75CB"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3"/>
          </w:tcPr>
          <w:p w:rsidR="00DF75CB" w:rsidRPr="00DF75CB" w:rsidRDefault="00DF75CB" w:rsidP="00EB15B2">
            <w:pPr>
              <w:rPr>
                <w:rFonts w:ascii="Arial" w:hAnsi="Arial" w:cs="Arial"/>
              </w:rPr>
            </w:pPr>
            <w:r w:rsidRPr="00DF75CB">
              <w:rPr>
                <w:rFonts w:ascii="Arial" w:hAnsi="Arial" w:cs="Arial"/>
              </w:rPr>
              <w:t>Optional</w:t>
            </w:r>
          </w:p>
          <w:p w:rsidR="00DF75CB" w:rsidRPr="00DF75CB" w:rsidRDefault="00DF75CB" w:rsidP="00EB15B2">
            <w:pPr>
              <w:rPr>
                <w:rFonts w:ascii="Arial" w:hAnsi="Arial" w:cs="Arial"/>
              </w:rPr>
            </w:pPr>
          </w:p>
        </w:tc>
      </w:tr>
    </w:tbl>
    <w:p w:rsidR="00DF75CB" w:rsidRPr="00DF75CB" w:rsidRDefault="00DF75CB" w:rsidP="00DF75CB">
      <w:pPr>
        <w:rPr>
          <w:rFonts w:ascii="Arial" w:hAnsi="Arial" w:cs="Arial"/>
        </w:rPr>
      </w:pPr>
      <w:r w:rsidRPr="00DF75CB">
        <w:rPr>
          <w:rFonts w:ascii="Arial" w:hAnsi="Arial" w:cs="Arial"/>
          <w:b/>
          <w:bCs/>
        </w:rPr>
        <w:t>NOTE:</w:t>
      </w:r>
      <w:r w:rsidRPr="00DF75CB">
        <w:rPr>
          <w:rFonts w:ascii="Arial" w:hAnsi="Arial" w:cs="Arial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DF75CB" w:rsidRPr="00DF75CB" w:rsidRDefault="00DF75CB" w:rsidP="00DF75CB">
      <w:pPr>
        <w:rPr>
          <w:rFonts w:ascii="Arial" w:hAnsi="Arial" w:cs="Arial"/>
        </w:rPr>
      </w:pPr>
    </w:p>
    <w:p w:rsidR="00DF75CB" w:rsidRPr="00DF75CB" w:rsidRDefault="00DF75CB" w:rsidP="00DF75CB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DF75CB">
        <w:rPr>
          <w:rFonts w:ascii="Arial" w:hAnsi="Arial" w:cs="Arial"/>
          <w:b/>
        </w:rPr>
        <w:t>Completion Instructions:</w:t>
      </w:r>
    </w:p>
    <w:p w:rsidR="00DF75CB" w:rsidRPr="00DF75CB" w:rsidRDefault="00DF75CB" w:rsidP="00DF75CB">
      <w:pPr>
        <w:tabs>
          <w:tab w:val="left" w:pos="-90"/>
        </w:tabs>
        <w:rPr>
          <w:rFonts w:ascii="Arial" w:hAnsi="Arial" w:cs="Arial"/>
          <w:b/>
        </w:rPr>
      </w:pPr>
    </w:p>
    <w:p w:rsidR="00DF75CB" w:rsidRPr="00DF75CB" w:rsidRDefault="00DF75CB" w:rsidP="00DF75CB">
      <w:pPr>
        <w:ind w:left="360" w:hanging="360"/>
        <w:rPr>
          <w:rFonts w:ascii="Arial" w:hAnsi="Arial" w:cs="Arial"/>
        </w:rPr>
      </w:pPr>
      <w:r w:rsidRPr="00DF75CB">
        <w:rPr>
          <w:rFonts w:ascii="Arial" w:hAnsi="Arial" w:cs="Arial"/>
        </w:rPr>
        <w:t>1.</w:t>
      </w:r>
      <w:r w:rsidRPr="00DF75CB">
        <w:rPr>
          <w:rFonts w:ascii="Arial" w:hAnsi="Arial" w:cs="Arial"/>
        </w:rPr>
        <w:tab/>
        <w:t>Notes, suggested text, instructions and other information is formatted using the following methods:</w:t>
      </w:r>
    </w:p>
    <w:p w:rsidR="00DF75CB" w:rsidRPr="00DF75CB" w:rsidRDefault="00DF75CB" w:rsidP="00DF75CB">
      <w:pPr>
        <w:ind w:firstLine="360"/>
        <w:rPr>
          <w:rFonts w:ascii="Arial" w:hAnsi="Arial" w:cs="Arial"/>
        </w:rPr>
      </w:pPr>
    </w:p>
    <w:p w:rsidR="00DF75CB" w:rsidRPr="00DF75CB" w:rsidRDefault="00DF75CB" w:rsidP="00DF75C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DF75CB">
        <w:rPr>
          <w:rFonts w:ascii="Arial" w:hAnsi="Arial" w:cs="Arial"/>
        </w:rPr>
        <w:t xml:space="preserve">Hidden text within brackets. </w:t>
      </w:r>
      <w:r w:rsidRPr="00DF75CB">
        <w:rPr>
          <w:rFonts w:ascii="Arial" w:hAnsi="Arial" w:cs="Arial"/>
          <w:vanish/>
          <w:spacing w:val="-1"/>
          <w:shd w:val="pct12" w:color="auto" w:fill="FFFFFF"/>
        </w:rPr>
        <w:t>{This is an example of the format.}</w:t>
      </w:r>
      <w:r w:rsidRPr="00DF75CB">
        <w:rPr>
          <w:rFonts w:ascii="Arial" w:hAnsi="Arial" w:cs="Arial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DF75CB" w:rsidRPr="00DF75CB" w:rsidRDefault="00DF75CB" w:rsidP="00DF75CB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DF75CB">
        <w:rPr>
          <w:rFonts w:ascii="Arial" w:hAnsi="Arial" w:cs="Arial"/>
        </w:rPr>
        <w:t xml:space="preserve">Coded instruction within brackets. </w:t>
      </w:r>
      <w:r w:rsidRPr="00DF75CB">
        <w:rPr>
          <w:rFonts w:ascii="Arial" w:hAnsi="Arial" w:cs="Arial"/>
        </w:rPr>
        <w:fldChar w:fldCharType="begin"/>
      </w:r>
      <w:r w:rsidRPr="00DF75CB">
        <w:rPr>
          <w:rFonts w:ascii="Arial" w:hAnsi="Arial" w:cs="Arial"/>
        </w:rPr>
        <w:instrText xml:space="preserve"> Macrobutton nomacro </w:instrText>
      </w:r>
      <w:r w:rsidRPr="00DF75CB">
        <w:rPr>
          <w:rFonts w:ascii="Arial" w:hAnsi="Arial" w:cs="Arial"/>
          <w:highlight w:val="lightGray"/>
        </w:rPr>
        <w:instrText>{This is an example of the format.}</w:instrText>
      </w:r>
      <w:r w:rsidRPr="00DF75CB">
        <w:rPr>
          <w:rFonts w:ascii="Arial" w:hAnsi="Arial" w:cs="Arial"/>
        </w:rPr>
        <w:instrText xml:space="preserve"> </w:instrText>
      </w:r>
      <w:r w:rsidRPr="00DF75CB">
        <w:rPr>
          <w:rFonts w:ascii="Arial" w:hAnsi="Arial" w:cs="Arial"/>
        </w:rPr>
        <w:fldChar w:fldCharType="end"/>
      </w:r>
      <w:r w:rsidRPr="00DF75CB">
        <w:rPr>
          <w:rFonts w:ascii="Arial" w:hAnsi="Arial" w:cs="Arial"/>
        </w:rPr>
        <w:t xml:space="preserve">  The instructions and shading will disappear when the required information is typed.</w:t>
      </w:r>
    </w:p>
    <w:p w:rsidR="00DF75CB" w:rsidRPr="00DF75CB" w:rsidRDefault="00DF75CB" w:rsidP="00DF75CB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DF75CB">
        <w:rPr>
          <w:rFonts w:ascii="Arial" w:hAnsi="Arial" w:cs="Arial"/>
        </w:rPr>
        <w:t>Suggested text is shaded in gray without brackets (see Modification and Additions below.)</w:t>
      </w:r>
    </w:p>
    <w:p w:rsidR="00DF75CB" w:rsidRPr="00DF75CB" w:rsidRDefault="00DF75CB" w:rsidP="00DF75CB">
      <w:pPr>
        <w:rPr>
          <w:rFonts w:ascii="Arial" w:hAnsi="Arial" w:cs="Arial"/>
        </w:rPr>
      </w:pPr>
    </w:p>
    <w:p w:rsidR="00DF75CB" w:rsidRPr="00DF75CB" w:rsidRDefault="00DF75CB" w:rsidP="00DF75CB">
      <w:pPr>
        <w:tabs>
          <w:tab w:val="left" w:pos="-90"/>
        </w:tabs>
        <w:rPr>
          <w:rFonts w:ascii="Arial" w:hAnsi="Arial" w:cs="Arial"/>
        </w:rPr>
      </w:pPr>
    </w:p>
    <w:p w:rsidR="00DF75CB" w:rsidRPr="00DF75CB" w:rsidRDefault="00DF75CB" w:rsidP="00DF75CB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DF75CB">
        <w:rPr>
          <w:rFonts w:ascii="Arial" w:hAnsi="Arial" w:cs="Arial"/>
          <w:b/>
        </w:rPr>
        <w:t>Modifications and Additions:</w:t>
      </w:r>
      <w:r w:rsidRPr="00DF75CB">
        <w:rPr>
          <w:rFonts w:ascii="Arial" w:hAnsi="Arial" w:cs="Arial"/>
          <w:b/>
        </w:rPr>
        <w:tab/>
      </w:r>
    </w:p>
    <w:p w:rsidR="00DF75CB" w:rsidRPr="00DF75CB" w:rsidRDefault="00DF75CB" w:rsidP="00DF75CB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:rsidR="00DF75CB" w:rsidRPr="00DF75CB" w:rsidRDefault="00DF75CB" w:rsidP="00DF75CB">
      <w:pPr>
        <w:tabs>
          <w:tab w:val="left" w:pos="-90"/>
        </w:tabs>
        <w:ind w:hanging="90"/>
        <w:rPr>
          <w:rFonts w:ascii="Arial" w:hAnsi="Arial" w:cs="Arial"/>
          <w:bCs/>
        </w:rPr>
      </w:pPr>
      <w:r w:rsidRPr="00DF75CB">
        <w:rPr>
          <w:rFonts w:ascii="Arial" w:hAnsi="Arial" w:cs="Arial"/>
          <w:bCs/>
        </w:rPr>
        <w:t>None</w:t>
      </w:r>
    </w:p>
    <w:p w:rsidR="00DF75CB" w:rsidRPr="00DF75CB" w:rsidRDefault="00DF75CB" w:rsidP="00DF75CB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:rsidR="00DF75CB" w:rsidRPr="00DF75CB" w:rsidRDefault="00DF75CB" w:rsidP="00DF75CB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DF75CB">
        <w:rPr>
          <w:rFonts w:ascii="Arial" w:hAnsi="Arial" w:cs="Arial"/>
          <w:b/>
        </w:rPr>
        <w:t>Comments:</w:t>
      </w:r>
    </w:p>
    <w:p w:rsidR="00DF75CB" w:rsidRPr="00DF75CB" w:rsidRDefault="00DF75CB" w:rsidP="00DF75CB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:rsidR="00DF75CB" w:rsidRPr="00DF75CB" w:rsidRDefault="00DF75CB" w:rsidP="00DF75CB">
      <w:pPr>
        <w:tabs>
          <w:tab w:val="left" w:pos="-90"/>
        </w:tabs>
        <w:ind w:hanging="90"/>
        <w:rPr>
          <w:rFonts w:ascii="Arial" w:hAnsi="Arial" w:cs="Arial"/>
          <w:bCs/>
        </w:rPr>
      </w:pPr>
      <w:r w:rsidRPr="00DF75CB">
        <w:rPr>
          <w:rFonts w:ascii="Arial" w:hAnsi="Arial" w:cs="Arial"/>
          <w:bCs/>
        </w:rPr>
        <w:t>None</w:t>
      </w:r>
    </w:p>
    <w:p w:rsidR="00DF75CB" w:rsidRDefault="00DF75CB" w:rsidP="00DF75CB">
      <w:pPr>
        <w:tabs>
          <w:tab w:val="left" w:pos="-90"/>
        </w:tabs>
        <w:ind w:hanging="90"/>
        <w:jc w:val="center"/>
        <w:rPr>
          <w:rFonts w:ascii="Arial" w:hAnsi="Arial" w:cs="Arial"/>
          <w:b/>
          <w:sz w:val="28"/>
          <w:szCs w:val="28"/>
        </w:rPr>
      </w:pPr>
    </w:p>
    <w:p w:rsidR="00DF75CB" w:rsidRPr="00DF75CB" w:rsidRDefault="00DF75CB" w:rsidP="00DF75CB">
      <w:pPr>
        <w:tabs>
          <w:tab w:val="left" w:pos="-90"/>
        </w:tabs>
        <w:ind w:hanging="90"/>
        <w:jc w:val="center"/>
        <w:rPr>
          <w:rFonts w:ascii="Arial" w:hAnsi="Arial" w:cs="Arial"/>
          <w:b/>
          <w:sz w:val="28"/>
          <w:szCs w:val="28"/>
        </w:rPr>
      </w:pPr>
      <w:r w:rsidRPr="00DF75CB">
        <w:rPr>
          <w:rFonts w:ascii="Arial" w:hAnsi="Arial" w:cs="Arial"/>
          <w:b/>
          <w:sz w:val="28"/>
          <w:szCs w:val="28"/>
        </w:rPr>
        <w:t>END OF COVERSHEET AND INSTRUCTIONS</w:t>
      </w:r>
    </w:p>
    <w:p w:rsidR="00DF75CB" w:rsidRDefault="00DF75CB">
      <w:pPr>
        <w:pStyle w:val="Title"/>
      </w:pPr>
    </w:p>
    <w:p w:rsidR="00000000" w:rsidRDefault="00DF75CB">
      <w:pPr>
        <w:pStyle w:val="Title"/>
      </w:pPr>
      <w:r>
        <w:lastRenderedPageBreak/>
        <w:t>Letter of Design Review</w:t>
      </w: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</w:instrText>
      </w:r>
      <w:r>
        <w:rPr>
          <w:rFonts w:ascii="Arial" w:hAnsi="Arial"/>
          <w:sz w:val="24"/>
          <w:highlight w:val="lightGray"/>
        </w:rPr>
        <w:instrText>macrobutton nomacro {Date}</w:instrText>
      </w:r>
      <w:r>
        <w:rPr>
          <w:rFonts w:ascii="Arial" w:hAnsi="Arial"/>
          <w:sz w:val="24"/>
        </w:rPr>
        <w:fldChar w:fldCharType="end"/>
      </w: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</w:instrText>
      </w:r>
      <w:r>
        <w:rPr>
          <w:rFonts w:ascii="Arial" w:hAnsi="Arial"/>
          <w:sz w:val="24"/>
          <w:highlight w:val="lightGray"/>
        </w:rPr>
        <w:instrText>macrobutton nomacro {Design Builder Name}</w:instrText>
      </w:r>
      <w:r>
        <w:rPr>
          <w:rFonts w:ascii="Arial" w:hAnsi="Arial"/>
          <w:sz w:val="24"/>
        </w:rPr>
        <w:fldChar w:fldCharType="end"/>
      </w:r>
    </w:p>
    <w:p w:rsidR="00000000" w:rsidRDefault="00DF75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highlight w:val="lightGray"/>
        </w:rPr>
        <w:fldChar w:fldCharType="begin"/>
      </w:r>
      <w:r>
        <w:rPr>
          <w:rFonts w:ascii="Arial" w:hAnsi="Arial"/>
          <w:sz w:val="24"/>
          <w:highlight w:val="lightGray"/>
        </w:rPr>
        <w:instrText xml:space="preserve"> macrobutton nomacro {Design Builder Address}</w:instrText>
      </w:r>
      <w:r>
        <w:rPr>
          <w:rFonts w:ascii="Arial" w:hAnsi="Arial"/>
          <w:sz w:val="24"/>
          <w:highlight w:val="lightGray"/>
        </w:rPr>
        <w:fldChar w:fldCharType="end"/>
      </w: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University of California has completed its design review of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</w:instrText>
      </w:r>
      <w:r>
        <w:rPr>
          <w:rFonts w:ascii="Arial" w:hAnsi="Arial"/>
          <w:sz w:val="24"/>
          <w:highlight w:val="lightGray"/>
        </w:rPr>
        <w:instrText>macrobutton nomacro {phase as listed</w:instrText>
      </w:r>
      <w:r>
        <w:rPr>
          <w:rFonts w:ascii="Arial" w:hAnsi="Arial"/>
          <w:sz w:val="24"/>
          <w:highlight w:val="lightGray"/>
        </w:rPr>
        <w:instrText xml:space="preserve"> in the Exhibit}</w:instrTex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phase for the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</w:instrText>
      </w:r>
      <w:r>
        <w:rPr>
          <w:rFonts w:ascii="Arial" w:hAnsi="Arial"/>
          <w:sz w:val="24"/>
          <w:highlight w:val="lightGray"/>
        </w:rPr>
        <w:instrText>macrobutton nomacro {Project Name}</w:instrTex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Project.  Since the review is now complete, you should proceed with your selection of Subcontractors for this scope, if you have not already done so.</w:t>
      </w: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pStyle w:val="BodyText"/>
      </w:pPr>
      <w:r>
        <w:t>Per the General Conditions, you mus</w:t>
      </w:r>
      <w:r>
        <w:t>t provide the University’s Representative with an updated “Expanded List of Subcontractors” within thirty calendar days from the date of this letter.  Failure to identify Subcontractors will represent a commitment to perform the applicable work with your o</w:t>
      </w:r>
      <w:r>
        <w:t>wn forces.</w:t>
      </w: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Should you have any questions related to this letter, please direct them to the University’s Representative</w:t>
      </w:r>
      <w:proofErr w:type="gramStart"/>
      <w:r>
        <w:rPr>
          <w:rFonts w:ascii="Arial" w:hAnsi="Arial"/>
          <w:sz w:val="24"/>
        </w:rPr>
        <w:t xml:space="preserve">, </w:t>
      </w:r>
      <w:proofErr w:type="gramEnd"/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</w:instrText>
      </w:r>
      <w:r>
        <w:rPr>
          <w:rFonts w:ascii="Arial" w:hAnsi="Arial"/>
          <w:sz w:val="24"/>
          <w:highlight w:val="lightGray"/>
        </w:rPr>
        <w:instrText>macrobutton nomacro {Name}</w:instrTex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>.</w:t>
      </w: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Sincerely,</w:t>
      </w: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jc w:val="both"/>
        <w:rPr>
          <w:rFonts w:ascii="Arial" w:hAnsi="Arial"/>
          <w:sz w:val="24"/>
        </w:rPr>
      </w:pPr>
    </w:p>
    <w:p w:rsidR="00000000" w:rsidRDefault="00DF75CB">
      <w:pPr>
        <w:jc w:val="both"/>
        <w:rPr>
          <w:rFonts w:ascii="Arial" w:hAnsi="Arial"/>
          <w:sz w:val="24"/>
        </w:rPr>
      </w:pPr>
    </w:p>
    <w:p w:rsidR="00DF75CB" w:rsidRDefault="00DF75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</w:instrText>
      </w:r>
      <w:r>
        <w:rPr>
          <w:rFonts w:ascii="Arial" w:hAnsi="Arial"/>
          <w:sz w:val="24"/>
          <w:highlight w:val="lightGray"/>
        </w:rPr>
        <w:instrText>macrobutton nomacro {Campus Contract Administrator}</w:instrText>
      </w:r>
      <w:r>
        <w:rPr>
          <w:rFonts w:ascii="Arial" w:hAnsi="Arial"/>
          <w:sz w:val="24"/>
        </w:rPr>
        <w:fldChar w:fldCharType="end"/>
      </w:r>
    </w:p>
    <w:sectPr w:rsidR="00DF75CB">
      <w:headerReference w:type="default" r:id="rId7"/>
      <w:footerReference w:type="default" r:id="rId8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5CB" w:rsidRDefault="00DF75CB">
      <w:r>
        <w:separator/>
      </w:r>
    </w:p>
  </w:endnote>
  <w:endnote w:type="continuationSeparator" w:id="0">
    <w:p w:rsidR="00DF75CB" w:rsidRDefault="00DF7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F75CB">
    <w:pPr>
      <w:tabs>
        <w:tab w:val="right" w:pos="9720"/>
      </w:tabs>
      <w:jc w:val="both"/>
      <w:rPr>
        <w:rFonts w:ascii="Arial" w:hAnsi="Arial"/>
      </w:rPr>
    </w:pPr>
  </w:p>
  <w:p w:rsidR="00000000" w:rsidRDefault="00DF75CB">
    <w:pPr>
      <w:pBdr>
        <w:top w:val="single" w:sz="4" w:space="1" w:color="auto"/>
      </w:pBdr>
      <w:tabs>
        <w:tab w:val="right" w:pos="8460"/>
      </w:tabs>
      <w:jc w:val="both"/>
      <w:rPr>
        <w:rFonts w:ascii="Arial" w:hAnsi="Arial"/>
      </w:rPr>
    </w:pPr>
    <w:r>
      <w:rPr>
        <w:rFonts w:ascii="Arial" w:hAnsi="Arial"/>
      </w:rPr>
      <w:t xml:space="preserve">June 29, 2001 </w:t>
    </w:r>
    <w:r>
      <w:rPr>
        <w:rFonts w:ascii="Arial" w:hAnsi="Arial"/>
      </w:rPr>
      <w:tab/>
      <w:t>Letter of Design Review</w:t>
    </w:r>
    <w:r>
      <w:rPr>
        <w:rFonts w:ascii="Arial" w:hAnsi="Arial"/>
      </w:rPr>
      <w:tab/>
    </w:r>
  </w:p>
  <w:p w:rsidR="00000000" w:rsidRDefault="00DF75CB">
    <w:pPr>
      <w:tabs>
        <w:tab w:val="center" w:pos="4860"/>
      </w:tabs>
      <w:spacing w:line="0" w:lineRule="atLeast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pgNum/>
    </w:r>
    <w:r>
      <w:rPr>
        <w:rFonts w:ascii="Arial" w:hAnsi="Arial"/>
      </w:rPr>
      <w:t xml:space="preserve"> </w:t>
    </w:r>
    <w:proofErr w:type="gramStart"/>
    <w:r>
      <w:rPr>
        <w:rFonts w:ascii="Arial" w:hAnsi="Arial"/>
      </w:rPr>
      <w:t>of</w:t>
    </w:r>
    <w:proofErr w:type="gramEnd"/>
    <w:r>
      <w:rPr>
        <w:rFonts w:ascii="Arial" w:hAnsi="Arial"/>
      </w:rPr>
      <w:t xml:space="preserve">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ab/>
    </w:r>
    <w:r>
      <w:rPr>
        <w:rStyle w:val="PageNumber"/>
        <w:rFonts w:ascii="Arial" w:hAnsi="Arial"/>
      </w:rPr>
      <w:tab/>
      <w:t xml:space="preserve">                                            </w:t>
    </w:r>
  </w:p>
  <w:p w:rsidR="00000000" w:rsidRDefault="00DF75CB">
    <w:pPr>
      <w:pStyle w:val="Header"/>
      <w:tabs>
        <w:tab w:val="clear" w:pos="4320"/>
        <w:tab w:val="clear" w:pos="8640"/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rPr>
        <w:rFonts w:ascii="Arial" w:hAnsi="Arial"/>
      </w:rPr>
    </w:pPr>
    <w:r>
      <w:rPr>
        <w:rFonts w:ascii="Arial" w:hAnsi="Arial"/>
      </w:rPr>
      <w:t>DB</w:t>
    </w:r>
    <w:proofErr w:type="gramStart"/>
    <w:r>
      <w:rPr>
        <w:rFonts w:ascii="Arial" w:hAnsi="Arial"/>
      </w:rPr>
      <w:t>:LODR</w:t>
    </w:r>
    <w:proofErr w:type="gramEnd"/>
  </w:p>
  <w:p w:rsidR="00000000" w:rsidRDefault="00DF7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5CB" w:rsidRDefault="00DF75CB">
      <w:r>
        <w:separator/>
      </w:r>
    </w:p>
  </w:footnote>
  <w:footnote w:type="continuationSeparator" w:id="0">
    <w:p w:rsidR="00DF75CB" w:rsidRDefault="00DF7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F75CB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  <w:r>
      <w:rPr>
        <w:rFonts w:ascii="Univers" w:hAnsi="Univers"/>
      </w:rPr>
      <w:t xml:space="preserve">Project Name:  </w:t>
    </w:r>
    <w:r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</w:instrText>
    </w:r>
    <w:r>
      <w:rPr>
        <w:rFonts w:ascii="Univers" w:hAnsi="Univers"/>
      </w:rPr>
      <w:instrText xml:space="preserve">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>
      <w:rPr>
        <w:rFonts w:ascii="Univers" w:hAnsi="Univers"/>
      </w:rPr>
      <w:fldChar w:fldCharType="end"/>
    </w:r>
    <w:r>
      <w:rPr>
        <w:rFonts w:ascii="Univers" w:hAnsi="Univers"/>
      </w:rPr>
      <w:t xml:space="preserve">  </w:t>
    </w:r>
    <w:r>
      <w:rPr>
        <w:rFonts w:ascii="Univers" w:hAnsi="Univers"/>
      </w:rPr>
      <w:tab/>
      <w:t xml:space="preserve">Project No.:  </w:t>
    </w:r>
    <w:r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>
      <w:rPr>
        <w:rFonts w:ascii="Univers" w:hAnsi="Univers"/>
      </w:rPr>
      <w:fldChar w:fldCharType="end"/>
    </w:r>
  </w:p>
  <w:p w:rsidR="00000000" w:rsidRDefault="00DF75CB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:rsidR="00000000" w:rsidRDefault="00DF75CB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000000" w:rsidRDefault="00DF75CB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000000" w:rsidRDefault="00DF75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attachedTemplate r:id="rId1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DF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F75CB"/>
    <w:pPr>
      <w:keepNext/>
      <w:outlineLvl w:val="1"/>
    </w:pPr>
    <w:rPr>
      <w:rFonts w:ascii="Univers" w:hAnsi="Univer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ing2Char">
    <w:name w:val="Heading 2 Char"/>
    <w:basedOn w:val="DefaultParagraphFont"/>
    <w:link w:val="Heading2"/>
    <w:rsid w:val="00DF75CB"/>
    <w:rPr>
      <w:rFonts w:ascii="Univers" w:hAnsi="Univers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db\DB_E14_LetterofDesignReview_6-29-01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DB_E14_LetterofDesignReview_6-29-01F.dot</Template>
  <TotalTime>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Design Review</vt:lpstr>
    </vt:vector>
  </TitlesOfParts>
  <Company>University of California - OP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Design Review</dc:title>
  <dc:subject/>
  <dc:creator>vbhargav</dc:creator>
  <cp:keywords/>
  <dc:description/>
  <cp:lastModifiedBy>vbhargav</cp:lastModifiedBy>
  <cp:revision>1</cp:revision>
  <dcterms:created xsi:type="dcterms:W3CDTF">2012-05-16T20:41:00Z</dcterms:created>
  <dcterms:modified xsi:type="dcterms:W3CDTF">2012-05-16T20:44:00Z</dcterms:modified>
</cp:coreProperties>
</file>