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D411" w14:textId="77777777" w:rsidR="00014F02" w:rsidRPr="009B74C5" w:rsidRDefault="00014F02" w:rsidP="00014F02">
      <w:pPr>
        <w:pStyle w:val="Heading2"/>
        <w:rPr>
          <w:rFonts w:ascii="Arial" w:hAnsi="Arial" w:cs="Arial"/>
          <w:sz w:val="24"/>
          <w:szCs w:val="24"/>
        </w:rPr>
      </w:pPr>
      <w:r w:rsidRPr="009B74C5">
        <w:rPr>
          <w:rFonts w:ascii="Arial" w:hAnsi="Arial" w:cs="Arial"/>
          <w:sz w:val="24"/>
          <w:szCs w:val="24"/>
          <w:u w:val="single"/>
        </w:rPr>
        <w:t>Project Directory</w:t>
      </w:r>
      <w:r w:rsidRPr="009B74C5">
        <w:rPr>
          <w:rFonts w:ascii="Arial" w:hAnsi="Arial" w:cs="Arial"/>
          <w:sz w:val="24"/>
          <w:szCs w:val="24"/>
          <w:u w:val="single"/>
        </w:rPr>
        <w:tab/>
      </w:r>
      <w:r w:rsidRPr="009B74C5">
        <w:rPr>
          <w:rFonts w:ascii="Arial" w:hAnsi="Arial" w:cs="Arial"/>
          <w:sz w:val="24"/>
          <w:szCs w:val="24"/>
          <w:u w:val="single"/>
        </w:rPr>
        <w:tab/>
      </w:r>
      <w:r w:rsidRPr="009B74C5">
        <w:rPr>
          <w:rFonts w:ascii="Arial" w:hAnsi="Arial" w:cs="Arial"/>
          <w:sz w:val="24"/>
          <w:szCs w:val="24"/>
          <w:u w:val="single"/>
        </w:rPr>
        <w:tab/>
      </w:r>
      <w:r w:rsidRPr="009B74C5">
        <w:rPr>
          <w:rFonts w:ascii="Arial" w:hAnsi="Arial" w:cs="Arial"/>
          <w:sz w:val="24"/>
          <w:szCs w:val="24"/>
          <w:u w:val="single"/>
        </w:rPr>
        <w:tab/>
      </w:r>
      <w:r w:rsidRPr="009B74C5">
        <w:rPr>
          <w:rFonts w:ascii="Arial" w:hAnsi="Arial" w:cs="Arial"/>
          <w:sz w:val="24"/>
          <w:szCs w:val="24"/>
          <w:u w:val="single"/>
        </w:rPr>
        <w:tab/>
      </w:r>
      <w:r w:rsidRPr="009B74C5">
        <w:rPr>
          <w:rFonts w:ascii="Arial" w:hAnsi="Arial" w:cs="Arial"/>
          <w:sz w:val="24"/>
          <w:szCs w:val="24"/>
          <w:u w:val="single"/>
        </w:rPr>
        <w:tab/>
      </w:r>
      <w:r w:rsidRPr="009B74C5">
        <w:rPr>
          <w:rFonts w:ascii="Arial" w:hAnsi="Arial" w:cs="Arial"/>
          <w:sz w:val="24"/>
          <w:szCs w:val="24"/>
          <w:u w:val="single"/>
        </w:rPr>
        <w:tab/>
      </w:r>
      <w:r w:rsidRPr="009B74C5">
        <w:rPr>
          <w:rFonts w:ascii="Arial" w:hAnsi="Arial" w:cs="Arial"/>
          <w:sz w:val="24"/>
          <w:szCs w:val="24"/>
          <w:u w:val="single"/>
        </w:rPr>
        <w:tab/>
      </w:r>
      <w:r w:rsidRPr="009B74C5">
        <w:rPr>
          <w:rFonts w:ascii="Arial" w:hAnsi="Arial" w:cs="Arial"/>
          <w:sz w:val="24"/>
          <w:szCs w:val="24"/>
          <w:u w:val="single"/>
        </w:rPr>
        <w:tab/>
      </w:r>
      <w:r w:rsidRPr="009B74C5">
        <w:rPr>
          <w:rFonts w:ascii="Arial" w:hAnsi="Arial" w:cs="Arial"/>
          <w:sz w:val="24"/>
          <w:szCs w:val="24"/>
          <w:u w:val="single"/>
        </w:rPr>
        <w:tab/>
      </w:r>
    </w:p>
    <w:p w14:paraId="4A155E53" w14:textId="77777777" w:rsidR="00014F02" w:rsidRPr="009B74C5" w:rsidRDefault="00014F02" w:rsidP="00014F02">
      <w:pPr>
        <w:pStyle w:val="Heading2"/>
        <w:rPr>
          <w:rFonts w:ascii="Arial" w:hAnsi="Arial" w:cs="Arial"/>
        </w:rPr>
      </w:pPr>
      <w:r w:rsidRPr="009B74C5">
        <w:rPr>
          <w:rFonts w:ascii="Arial" w:hAnsi="Arial" w:cs="Arial"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014F02" w:rsidRPr="00511D57" w14:paraId="12368E0D" w14:textId="77777777" w:rsidTr="008C7B5C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0814D" w14:textId="77777777" w:rsidR="00014F02" w:rsidRPr="00511D57" w:rsidRDefault="00014F02" w:rsidP="008C7B5C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FD3712" w14:textId="77777777" w:rsidR="00014F02" w:rsidRPr="00511D57" w:rsidRDefault="00014F02" w:rsidP="008C7B5C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014F02" w:rsidRPr="00511D57" w14:paraId="117C8A8B" w14:textId="77777777" w:rsidTr="008C7B5C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43A66" w14:textId="77777777" w:rsidR="00014F02" w:rsidRPr="00511D57" w:rsidRDefault="00014F02" w:rsidP="008C7B5C">
            <w:pPr>
              <w:rPr>
                <w:rFonts w:ascii="Arial" w:hAnsi="Arial" w:cs="Arial"/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71454E" w14:textId="77777777" w:rsidR="00014F02" w:rsidRPr="00511D57" w:rsidRDefault="00014F02" w:rsidP="008C7B5C">
            <w:pPr>
              <w:rPr>
                <w:rFonts w:ascii="Arial" w:hAnsi="Arial" w:cs="Arial"/>
              </w:rPr>
            </w:pPr>
          </w:p>
        </w:tc>
      </w:tr>
      <w:tr w:rsidR="00014F02" w:rsidRPr="00511D57" w14:paraId="1ADB0E54" w14:textId="77777777" w:rsidTr="008C7B5C">
        <w:tc>
          <w:tcPr>
            <w:tcW w:w="3798" w:type="dxa"/>
            <w:tcBorders>
              <w:top w:val="single" w:sz="4" w:space="0" w:color="auto"/>
            </w:tcBorders>
          </w:tcPr>
          <w:p w14:paraId="71DBBBBA" w14:textId="77777777" w:rsidR="00014F02" w:rsidRPr="00511D57" w:rsidRDefault="00014F02" w:rsidP="008C7B5C">
            <w:pPr>
              <w:rPr>
                <w:rFonts w:ascii="Arial" w:hAnsi="Arial" w:cs="Arial"/>
                <w:b/>
              </w:rPr>
            </w:pPr>
            <w:r w:rsidRPr="00511D57">
              <w:rPr>
                <w:rFonts w:ascii="Arial" w:hAnsi="Arial" w:cs="Arial"/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15BDC87B" w14:textId="77777777" w:rsidR="00014F02" w:rsidRPr="00511D57" w:rsidRDefault="00014F02" w:rsidP="008C7B5C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Provides contact information related to specific project.</w:t>
            </w:r>
          </w:p>
          <w:p w14:paraId="2CC0DE8B" w14:textId="77777777" w:rsidR="00014F02" w:rsidRPr="00511D57" w:rsidRDefault="00014F02" w:rsidP="008C7B5C">
            <w:pPr>
              <w:rPr>
                <w:rFonts w:ascii="Arial" w:hAnsi="Arial" w:cs="Arial"/>
              </w:rPr>
            </w:pPr>
          </w:p>
          <w:p w14:paraId="7E263563" w14:textId="77777777" w:rsidR="00014F02" w:rsidRPr="00511D57" w:rsidRDefault="00014F02" w:rsidP="008C7B5C">
            <w:pPr>
              <w:rPr>
                <w:rFonts w:ascii="Arial" w:hAnsi="Arial" w:cs="Arial"/>
              </w:rPr>
            </w:pPr>
          </w:p>
        </w:tc>
      </w:tr>
      <w:tr w:rsidR="00014F02" w:rsidRPr="00511D57" w14:paraId="0C18B968" w14:textId="77777777" w:rsidTr="008C7B5C">
        <w:tc>
          <w:tcPr>
            <w:tcW w:w="3798" w:type="dxa"/>
          </w:tcPr>
          <w:p w14:paraId="60C16DA0" w14:textId="77777777" w:rsidR="00014F02" w:rsidRPr="00511D57" w:rsidRDefault="00014F02" w:rsidP="008C7B5C">
            <w:pPr>
              <w:rPr>
                <w:rFonts w:ascii="Arial" w:hAnsi="Arial" w:cs="Arial"/>
                <w:b/>
              </w:rPr>
            </w:pPr>
            <w:r w:rsidRPr="00511D57">
              <w:rPr>
                <w:rFonts w:ascii="Arial" w:hAnsi="Arial" w:cs="Arial"/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77978D68" w14:textId="77777777" w:rsidR="00014F02" w:rsidRPr="00511D57" w:rsidRDefault="00014F02" w:rsidP="008C7B5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[I]:4.5.5</w:t>
            </w:r>
          </w:p>
        </w:tc>
      </w:tr>
      <w:tr w:rsidR="00014F02" w:rsidRPr="00511D57" w14:paraId="07B6B471" w14:textId="77777777" w:rsidTr="008C7B5C">
        <w:tc>
          <w:tcPr>
            <w:tcW w:w="3798" w:type="dxa"/>
          </w:tcPr>
          <w:p w14:paraId="2B8D908B" w14:textId="77777777" w:rsidR="00014F02" w:rsidRPr="00511D57" w:rsidRDefault="00014F02" w:rsidP="008C7B5C">
            <w:pPr>
              <w:rPr>
                <w:rFonts w:ascii="Arial" w:hAnsi="Arial" w:cs="Arial"/>
                <w:b/>
              </w:rPr>
            </w:pPr>
            <w:r w:rsidRPr="00511D57">
              <w:rPr>
                <w:rFonts w:ascii="Arial" w:hAnsi="Arial" w:cs="Arial"/>
                <w:b/>
              </w:rPr>
              <w:t>CONTENTS:</w:t>
            </w:r>
          </w:p>
          <w:p w14:paraId="70EEDC17" w14:textId="77777777" w:rsidR="00014F02" w:rsidRPr="00511D57" w:rsidRDefault="00014F02" w:rsidP="008C7B5C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167E5605" w14:textId="77777777" w:rsidR="00014F02" w:rsidRPr="00511D57" w:rsidRDefault="00014F02" w:rsidP="008C7B5C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 xml:space="preserve">Project Directory form </w:t>
            </w:r>
          </w:p>
        </w:tc>
      </w:tr>
      <w:tr w:rsidR="00014F02" w:rsidRPr="00511D57" w14:paraId="5B138F6D" w14:textId="77777777" w:rsidTr="008C7B5C">
        <w:tc>
          <w:tcPr>
            <w:tcW w:w="3798" w:type="dxa"/>
          </w:tcPr>
          <w:p w14:paraId="0735167D" w14:textId="77777777" w:rsidR="00014F02" w:rsidRPr="00511D57" w:rsidRDefault="00014F02" w:rsidP="008C7B5C">
            <w:pPr>
              <w:rPr>
                <w:rFonts w:ascii="Arial" w:hAnsi="Arial" w:cs="Arial"/>
                <w:b/>
              </w:rPr>
            </w:pPr>
            <w:r w:rsidRPr="00511D57">
              <w:rPr>
                <w:rFonts w:ascii="Arial" w:hAnsi="Arial" w:cs="Arial"/>
                <w:b/>
              </w:rPr>
              <w:t>FOR USE WITH:</w:t>
            </w:r>
          </w:p>
          <w:p w14:paraId="1AAC7F2C" w14:textId="77777777" w:rsidR="00014F02" w:rsidRPr="00511D57" w:rsidRDefault="00014F02" w:rsidP="008C7B5C">
            <w:pPr>
              <w:rPr>
                <w:rFonts w:ascii="Arial" w:hAnsi="Arial" w:cs="Arial"/>
                <w:b/>
              </w:rPr>
            </w:pPr>
          </w:p>
        </w:tc>
        <w:tc>
          <w:tcPr>
            <w:tcW w:w="6048" w:type="dxa"/>
            <w:gridSpan w:val="7"/>
          </w:tcPr>
          <w:p w14:paraId="66977294" w14:textId="778FB0C1" w:rsidR="00014F02" w:rsidRPr="00511D57" w:rsidRDefault="003B1879" w:rsidP="008C7B5C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 xml:space="preserve">Progressive </w:t>
            </w:r>
            <w:r w:rsidR="00014F02" w:rsidRPr="00511D57">
              <w:rPr>
                <w:rFonts w:ascii="Arial" w:hAnsi="Arial" w:cs="Arial"/>
              </w:rPr>
              <w:t>Design Build Contract Documents</w:t>
            </w:r>
          </w:p>
        </w:tc>
      </w:tr>
      <w:tr w:rsidR="00014F02" w:rsidRPr="00511D57" w14:paraId="4EB1F12E" w14:textId="77777777" w:rsidTr="008C7B5C">
        <w:trPr>
          <w:cantSplit/>
        </w:trPr>
        <w:tc>
          <w:tcPr>
            <w:tcW w:w="3798" w:type="dxa"/>
          </w:tcPr>
          <w:p w14:paraId="18722583" w14:textId="77777777" w:rsidR="00014F02" w:rsidRPr="00511D57" w:rsidRDefault="00014F02" w:rsidP="008C7B5C">
            <w:pPr>
              <w:rPr>
                <w:rFonts w:ascii="Arial" w:hAnsi="Arial" w:cs="Arial"/>
                <w:b/>
              </w:rPr>
            </w:pPr>
            <w:r w:rsidRPr="00511D57">
              <w:rPr>
                <w:rFonts w:ascii="Arial" w:hAnsi="Arial" w:cs="Arial"/>
                <w:b/>
              </w:rPr>
              <w:t>COMPLETED BY:</w:t>
            </w:r>
          </w:p>
        </w:tc>
        <w:tc>
          <w:tcPr>
            <w:tcW w:w="360" w:type="dxa"/>
          </w:tcPr>
          <w:p w14:paraId="6E15CF0E" w14:textId="527074BF" w:rsidR="00014F02" w:rsidRPr="00511D57" w:rsidRDefault="00511D57" w:rsidP="008C7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2070" w:type="dxa"/>
            <w:gridSpan w:val="2"/>
          </w:tcPr>
          <w:p w14:paraId="55B53C54" w14:textId="77777777" w:rsidR="00014F02" w:rsidRPr="00511D57" w:rsidRDefault="00014F02" w:rsidP="008C7B5C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Filling in</w:t>
            </w:r>
          </w:p>
        </w:tc>
        <w:tc>
          <w:tcPr>
            <w:tcW w:w="360" w:type="dxa"/>
          </w:tcPr>
          <w:p w14:paraId="24D84041" w14:textId="77777777" w:rsidR="00014F02" w:rsidRPr="00511D57" w:rsidRDefault="00014F02" w:rsidP="008C7B5C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</w:tcPr>
          <w:p w14:paraId="1725BA02" w14:textId="77777777" w:rsidR="00014F02" w:rsidRPr="00511D57" w:rsidRDefault="00014F02" w:rsidP="008C7B5C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Adding Text</w:t>
            </w:r>
          </w:p>
        </w:tc>
        <w:tc>
          <w:tcPr>
            <w:tcW w:w="288" w:type="dxa"/>
          </w:tcPr>
          <w:p w14:paraId="1D5DA1A4" w14:textId="77777777" w:rsidR="00014F02" w:rsidRPr="00511D57" w:rsidRDefault="00014F02" w:rsidP="008C7B5C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</w:tcPr>
          <w:p w14:paraId="2C0ECBEC" w14:textId="77777777" w:rsidR="00014F02" w:rsidRPr="00511D57" w:rsidRDefault="00014F02" w:rsidP="008C7B5C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No Data Required</w:t>
            </w:r>
          </w:p>
        </w:tc>
      </w:tr>
      <w:tr w:rsidR="00014F02" w:rsidRPr="00511D57" w14:paraId="71B82D9D" w14:textId="77777777" w:rsidTr="008C7B5C">
        <w:trPr>
          <w:cantSplit/>
        </w:trPr>
        <w:tc>
          <w:tcPr>
            <w:tcW w:w="3798" w:type="dxa"/>
          </w:tcPr>
          <w:p w14:paraId="1B7E4063" w14:textId="77777777" w:rsidR="00014F02" w:rsidRPr="00511D57" w:rsidRDefault="00014F02" w:rsidP="008C7B5C">
            <w:pPr>
              <w:rPr>
                <w:rFonts w:ascii="Arial" w:hAnsi="Arial" w:cs="Arial"/>
                <w:b/>
              </w:rPr>
            </w:pPr>
            <w:r w:rsidRPr="00511D57">
              <w:rPr>
                <w:rFonts w:ascii="Arial" w:hAnsi="Arial" w:cs="Arial"/>
                <w:b/>
              </w:rPr>
              <w:t>ITS USE IS:</w:t>
            </w:r>
          </w:p>
        </w:tc>
        <w:tc>
          <w:tcPr>
            <w:tcW w:w="360" w:type="dxa"/>
          </w:tcPr>
          <w:p w14:paraId="5578E52A" w14:textId="6CACB002" w:rsidR="00014F02" w:rsidRPr="00511D57" w:rsidRDefault="00511D57" w:rsidP="008C7B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D6"/>
            </w:r>
          </w:p>
        </w:tc>
        <w:tc>
          <w:tcPr>
            <w:tcW w:w="2070" w:type="dxa"/>
            <w:gridSpan w:val="2"/>
          </w:tcPr>
          <w:p w14:paraId="19FC55E0" w14:textId="77777777" w:rsidR="00014F02" w:rsidRPr="00511D57" w:rsidRDefault="00014F02" w:rsidP="008C7B5C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Required</w:t>
            </w:r>
          </w:p>
        </w:tc>
        <w:tc>
          <w:tcPr>
            <w:tcW w:w="360" w:type="dxa"/>
          </w:tcPr>
          <w:p w14:paraId="00772F25" w14:textId="77777777" w:rsidR="00014F02" w:rsidRPr="00511D57" w:rsidRDefault="00014F02" w:rsidP="008C7B5C">
            <w:pPr>
              <w:rPr>
                <w:rFonts w:ascii="Arial" w:hAnsi="Arial" w:cs="Arial"/>
              </w:rPr>
            </w:pPr>
          </w:p>
        </w:tc>
        <w:tc>
          <w:tcPr>
            <w:tcW w:w="3258" w:type="dxa"/>
            <w:gridSpan w:val="3"/>
          </w:tcPr>
          <w:p w14:paraId="77585DD4" w14:textId="77777777" w:rsidR="00014F02" w:rsidRPr="00511D57" w:rsidRDefault="00014F02" w:rsidP="008C7B5C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Optional</w:t>
            </w:r>
          </w:p>
          <w:p w14:paraId="1414817C" w14:textId="77777777" w:rsidR="00014F02" w:rsidRPr="00511D57" w:rsidRDefault="00014F02" w:rsidP="008C7B5C">
            <w:pPr>
              <w:rPr>
                <w:rFonts w:ascii="Arial" w:hAnsi="Arial" w:cs="Arial"/>
              </w:rPr>
            </w:pPr>
          </w:p>
        </w:tc>
      </w:tr>
    </w:tbl>
    <w:p w14:paraId="41BAC962" w14:textId="77777777" w:rsidR="00014F02" w:rsidRPr="00511D57" w:rsidRDefault="00014F02" w:rsidP="00014F02">
      <w:pPr>
        <w:rPr>
          <w:rFonts w:ascii="Arial" w:hAnsi="Arial" w:cs="Arial"/>
        </w:rPr>
      </w:pPr>
    </w:p>
    <w:p w14:paraId="35CC9D6D" w14:textId="77777777" w:rsidR="00014F02" w:rsidRPr="00511D57" w:rsidRDefault="00014F02" w:rsidP="00014F02">
      <w:pPr>
        <w:rPr>
          <w:rFonts w:ascii="Arial" w:hAnsi="Arial" w:cs="Arial"/>
        </w:rPr>
      </w:pPr>
    </w:p>
    <w:p w14:paraId="05C03CDC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511D57">
        <w:rPr>
          <w:rFonts w:ascii="Arial" w:hAnsi="Arial" w:cs="Arial"/>
          <w:b/>
        </w:rPr>
        <w:t>Completion Instructions:</w:t>
      </w:r>
    </w:p>
    <w:p w14:paraId="3AEB8ABB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</w:p>
    <w:p w14:paraId="7935F45B" w14:textId="77777777" w:rsidR="00014F02" w:rsidRPr="00511D57" w:rsidRDefault="00014F02" w:rsidP="00014F02">
      <w:pPr>
        <w:ind w:left="360" w:hanging="360"/>
        <w:rPr>
          <w:rFonts w:ascii="Arial" w:hAnsi="Arial" w:cs="Arial"/>
        </w:rPr>
      </w:pPr>
    </w:p>
    <w:p w14:paraId="25EC51C1" w14:textId="77777777" w:rsidR="00014F02" w:rsidRPr="00511D57" w:rsidRDefault="00014F02" w:rsidP="00014F02">
      <w:pPr>
        <w:ind w:left="360" w:hanging="360"/>
        <w:rPr>
          <w:rFonts w:ascii="Arial" w:hAnsi="Arial" w:cs="Arial"/>
        </w:rPr>
      </w:pPr>
      <w:r w:rsidRPr="00511D57">
        <w:rPr>
          <w:rFonts w:ascii="Arial" w:hAnsi="Arial" w:cs="Arial"/>
        </w:rPr>
        <w:t>1.</w:t>
      </w:r>
      <w:r w:rsidRPr="00511D57">
        <w:rPr>
          <w:rFonts w:ascii="Arial" w:hAnsi="Arial" w:cs="Arial"/>
        </w:rPr>
        <w:tab/>
        <w:t xml:space="preserve">Notes, suggested text, instructions and other information </w:t>
      </w:r>
      <w:proofErr w:type="gramStart"/>
      <w:r w:rsidRPr="00511D57">
        <w:rPr>
          <w:rFonts w:ascii="Arial" w:hAnsi="Arial" w:cs="Arial"/>
        </w:rPr>
        <w:t>is</w:t>
      </w:r>
      <w:proofErr w:type="gramEnd"/>
      <w:r w:rsidRPr="00511D57">
        <w:rPr>
          <w:rFonts w:ascii="Arial" w:hAnsi="Arial" w:cs="Arial"/>
        </w:rPr>
        <w:t xml:space="preserve"> formatted using the following methods:</w:t>
      </w:r>
    </w:p>
    <w:p w14:paraId="760914FA" w14:textId="77777777" w:rsidR="00014F02" w:rsidRPr="00511D57" w:rsidRDefault="00014F02" w:rsidP="00014F02">
      <w:pPr>
        <w:ind w:firstLine="360"/>
        <w:rPr>
          <w:rFonts w:ascii="Arial" w:hAnsi="Arial" w:cs="Arial"/>
        </w:rPr>
      </w:pPr>
    </w:p>
    <w:p w14:paraId="5576C00B" w14:textId="77777777" w:rsidR="00014F02" w:rsidRPr="00511D57" w:rsidRDefault="00014F02" w:rsidP="00014F02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511D57">
        <w:rPr>
          <w:rFonts w:ascii="Arial" w:hAnsi="Arial" w:cs="Arial"/>
        </w:rPr>
        <w:t xml:space="preserve">Hidden text within brackets. </w:t>
      </w:r>
      <w:r w:rsidRPr="00511D57">
        <w:rPr>
          <w:rFonts w:ascii="Arial" w:hAnsi="Arial" w:cs="Arial"/>
          <w:vanish/>
          <w:spacing w:val="-1"/>
          <w:shd w:val="pct12" w:color="auto" w:fill="FFFFFF"/>
        </w:rPr>
        <w:t xml:space="preserve">{This is an example of the </w:t>
      </w:r>
      <w:proofErr w:type="gramStart"/>
      <w:r w:rsidRPr="00511D57">
        <w:rPr>
          <w:rFonts w:ascii="Arial" w:hAnsi="Arial" w:cs="Arial"/>
          <w:vanish/>
          <w:spacing w:val="-1"/>
          <w:shd w:val="pct12" w:color="auto" w:fill="FFFFFF"/>
        </w:rPr>
        <w:t>format.}</w:t>
      </w:r>
      <w:proofErr w:type="gramEnd"/>
      <w:r w:rsidRPr="00511D57">
        <w:rPr>
          <w:rFonts w:ascii="Arial" w:hAnsi="Arial" w:cs="Arial"/>
        </w:rPr>
        <w:t xml:space="preserve">  Read the material within the brackets and take the appropriate action (usually inserting text or selecting from a choice of texts.)  When printing this document, the default print property will not print the hidden text.</w:t>
      </w:r>
    </w:p>
    <w:p w14:paraId="47B23E56" w14:textId="77777777" w:rsidR="00014F02" w:rsidRPr="00511D57" w:rsidRDefault="00014F02" w:rsidP="00014F02">
      <w:pPr>
        <w:tabs>
          <w:tab w:val="num" w:pos="720"/>
        </w:tabs>
        <w:ind w:left="720"/>
        <w:rPr>
          <w:rFonts w:ascii="Arial" w:hAnsi="Arial" w:cs="Arial"/>
        </w:rPr>
      </w:pPr>
    </w:p>
    <w:p w14:paraId="1C0E4901" w14:textId="77777777" w:rsidR="00014F02" w:rsidRPr="00511D57" w:rsidRDefault="00014F02" w:rsidP="00014F0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511D57">
        <w:rPr>
          <w:rFonts w:ascii="Arial" w:hAnsi="Arial" w:cs="Arial"/>
        </w:rPr>
        <w:t xml:space="preserve">Coded </w:t>
      </w:r>
      <w:proofErr w:type="gramStart"/>
      <w:r w:rsidRPr="00511D57">
        <w:rPr>
          <w:rFonts w:ascii="Arial" w:hAnsi="Arial" w:cs="Arial"/>
        </w:rPr>
        <w:t>instruction</w:t>
      </w:r>
      <w:proofErr w:type="gramEnd"/>
      <w:r w:rsidRPr="00511D57">
        <w:rPr>
          <w:rFonts w:ascii="Arial" w:hAnsi="Arial" w:cs="Arial"/>
        </w:rPr>
        <w:t xml:space="preserve"> within brackets. </w:t>
      </w:r>
      <w:r w:rsidRPr="00511D57">
        <w:rPr>
          <w:rFonts w:ascii="Arial" w:hAnsi="Arial" w:cs="Arial"/>
        </w:rPr>
        <w:fldChar w:fldCharType="begin"/>
      </w:r>
      <w:r w:rsidRPr="00511D57">
        <w:rPr>
          <w:rFonts w:ascii="Arial" w:hAnsi="Arial" w:cs="Arial"/>
        </w:rPr>
        <w:instrText xml:space="preserve"> Macrobutton nomacro </w:instrText>
      </w:r>
      <w:r w:rsidRPr="00511D57">
        <w:rPr>
          <w:rFonts w:ascii="Arial" w:hAnsi="Arial" w:cs="Arial"/>
          <w:highlight w:val="lightGray"/>
        </w:rPr>
        <w:instrText>{This is an example of the format.}</w:instrText>
      </w:r>
      <w:r w:rsidRPr="00511D57">
        <w:rPr>
          <w:rFonts w:ascii="Arial" w:hAnsi="Arial" w:cs="Arial"/>
        </w:rPr>
        <w:instrText xml:space="preserve"> </w:instrText>
      </w:r>
      <w:r w:rsidRPr="00511D57">
        <w:rPr>
          <w:rFonts w:ascii="Arial" w:hAnsi="Arial" w:cs="Arial"/>
        </w:rPr>
        <w:fldChar w:fldCharType="end"/>
      </w:r>
      <w:r w:rsidRPr="00511D57">
        <w:rPr>
          <w:rFonts w:ascii="Arial" w:hAnsi="Arial" w:cs="Arial"/>
        </w:rPr>
        <w:t xml:space="preserve">  The instructions and shading will disappear when the required information is typed.</w:t>
      </w:r>
    </w:p>
    <w:p w14:paraId="6B136415" w14:textId="77777777" w:rsidR="00014F02" w:rsidRPr="00511D57" w:rsidRDefault="00014F02" w:rsidP="00014F02">
      <w:pPr>
        <w:tabs>
          <w:tab w:val="num" w:pos="720"/>
        </w:tabs>
        <w:ind w:left="720"/>
        <w:rPr>
          <w:rFonts w:ascii="Arial" w:hAnsi="Arial" w:cs="Arial"/>
        </w:rPr>
      </w:pPr>
    </w:p>
    <w:p w14:paraId="61F366B9" w14:textId="77777777" w:rsidR="00014F02" w:rsidRPr="00511D57" w:rsidRDefault="00014F02" w:rsidP="00014F02">
      <w:pPr>
        <w:numPr>
          <w:ilvl w:val="0"/>
          <w:numId w:val="3"/>
        </w:numPr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511D57">
        <w:rPr>
          <w:rFonts w:ascii="Arial" w:hAnsi="Arial" w:cs="Arial"/>
        </w:rPr>
        <w:t>Suggested text is shaded in gray without brackets (see Modifications and Additions below.)</w:t>
      </w:r>
    </w:p>
    <w:p w14:paraId="51B8B307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</w:p>
    <w:p w14:paraId="35B8FBFE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  <w:r w:rsidRPr="00511D57">
        <w:rPr>
          <w:rFonts w:ascii="Arial" w:hAnsi="Arial" w:cs="Arial"/>
        </w:rPr>
        <w:t>2.</w:t>
      </w:r>
      <w:r w:rsidRPr="00511D57">
        <w:rPr>
          <w:rFonts w:ascii="Arial" w:hAnsi="Arial" w:cs="Arial"/>
        </w:rPr>
        <w:tab/>
        <w:t xml:space="preserve">Insert required information/text in appropriate areas. </w:t>
      </w:r>
    </w:p>
    <w:p w14:paraId="14A8210F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</w:p>
    <w:p w14:paraId="1108F180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</w:p>
    <w:p w14:paraId="1F25860E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  <w:b/>
        </w:rPr>
      </w:pPr>
      <w:r w:rsidRPr="00511D57">
        <w:rPr>
          <w:rFonts w:ascii="Arial" w:hAnsi="Arial" w:cs="Arial"/>
          <w:b/>
        </w:rPr>
        <w:t>Modifications and Additions:</w:t>
      </w:r>
      <w:r w:rsidRPr="00511D57">
        <w:rPr>
          <w:rFonts w:ascii="Arial" w:hAnsi="Arial" w:cs="Arial"/>
          <w:b/>
        </w:rPr>
        <w:tab/>
      </w:r>
    </w:p>
    <w:p w14:paraId="7D9496A8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</w:p>
    <w:p w14:paraId="4864A77D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  <w:r w:rsidRPr="00511D57">
        <w:rPr>
          <w:rFonts w:ascii="Arial" w:hAnsi="Arial" w:cs="Arial"/>
        </w:rPr>
        <w:t>None</w:t>
      </w:r>
    </w:p>
    <w:p w14:paraId="587A3502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</w:p>
    <w:p w14:paraId="63507C52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</w:p>
    <w:p w14:paraId="04430327" w14:textId="3F8FCA55" w:rsidR="003B1879" w:rsidRPr="00511D57" w:rsidRDefault="00014F02" w:rsidP="00617EED">
      <w:pPr>
        <w:tabs>
          <w:tab w:val="left" w:pos="-90"/>
        </w:tabs>
        <w:ind w:hanging="90"/>
        <w:rPr>
          <w:rFonts w:ascii="Arial" w:hAnsi="Arial" w:cs="Arial"/>
        </w:rPr>
      </w:pPr>
      <w:r w:rsidRPr="00511D57">
        <w:rPr>
          <w:rFonts w:ascii="Arial" w:hAnsi="Arial" w:cs="Arial"/>
          <w:b/>
        </w:rPr>
        <w:t>Comments:</w:t>
      </w:r>
    </w:p>
    <w:p w14:paraId="40F95E5F" w14:textId="77777777" w:rsidR="003B1879" w:rsidRPr="00511D57" w:rsidRDefault="003B1879" w:rsidP="00511D57">
      <w:pPr>
        <w:rPr>
          <w:rFonts w:ascii="Arial" w:hAnsi="Arial" w:cs="Arial"/>
        </w:rPr>
      </w:pPr>
    </w:p>
    <w:p w14:paraId="51BE5199" w14:textId="77777777" w:rsidR="00014F02" w:rsidRPr="00511D57" w:rsidRDefault="00014F02" w:rsidP="00014F02">
      <w:pPr>
        <w:tabs>
          <w:tab w:val="left" w:pos="-90"/>
        </w:tabs>
        <w:ind w:hanging="90"/>
        <w:rPr>
          <w:rFonts w:ascii="Arial" w:hAnsi="Arial" w:cs="Arial"/>
        </w:rPr>
      </w:pPr>
      <w:r w:rsidRPr="00511D57">
        <w:rPr>
          <w:rFonts w:ascii="Arial" w:hAnsi="Arial" w:cs="Arial"/>
        </w:rPr>
        <w:t>None</w:t>
      </w:r>
    </w:p>
    <w:p w14:paraId="0D4D3C4B" w14:textId="77777777" w:rsidR="00014F02" w:rsidRPr="009B74C5" w:rsidRDefault="00014F02">
      <w:pPr>
        <w:pStyle w:val="Title"/>
        <w:rPr>
          <w:rFonts w:ascii="Arial" w:hAnsi="Arial" w:cs="Arial"/>
          <w:b/>
          <w:sz w:val="28"/>
          <w:szCs w:val="28"/>
          <w:u w:val="none"/>
        </w:rPr>
      </w:pPr>
      <w:r w:rsidRPr="009B74C5">
        <w:rPr>
          <w:rFonts w:ascii="Arial" w:hAnsi="Arial" w:cs="Arial"/>
          <w:b/>
          <w:sz w:val="28"/>
          <w:szCs w:val="28"/>
          <w:u w:val="none"/>
        </w:rPr>
        <w:t>END OF COVERSHEET AND INSTRUCTIONS</w:t>
      </w:r>
    </w:p>
    <w:p w14:paraId="670EB753" w14:textId="77777777" w:rsidR="00014F02" w:rsidRPr="00511D57" w:rsidRDefault="00014F02">
      <w:pPr>
        <w:pStyle w:val="Title"/>
        <w:rPr>
          <w:rFonts w:ascii="Arial" w:hAnsi="Arial" w:cs="Arial"/>
        </w:rPr>
      </w:pPr>
    </w:p>
    <w:p w14:paraId="3A9BE031" w14:textId="77777777" w:rsidR="001C32C0" w:rsidRPr="00511D57" w:rsidRDefault="001C32C0">
      <w:pPr>
        <w:pStyle w:val="Title"/>
        <w:rPr>
          <w:rFonts w:ascii="Arial" w:hAnsi="Arial" w:cs="Arial"/>
        </w:rPr>
      </w:pPr>
      <w:r w:rsidRPr="00511D57">
        <w:rPr>
          <w:rFonts w:ascii="Arial" w:hAnsi="Arial" w:cs="Arial"/>
        </w:rPr>
        <w:t>PROJECT DIRECTORY</w:t>
      </w:r>
    </w:p>
    <w:p w14:paraId="08F48701" w14:textId="77777777" w:rsidR="001C32C0" w:rsidRPr="00511D57" w:rsidRDefault="001C32C0">
      <w:pPr>
        <w:jc w:val="center"/>
        <w:rPr>
          <w:rFonts w:ascii="Arial" w:hAnsi="Arial" w:cs="Arial"/>
        </w:rPr>
      </w:pPr>
    </w:p>
    <w:p w14:paraId="27EBE49E" w14:textId="77777777" w:rsidR="001C32C0" w:rsidRPr="00511D57" w:rsidRDefault="001C32C0">
      <w:pPr>
        <w:jc w:val="center"/>
        <w:rPr>
          <w:rFonts w:ascii="Arial" w:hAnsi="Arial" w:cs="Arial"/>
        </w:rPr>
      </w:pPr>
    </w:p>
    <w:p w14:paraId="1FAE3E2B" w14:textId="77777777" w:rsidR="001C32C0" w:rsidRPr="00511D57" w:rsidRDefault="001C32C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6498"/>
      </w:tblGrid>
      <w:tr w:rsidR="001C32C0" w:rsidRPr="00511D57" w14:paraId="56BECB33" w14:textId="77777777">
        <w:tc>
          <w:tcPr>
            <w:tcW w:w="3438" w:type="dxa"/>
          </w:tcPr>
          <w:p w14:paraId="7A93B702" w14:textId="77777777" w:rsidR="001C32C0" w:rsidRPr="00511D57" w:rsidRDefault="001C32C0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Project Name:</w:t>
            </w:r>
          </w:p>
        </w:tc>
        <w:tc>
          <w:tcPr>
            <w:tcW w:w="6498" w:type="dxa"/>
          </w:tcPr>
          <w:p w14:paraId="0FE0BB32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  <w:shd w:val="pct12" w:color="auto" w:fill="FFFFFF"/>
              </w:rPr>
            </w:pPr>
            <w:r w:rsidRPr="00511D57">
              <w:rPr>
                <w:rFonts w:ascii="Arial" w:hAnsi="Arial" w:cs="Arial"/>
                <w:vanish/>
                <w:spacing w:val="-1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shd w:val="pct12" w:color="auto" w:fill="FFFFFF"/>
              </w:rPr>
              <w:instrText xml:space="preserve"> 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macrobutton nomacro {The official name for the project.} </w:instrText>
            </w:r>
            <w:r w:rsidRPr="00511D57">
              <w:rPr>
                <w:rFonts w:ascii="Arial" w:hAnsi="Arial" w:cs="Arial"/>
                <w:vanish/>
                <w:spacing w:val="-1"/>
                <w:shd w:val="pct12" w:color="auto" w:fill="FFFFFF"/>
              </w:rPr>
              <w:fldChar w:fldCharType="end"/>
            </w:r>
          </w:p>
          <w:p w14:paraId="3B7A1D32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</w:rPr>
            </w:pPr>
          </w:p>
        </w:tc>
      </w:tr>
      <w:tr w:rsidR="001C32C0" w:rsidRPr="00511D57" w14:paraId="6E8256E0" w14:textId="77777777">
        <w:tc>
          <w:tcPr>
            <w:tcW w:w="3438" w:type="dxa"/>
          </w:tcPr>
          <w:p w14:paraId="70863AAB" w14:textId="77777777" w:rsidR="001C32C0" w:rsidRPr="00511D57" w:rsidRDefault="001C32C0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Project Number:</w:t>
            </w:r>
          </w:p>
        </w:tc>
        <w:tc>
          <w:tcPr>
            <w:tcW w:w="6498" w:type="dxa"/>
          </w:tcPr>
          <w:p w14:paraId="68859579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</w:rPr>
            </w:pP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{Facility Reference Number} 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14:paraId="67C43DC3" w14:textId="77777777" w:rsidR="001C32C0" w:rsidRPr="00511D57" w:rsidRDefault="001C32C0">
            <w:pPr>
              <w:rPr>
                <w:rFonts w:ascii="Arial" w:hAnsi="Arial" w:cs="Arial"/>
              </w:rPr>
            </w:pPr>
          </w:p>
        </w:tc>
      </w:tr>
      <w:tr w:rsidR="001C32C0" w:rsidRPr="00511D57" w14:paraId="2FC1D697" w14:textId="77777777">
        <w:tc>
          <w:tcPr>
            <w:tcW w:w="3438" w:type="dxa"/>
          </w:tcPr>
          <w:p w14:paraId="194BC4F1" w14:textId="77777777" w:rsidR="001C32C0" w:rsidRPr="00511D57" w:rsidRDefault="001C32C0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Location:</w:t>
            </w:r>
          </w:p>
        </w:tc>
        <w:tc>
          <w:tcPr>
            <w:tcW w:w="6498" w:type="dxa"/>
          </w:tcPr>
          <w:p w14:paraId="0ACF04E1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</w:rPr>
            </w:pP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{Name of Facility} 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14:paraId="42FAEF79" w14:textId="77777777" w:rsidR="001C32C0" w:rsidRPr="00511D57" w:rsidRDefault="001C32C0">
            <w:pPr>
              <w:rPr>
                <w:rFonts w:ascii="Arial" w:hAnsi="Arial" w:cs="Arial"/>
              </w:rPr>
            </w:pPr>
          </w:p>
        </w:tc>
      </w:tr>
      <w:tr w:rsidR="001C32C0" w:rsidRPr="00511D57" w14:paraId="2899B59F" w14:textId="77777777">
        <w:tc>
          <w:tcPr>
            <w:tcW w:w="3438" w:type="dxa"/>
          </w:tcPr>
          <w:p w14:paraId="3A522C55" w14:textId="77777777" w:rsidR="001C32C0" w:rsidRPr="00511D57" w:rsidRDefault="001C32C0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University:</w:t>
            </w:r>
          </w:p>
        </w:tc>
        <w:tc>
          <w:tcPr>
            <w:tcW w:w="6498" w:type="dxa"/>
          </w:tcPr>
          <w:p w14:paraId="7D7B8BAC" w14:textId="77777777" w:rsidR="001C32C0" w:rsidRPr="00511D57" w:rsidRDefault="001C32C0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 xml:space="preserve">The Regents of the </w:t>
            </w:r>
            <w:smartTag w:uri="urn:schemas-microsoft-com:office:smarttags" w:element="place">
              <w:smartTag w:uri="urn:schemas-microsoft-com:office:smarttags" w:element="PlaceType">
                <w:r w:rsidRPr="00511D57">
                  <w:rPr>
                    <w:rFonts w:ascii="Arial" w:hAnsi="Arial" w:cs="Arial"/>
                  </w:rPr>
                  <w:t>University</w:t>
                </w:r>
              </w:smartTag>
              <w:r w:rsidRPr="00511D57"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 w:rsidRPr="00511D57">
                  <w:rPr>
                    <w:rFonts w:ascii="Arial" w:hAnsi="Arial" w:cs="Arial"/>
                  </w:rPr>
                  <w:t>California</w:t>
                </w:r>
              </w:smartTag>
            </w:smartTag>
          </w:p>
          <w:p w14:paraId="07AA3AAD" w14:textId="77777777" w:rsidR="001C32C0" w:rsidRPr="00511D57" w:rsidRDefault="001C32C0">
            <w:pPr>
              <w:rPr>
                <w:rFonts w:ascii="Arial" w:hAnsi="Arial" w:cs="Arial"/>
              </w:rPr>
            </w:pPr>
          </w:p>
        </w:tc>
      </w:tr>
      <w:tr w:rsidR="001C32C0" w:rsidRPr="00511D57" w14:paraId="0B987FBB" w14:textId="77777777">
        <w:tc>
          <w:tcPr>
            <w:tcW w:w="3438" w:type="dxa"/>
          </w:tcPr>
          <w:p w14:paraId="2BD96623" w14:textId="77777777" w:rsidR="001C32C0" w:rsidRPr="00511D57" w:rsidRDefault="001C32C0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University’s Representative:</w:t>
            </w:r>
          </w:p>
        </w:tc>
        <w:tc>
          <w:tcPr>
            <w:tcW w:w="6498" w:type="dxa"/>
          </w:tcPr>
          <w:p w14:paraId="4E300A3B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  <w:shd w:val="pct12" w:color="auto" w:fill="FFFFFF"/>
              </w:rPr>
            </w:pP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{Contact person or firm, address, telephone number, 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  <w:r w:rsidRPr="00511D57">
              <w:rPr>
                <w:rFonts w:ascii="Arial" w:hAnsi="Arial" w:cs="Arial"/>
                <w:vanish/>
                <w:spacing w:val="-1"/>
                <w:shd w:val="pct12" w:color="auto" w:fill="FFFFFF"/>
              </w:rPr>
              <w:t xml:space="preserve"> </w:t>
            </w:r>
          </w:p>
          <w:p w14:paraId="24055825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</w:rPr>
            </w:pP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and facsimile number.} 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14:paraId="7C134DB1" w14:textId="77777777" w:rsidR="001C32C0" w:rsidRPr="00511D57" w:rsidRDefault="001C32C0">
            <w:pPr>
              <w:rPr>
                <w:rFonts w:ascii="Arial" w:hAnsi="Arial" w:cs="Arial"/>
              </w:rPr>
            </w:pPr>
          </w:p>
        </w:tc>
      </w:tr>
      <w:tr w:rsidR="001C32C0" w:rsidRPr="00511D57" w14:paraId="44DEE68A" w14:textId="77777777">
        <w:tc>
          <w:tcPr>
            <w:tcW w:w="3438" w:type="dxa"/>
          </w:tcPr>
          <w:p w14:paraId="7468E94B" w14:textId="77777777" w:rsidR="001C32C0" w:rsidRPr="00511D57" w:rsidRDefault="001C32C0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All bidding inquiries shall be directed only to:</w:t>
            </w:r>
          </w:p>
        </w:tc>
        <w:tc>
          <w:tcPr>
            <w:tcW w:w="6498" w:type="dxa"/>
          </w:tcPr>
          <w:p w14:paraId="77CAE392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</w:pP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{Contact person or firm, address, telephone number, 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14:paraId="3D8945A9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  <w:shd w:val="pct12" w:color="auto" w:fill="FFFFFF"/>
              </w:rPr>
            </w:pP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and facsimile number.} 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14:paraId="56423458" w14:textId="77777777" w:rsidR="001C32C0" w:rsidRPr="00511D57" w:rsidRDefault="001C32C0">
            <w:pPr>
              <w:rPr>
                <w:rFonts w:ascii="Arial" w:hAnsi="Arial" w:cs="Arial"/>
              </w:rPr>
            </w:pPr>
          </w:p>
        </w:tc>
      </w:tr>
      <w:tr w:rsidR="001C32C0" w:rsidRPr="00511D57" w14:paraId="692C0AD8" w14:textId="77777777">
        <w:tc>
          <w:tcPr>
            <w:tcW w:w="3438" w:type="dxa"/>
          </w:tcPr>
          <w:p w14:paraId="363F1C6B" w14:textId="77777777" w:rsidR="001C32C0" w:rsidRPr="00511D57" w:rsidRDefault="001C32C0">
            <w:pPr>
              <w:rPr>
                <w:rFonts w:ascii="Arial" w:hAnsi="Arial" w:cs="Arial"/>
              </w:rPr>
            </w:pPr>
            <w:proofErr w:type="gramStart"/>
            <w:r w:rsidRPr="00511D57">
              <w:rPr>
                <w:rFonts w:ascii="Arial" w:hAnsi="Arial" w:cs="Arial"/>
              </w:rPr>
              <w:t>University’s</w:t>
            </w:r>
            <w:proofErr w:type="gramEnd"/>
            <w:r w:rsidRPr="00511D57">
              <w:rPr>
                <w:rFonts w:ascii="Arial" w:hAnsi="Arial" w:cs="Arial"/>
              </w:rPr>
              <w:t xml:space="preserve"> Consultants:</w:t>
            </w:r>
          </w:p>
          <w:p w14:paraId="2E31F802" w14:textId="77777777" w:rsidR="001C32C0" w:rsidRPr="00511D57" w:rsidRDefault="001C32C0">
            <w:pPr>
              <w:rPr>
                <w:rFonts w:ascii="Arial" w:hAnsi="Arial" w:cs="Arial"/>
              </w:rPr>
            </w:pPr>
          </w:p>
        </w:tc>
        <w:tc>
          <w:tcPr>
            <w:tcW w:w="6498" w:type="dxa"/>
          </w:tcPr>
          <w:p w14:paraId="4E0434F9" w14:textId="77777777" w:rsidR="001C32C0" w:rsidRPr="00511D57" w:rsidRDefault="001C32C0">
            <w:pPr>
              <w:rPr>
                <w:rFonts w:ascii="Arial" w:hAnsi="Arial" w:cs="Arial"/>
                <w:highlight w:val="lightGray"/>
                <w:shd w:val="pct12" w:color="auto" w:fill="FFFFFF"/>
              </w:rPr>
            </w:pP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instrText xml:space="preserve"> macrobutton nomacro {Name of firm and address for each consultant used</w:instrText>
            </w: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fldChar w:fldCharType="end"/>
            </w:r>
          </w:p>
          <w:p w14:paraId="127122E8" w14:textId="77777777" w:rsidR="001C32C0" w:rsidRPr="00511D57" w:rsidRDefault="001C32C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highlight w:val="lightGray"/>
                <w:shd w:val="pct12" w:color="auto" w:fill="FFFFFF"/>
              </w:rPr>
            </w:pP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instrText xml:space="preserve"> macrobutton nomacro e.g., outside construction management firm,</w:instrText>
            </w: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fldChar w:fldCharType="end"/>
            </w: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t xml:space="preserve"> </w:t>
            </w:r>
          </w:p>
          <w:p w14:paraId="1954C7B8" w14:textId="77777777" w:rsidR="001C32C0" w:rsidRPr="00511D57" w:rsidRDefault="001C32C0">
            <w:pPr>
              <w:rPr>
                <w:rFonts w:ascii="Arial" w:hAnsi="Arial" w:cs="Arial"/>
                <w:shd w:val="pct12" w:color="auto" w:fill="FFFFFF"/>
              </w:rPr>
            </w:pP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instrText xml:space="preserve"> macrobutton nomacro testing laboratories.} </w:instrText>
            </w:r>
            <w:r w:rsidRPr="00511D57">
              <w:rPr>
                <w:rFonts w:ascii="Arial" w:hAnsi="Arial" w:cs="Arial"/>
                <w:highlight w:val="lightGray"/>
                <w:shd w:val="pct12" w:color="auto" w:fill="FFFFFF"/>
              </w:rPr>
              <w:fldChar w:fldCharType="end"/>
            </w:r>
          </w:p>
          <w:p w14:paraId="647EA27A" w14:textId="77777777" w:rsidR="001C32C0" w:rsidRPr="00511D57" w:rsidRDefault="001C32C0">
            <w:pPr>
              <w:rPr>
                <w:rFonts w:ascii="Arial" w:hAnsi="Arial" w:cs="Arial"/>
              </w:rPr>
            </w:pPr>
          </w:p>
        </w:tc>
      </w:tr>
      <w:tr w:rsidR="001C32C0" w:rsidRPr="00511D57" w14:paraId="17301687" w14:textId="77777777">
        <w:tc>
          <w:tcPr>
            <w:tcW w:w="3438" w:type="dxa"/>
          </w:tcPr>
          <w:p w14:paraId="59A8E938" w14:textId="77777777" w:rsidR="001C32C0" w:rsidRPr="00511D57" w:rsidRDefault="001C32C0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University’s Representative’s Consultants:</w:t>
            </w:r>
          </w:p>
        </w:tc>
        <w:tc>
          <w:tcPr>
            <w:tcW w:w="6498" w:type="dxa"/>
          </w:tcPr>
          <w:p w14:paraId="4007E0A3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</w:pP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{Name of firm and address for each consultant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14:paraId="09419826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</w:pP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used – e.g., structural, civil, mechanical, and 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t xml:space="preserve"> </w:t>
            </w:r>
          </w:p>
          <w:p w14:paraId="34768F7F" w14:textId="77777777" w:rsidR="001C32C0" w:rsidRPr="00511D57" w:rsidRDefault="001C32C0">
            <w:pPr>
              <w:rPr>
                <w:rFonts w:ascii="Arial" w:hAnsi="Arial" w:cs="Arial"/>
                <w:vanish/>
                <w:spacing w:val="-1"/>
                <w:shd w:val="pct12" w:color="auto" w:fill="FFFFFF"/>
              </w:rPr>
            </w:pP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electrical engineers; and testing aboratories.} </w:instrText>
            </w:r>
            <w:r w:rsidRPr="00511D57">
              <w:rPr>
                <w:rFonts w:ascii="Arial" w:hAnsi="Arial" w:cs="Arial"/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14:paraId="436BBCA0" w14:textId="77777777" w:rsidR="001C32C0" w:rsidRPr="00511D57" w:rsidRDefault="001C32C0">
            <w:pPr>
              <w:rPr>
                <w:rFonts w:ascii="Arial" w:hAnsi="Arial" w:cs="Arial"/>
              </w:rPr>
            </w:pPr>
          </w:p>
        </w:tc>
      </w:tr>
      <w:tr w:rsidR="001C32C0" w:rsidRPr="00511D57" w14:paraId="4AB0C802" w14:textId="77777777">
        <w:tc>
          <w:tcPr>
            <w:tcW w:w="3438" w:type="dxa"/>
          </w:tcPr>
          <w:p w14:paraId="2ADCE8B3" w14:textId="77777777" w:rsidR="001C32C0" w:rsidRPr="00511D57" w:rsidRDefault="001C32C0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</w:rPr>
              <w:t>Address for Stop Notices:</w:t>
            </w:r>
          </w:p>
        </w:tc>
        <w:tc>
          <w:tcPr>
            <w:tcW w:w="6498" w:type="dxa"/>
          </w:tcPr>
          <w:p w14:paraId="77D7E295" w14:textId="77777777" w:rsidR="001C32C0" w:rsidRPr="00511D57" w:rsidRDefault="00AF68A4">
            <w:pPr>
              <w:rPr>
                <w:rFonts w:ascii="Arial" w:hAnsi="Arial" w:cs="Arial"/>
              </w:rPr>
            </w:pPr>
            <w:r w:rsidRPr="00511D57">
              <w:rPr>
                <w:rFonts w:ascii="Arial" w:hAnsi="Arial" w:cs="Arial"/>
                <w:highlight w:val="lightGray"/>
              </w:rPr>
              <w:t>{Address}</w:t>
            </w:r>
          </w:p>
          <w:p w14:paraId="301C59E1" w14:textId="77777777" w:rsidR="001C32C0" w:rsidRPr="00511D57" w:rsidRDefault="001C32C0">
            <w:pPr>
              <w:rPr>
                <w:rFonts w:ascii="Arial" w:hAnsi="Arial" w:cs="Arial"/>
              </w:rPr>
            </w:pPr>
          </w:p>
        </w:tc>
      </w:tr>
    </w:tbl>
    <w:p w14:paraId="478FDDE2" w14:textId="77777777" w:rsidR="001C32C0" w:rsidRPr="00511D57" w:rsidRDefault="001C32C0">
      <w:pPr>
        <w:rPr>
          <w:rFonts w:ascii="Arial" w:hAnsi="Arial" w:cs="Arial"/>
        </w:rPr>
      </w:pPr>
    </w:p>
    <w:p w14:paraId="75400249" w14:textId="77777777" w:rsidR="001C32C0" w:rsidRPr="00511D57" w:rsidRDefault="001C32C0">
      <w:pPr>
        <w:rPr>
          <w:rFonts w:ascii="Arial" w:hAnsi="Arial" w:cs="Arial"/>
        </w:rPr>
      </w:pPr>
    </w:p>
    <w:p w14:paraId="5084526E" w14:textId="37E92B06" w:rsidR="00AF68A4" w:rsidRPr="00511D57" w:rsidRDefault="00AF68A4">
      <w:pPr>
        <w:rPr>
          <w:rFonts w:ascii="Arial" w:hAnsi="Arial" w:cs="Arial"/>
        </w:rPr>
      </w:pPr>
    </w:p>
    <w:sectPr w:rsidR="00AF68A4" w:rsidRPr="00511D57">
      <w:headerReference w:type="default" r:id="rId7"/>
      <w:footerReference w:type="default" r:id="rId8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7F37" w14:textId="77777777" w:rsidR="004372A6" w:rsidRDefault="004372A6">
      <w:r>
        <w:separator/>
      </w:r>
    </w:p>
  </w:endnote>
  <w:endnote w:type="continuationSeparator" w:id="0">
    <w:p w14:paraId="16AE8568" w14:textId="77777777" w:rsidR="004372A6" w:rsidRDefault="0043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E81E" w14:textId="77777777" w:rsidR="004D3DBA" w:rsidRDefault="004D3DBA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14:paraId="641812D7" w14:textId="77777777" w:rsidR="00511D57" w:rsidRDefault="003B1879" w:rsidP="00511D57">
    <w:pPr>
      <w:pStyle w:val="Footer"/>
      <w:tabs>
        <w:tab w:val="clear" w:pos="8640"/>
        <w:tab w:val="right" w:pos="9648"/>
      </w:tabs>
      <w:rPr>
        <w:rFonts w:ascii="Arial" w:hAnsi="Arial" w:cs="Arial"/>
      </w:rPr>
    </w:pPr>
    <w:r w:rsidRPr="00511D57">
      <w:rPr>
        <w:rFonts w:ascii="Arial" w:hAnsi="Arial" w:cs="Arial"/>
      </w:rPr>
      <w:t xml:space="preserve">June 1, </w:t>
    </w:r>
    <w:proofErr w:type="gramStart"/>
    <w:r w:rsidRPr="00511D57">
      <w:rPr>
        <w:rFonts w:ascii="Arial" w:hAnsi="Arial" w:cs="Arial"/>
      </w:rPr>
      <w:t>2025</w:t>
    </w:r>
    <w:proofErr w:type="gramEnd"/>
    <w:r w:rsidR="004D3DBA" w:rsidRPr="00511D57">
      <w:rPr>
        <w:rFonts w:ascii="Arial" w:hAnsi="Arial" w:cs="Arial"/>
      </w:rPr>
      <w:tab/>
    </w:r>
    <w:r w:rsidR="004D3DBA" w:rsidRPr="00511D57">
      <w:rPr>
        <w:rFonts w:ascii="Arial" w:hAnsi="Arial" w:cs="Arial"/>
      </w:rPr>
      <w:tab/>
      <w:t>Project Directo</w:t>
    </w:r>
    <w:r w:rsidR="00511D57">
      <w:rPr>
        <w:rFonts w:ascii="Arial" w:hAnsi="Arial" w:cs="Arial"/>
      </w:rPr>
      <w:t>ry</w:t>
    </w:r>
  </w:p>
  <w:p w14:paraId="05B1E8E8" w14:textId="76D1A79C" w:rsidR="004D3DBA" w:rsidRPr="00511D57" w:rsidRDefault="003B1879" w:rsidP="00511D57">
    <w:pPr>
      <w:pStyle w:val="Footer"/>
      <w:tabs>
        <w:tab w:val="clear" w:pos="8640"/>
        <w:tab w:val="right" w:pos="9648"/>
      </w:tabs>
      <w:rPr>
        <w:rFonts w:ascii="Arial" w:hAnsi="Arial" w:cs="Arial"/>
      </w:rPr>
    </w:pPr>
    <w:r w:rsidRPr="00511D57">
      <w:rPr>
        <w:rFonts w:ascii="Arial" w:hAnsi="Arial" w:cs="Arial"/>
      </w:rPr>
      <w:t>P</w:t>
    </w:r>
    <w:r w:rsidR="004D3DBA" w:rsidRPr="00511D57">
      <w:rPr>
        <w:rFonts w:ascii="Arial" w:hAnsi="Arial" w:cs="Arial"/>
      </w:rPr>
      <w:t>DB:PD</w:t>
    </w:r>
    <w:r w:rsidR="004D3DBA" w:rsidRPr="00511D57">
      <w:rPr>
        <w:rFonts w:ascii="Arial" w:hAnsi="Arial" w:cs="Arial"/>
      </w:rPr>
      <w:tab/>
      <w:t xml:space="preserve"> </w:t>
    </w:r>
    <w:r w:rsidR="004D3DBA" w:rsidRPr="00511D57">
      <w:rPr>
        <w:rFonts w:ascii="Arial" w:hAnsi="Arial" w:cs="Arial"/>
      </w:rPr>
      <w:tab/>
    </w:r>
  </w:p>
  <w:p w14:paraId="1540AED3" w14:textId="77777777" w:rsidR="004D3DBA" w:rsidRPr="00511D57" w:rsidRDefault="004D3DBA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511D57">
      <w:rPr>
        <w:rStyle w:val="PageNumber"/>
        <w:rFonts w:ascii="Arial" w:hAnsi="Arial" w:cs="Arial"/>
      </w:rPr>
      <w:fldChar w:fldCharType="begin"/>
    </w:r>
    <w:r w:rsidRPr="00511D57">
      <w:rPr>
        <w:rStyle w:val="PageNumber"/>
        <w:rFonts w:ascii="Arial" w:hAnsi="Arial" w:cs="Arial"/>
      </w:rPr>
      <w:instrText xml:space="preserve"> PAGE </w:instrText>
    </w:r>
    <w:r w:rsidRPr="00511D57">
      <w:rPr>
        <w:rStyle w:val="PageNumber"/>
        <w:rFonts w:ascii="Arial" w:hAnsi="Arial" w:cs="Arial"/>
      </w:rPr>
      <w:fldChar w:fldCharType="separate"/>
    </w:r>
    <w:r w:rsidR="00181A40" w:rsidRPr="00511D57">
      <w:rPr>
        <w:rStyle w:val="PageNumber"/>
        <w:rFonts w:ascii="Arial" w:hAnsi="Arial" w:cs="Arial"/>
        <w:noProof/>
      </w:rPr>
      <w:t>2</w:t>
    </w:r>
    <w:r w:rsidRPr="00511D57">
      <w:rPr>
        <w:rStyle w:val="PageNumber"/>
        <w:rFonts w:ascii="Arial" w:hAnsi="Arial" w:cs="Arial"/>
      </w:rPr>
      <w:fldChar w:fldCharType="end"/>
    </w:r>
  </w:p>
  <w:p w14:paraId="6D7FA460" w14:textId="77777777" w:rsidR="004D3DBA" w:rsidRPr="00511D57" w:rsidRDefault="004D3DB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8B38" w14:textId="77777777" w:rsidR="004372A6" w:rsidRDefault="004372A6">
      <w:r>
        <w:separator/>
      </w:r>
    </w:p>
  </w:footnote>
  <w:footnote w:type="continuationSeparator" w:id="0">
    <w:p w14:paraId="70B71E0F" w14:textId="77777777" w:rsidR="004372A6" w:rsidRDefault="00437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356D" w14:textId="77777777" w:rsidR="004D3DBA" w:rsidRPr="00511D57" w:rsidRDefault="004D3DBA">
    <w:pPr>
      <w:pStyle w:val="Header"/>
      <w:tabs>
        <w:tab w:val="clear" w:pos="4320"/>
        <w:tab w:val="clear" w:pos="8640"/>
        <w:tab w:val="right" w:pos="9540"/>
      </w:tabs>
      <w:ind w:right="-468"/>
      <w:rPr>
        <w:rFonts w:ascii="Arial" w:hAnsi="Arial" w:cs="Arial"/>
      </w:rPr>
    </w:pPr>
    <w:r w:rsidRPr="00511D57">
      <w:rPr>
        <w:rFonts w:ascii="Arial" w:hAnsi="Arial" w:cs="Arial"/>
      </w:rPr>
      <w:t xml:space="preserve">Project Name: </w:t>
    </w:r>
    <w:r w:rsidRPr="00511D57">
      <w:rPr>
        <w:rFonts w:ascii="Arial" w:hAnsi="Arial" w:cs="Arial"/>
      </w:rPr>
      <w:fldChar w:fldCharType="begin"/>
    </w:r>
    <w:r w:rsidRPr="00511D57">
      <w:rPr>
        <w:rFonts w:ascii="Arial" w:hAnsi="Arial" w:cs="Arial"/>
      </w:rPr>
      <w:instrText xml:space="preserve"> </w:instrText>
    </w:r>
    <w:r w:rsidRPr="00511D57">
      <w:rPr>
        <w:rFonts w:ascii="Arial" w:hAnsi="Arial" w:cs="Arial"/>
        <w:highlight w:val="lightGray"/>
      </w:rPr>
      <w:instrText xml:space="preserve">macrobutton nomacro </w:instrText>
    </w:r>
    <w:r w:rsidRPr="00511D57">
      <w:rPr>
        <w:rFonts w:ascii="Arial" w:hAnsi="Arial" w:cs="Arial"/>
        <w:shd w:val="pct12" w:color="auto" w:fill="FFFFFF"/>
      </w:rPr>
      <w:instrText>{              }</w:instrText>
    </w:r>
    <w:r w:rsidRPr="00511D57">
      <w:rPr>
        <w:rFonts w:ascii="Arial" w:hAnsi="Arial" w:cs="Arial"/>
        <w:highlight w:val="lightGray"/>
      </w:rPr>
      <w:instrText xml:space="preserve"> </w:instrText>
    </w:r>
    <w:r w:rsidRPr="00511D57">
      <w:rPr>
        <w:rFonts w:ascii="Arial" w:hAnsi="Arial" w:cs="Arial"/>
      </w:rPr>
      <w:fldChar w:fldCharType="end"/>
    </w:r>
    <w:r w:rsidRPr="00511D57">
      <w:rPr>
        <w:rFonts w:ascii="Arial" w:hAnsi="Arial" w:cs="Arial"/>
      </w:rPr>
      <w:t xml:space="preserve">  </w:t>
    </w:r>
    <w:r w:rsidRPr="00511D57">
      <w:rPr>
        <w:rFonts w:ascii="Arial" w:hAnsi="Arial" w:cs="Arial"/>
      </w:rPr>
      <w:tab/>
      <w:t xml:space="preserve">Project No.: </w:t>
    </w:r>
    <w:r w:rsidRPr="00511D57">
      <w:rPr>
        <w:rFonts w:ascii="Arial" w:hAnsi="Arial" w:cs="Arial"/>
      </w:rPr>
      <w:fldChar w:fldCharType="begin"/>
    </w:r>
    <w:r w:rsidRPr="00511D57">
      <w:rPr>
        <w:rFonts w:ascii="Arial" w:hAnsi="Arial" w:cs="Arial"/>
      </w:rPr>
      <w:instrText xml:space="preserve"> </w:instrText>
    </w:r>
    <w:r w:rsidRPr="00511D57">
      <w:rPr>
        <w:rFonts w:ascii="Arial" w:hAnsi="Arial" w:cs="Arial"/>
        <w:highlight w:val="lightGray"/>
      </w:rPr>
      <w:instrText xml:space="preserve">macrobutton nomacro </w:instrText>
    </w:r>
    <w:r w:rsidRPr="00511D57">
      <w:rPr>
        <w:rFonts w:ascii="Arial" w:hAnsi="Arial" w:cs="Arial"/>
        <w:shd w:val="pct12" w:color="auto" w:fill="FFFFFF"/>
      </w:rPr>
      <w:instrText>{              }</w:instrText>
    </w:r>
    <w:r w:rsidRPr="00511D57">
      <w:rPr>
        <w:rFonts w:ascii="Arial" w:hAnsi="Arial" w:cs="Arial"/>
        <w:highlight w:val="lightGray"/>
      </w:rPr>
      <w:instrText xml:space="preserve"> </w:instrText>
    </w:r>
    <w:r w:rsidRPr="00511D57">
      <w:rPr>
        <w:rFonts w:ascii="Arial" w:hAnsi="Arial" w:cs="Arial"/>
      </w:rPr>
      <w:fldChar w:fldCharType="end"/>
    </w:r>
  </w:p>
  <w:p w14:paraId="4C305610" w14:textId="77777777" w:rsidR="004D3DBA" w:rsidRDefault="004D3DBA">
    <w:pPr>
      <w:pStyle w:val="Header"/>
      <w:tabs>
        <w:tab w:val="clear" w:pos="4320"/>
        <w:tab w:val="clear" w:pos="8640"/>
      </w:tabs>
      <w:ind w:right="-468"/>
    </w:pPr>
  </w:p>
  <w:p w14:paraId="756277E1" w14:textId="77777777" w:rsidR="004D3DBA" w:rsidRDefault="004D3DBA">
    <w:pPr>
      <w:pStyle w:val="Header"/>
      <w:tabs>
        <w:tab w:val="clear" w:pos="4320"/>
        <w:tab w:val="clear" w:pos="8640"/>
      </w:tabs>
    </w:pPr>
  </w:p>
  <w:p w14:paraId="5D9DEB4C" w14:textId="77777777" w:rsidR="004D3DBA" w:rsidRDefault="004D3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6D8326B"/>
    <w:multiLevelType w:val="hybridMultilevel"/>
    <w:tmpl w:val="B6DC8C84"/>
    <w:lvl w:ilvl="0" w:tplc="E8349284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2E9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807D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02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0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6E0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C2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E9F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024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0201295">
    <w:abstractNumId w:val="1"/>
  </w:num>
  <w:num w:numId="2" w16cid:durableId="1244027117">
    <w:abstractNumId w:val="0"/>
  </w:num>
  <w:num w:numId="3" w16cid:durableId="86286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2C0"/>
    <w:rsid w:val="00014F02"/>
    <w:rsid w:val="00181A40"/>
    <w:rsid w:val="001C32C0"/>
    <w:rsid w:val="003B1879"/>
    <w:rsid w:val="004372A6"/>
    <w:rsid w:val="004D3DBA"/>
    <w:rsid w:val="004E35FA"/>
    <w:rsid w:val="00511D57"/>
    <w:rsid w:val="005829DD"/>
    <w:rsid w:val="005D12D8"/>
    <w:rsid w:val="00617EED"/>
    <w:rsid w:val="006937B1"/>
    <w:rsid w:val="006A0B83"/>
    <w:rsid w:val="006B0059"/>
    <w:rsid w:val="00740CC8"/>
    <w:rsid w:val="00750C25"/>
    <w:rsid w:val="009B74C5"/>
    <w:rsid w:val="009C6FC2"/>
    <w:rsid w:val="00A36B3E"/>
    <w:rsid w:val="00AF68A4"/>
    <w:rsid w:val="00B170D7"/>
    <w:rsid w:val="00D923A4"/>
    <w:rsid w:val="00DA1B73"/>
    <w:rsid w:val="00E66B2A"/>
    <w:rsid w:val="00E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2FB4CA4"/>
  <w15:docId w15:val="{28CA14BA-D450-49CC-BF24-B202E725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</w:rPr>
  </w:style>
  <w:style w:type="paragraph" w:styleId="Heading2">
    <w:name w:val="heading 2"/>
    <w:basedOn w:val="Normal"/>
    <w:next w:val="Normal"/>
    <w:link w:val="Heading2Char"/>
    <w:qFormat/>
    <w:rsid w:val="00014F02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2Char">
    <w:name w:val="Heading 2 Char"/>
    <w:basedOn w:val="DefaultParagraphFont"/>
    <w:link w:val="Heading2"/>
    <w:rsid w:val="00014F02"/>
    <w:rPr>
      <w:rFonts w:ascii="Univers" w:hAnsi="Univers"/>
      <w:b/>
    </w:rPr>
  </w:style>
  <w:style w:type="paragraph" w:styleId="Revision">
    <w:name w:val="Revision"/>
    <w:hidden/>
    <w:uiPriority w:val="99"/>
    <w:semiHidden/>
    <w:rsid w:val="003B1879"/>
    <w:rPr>
      <w:rFonts w:ascii="Univers" w:hAnsi="Univers"/>
    </w:rPr>
  </w:style>
  <w:style w:type="character" w:styleId="CommentReference">
    <w:name w:val="annotation reference"/>
    <w:basedOn w:val="DefaultParagraphFont"/>
    <w:rsid w:val="003B18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879"/>
  </w:style>
  <w:style w:type="character" w:customStyle="1" w:styleId="CommentTextChar">
    <w:name w:val="Comment Text Char"/>
    <w:basedOn w:val="DefaultParagraphFont"/>
    <w:link w:val="CommentText"/>
    <w:rsid w:val="003B1879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rsid w:val="003B1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879"/>
    <w:rPr>
      <w:rFonts w:ascii="Univers" w:hAnsi="Univer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2178</Characters>
  <Application>Microsoft Office Word</Application>
  <DocSecurity>0</DocSecurity>
  <Lines>145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DIRECTORY</vt:lpstr>
    </vt:vector>
  </TitlesOfParts>
  <Company> 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DIRECTORY</dc:title>
  <dc:subject/>
  <dc:creator>kdpotter</dc:creator>
  <cp:keywords/>
  <cp:lastModifiedBy>Jonathan Baron</cp:lastModifiedBy>
  <cp:revision>3</cp:revision>
  <cp:lastPrinted>2001-06-25T00:15:00Z</cp:lastPrinted>
  <dcterms:created xsi:type="dcterms:W3CDTF">2025-07-21T20:44:00Z</dcterms:created>
  <dcterms:modified xsi:type="dcterms:W3CDTF">2025-07-21T20:46:00Z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5d019709-0275-49f4-a228-60e7b2767e6d</vt:lpwstr>
  </property>
</Properties>
</file>