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DAF3" w14:textId="77777777" w:rsidR="00D50365" w:rsidRDefault="00D50365" w:rsidP="00210D15">
      <w:pPr>
        <w:spacing w:after="0"/>
        <w:jc w:val="center"/>
        <w:rPr>
          <w:b/>
        </w:rPr>
      </w:pPr>
    </w:p>
    <w:p w14:paraId="37A07C78" w14:textId="68292C06" w:rsidR="00210D15" w:rsidRPr="00785182" w:rsidRDefault="007D384B" w:rsidP="00210D15">
      <w:pPr>
        <w:spacing w:after="0"/>
        <w:jc w:val="center"/>
        <w:rPr>
          <w:rFonts w:cstheme="minorHAnsi"/>
          <w:b/>
        </w:rPr>
      </w:pPr>
      <w:r w:rsidRPr="00785182">
        <w:rPr>
          <w:rFonts w:cstheme="minorHAnsi"/>
          <w:b/>
        </w:rPr>
        <w:t xml:space="preserve">CERTIFICATE OF SEISMIC PERFORMANCE </w:t>
      </w:r>
      <w:r w:rsidR="009F6B5B">
        <w:rPr>
          <w:rFonts w:cstheme="minorHAnsi"/>
          <w:b/>
        </w:rPr>
        <w:t>RATING</w:t>
      </w:r>
    </w:p>
    <w:p w14:paraId="22D3CDE1" w14:textId="356FD5DF" w:rsidR="00210D15" w:rsidRPr="00785182" w:rsidRDefault="00461DFE" w:rsidP="00210D15">
      <w:pPr>
        <w:spacing w:after="0"/>
        <w:jc w:val="center"/>
        <w:rPr>
          <w:rFonts w:cstheme="minorHAnsi"/>
          <w:b/>
        </w:rPr>
      </w:pPr>
      <w:sdt>
        <w:sdtPr>
          <w:rPr>
            <w:rFonts w:eastAsia="Times New Roman" w:cstheme="minorHAnsi"/>
            <w:noProof/>
            <w:color w:val="2F5496" w:themeColor="accent1" w:themeShade="BF"/>
            <w:highlight w:val="lightGray"/>
          </w:rPr>
          <w:id w:val="-78780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25" w:rsidRPr="00326B25">
            <w:rPr>
              <w:rFonts w:ascii="MS Gothic" w:eastAsia="MS Gothic" w:hAnsi="MS Gothic" w:cstheme="minorHAnsi" w:hint="eastAsia"/>
              <w:noProof/>
              <w:color w:val="2F5496" w:themeColor="accent1" w:themeShade="BF"/>
              <w:highlight w:val="lightGray"/>
            </w:rPr>
            <w:t>☐</w:t>
          </w:r>
        </w:sdtContent>
      </w:sdt>
      <w:r w:rsidR="00E26421" w:rsidRPr="00326B25">
        <w:rPr>
          <w:rFonts w:eastAsia="Times New Roman" w:cstheme="minorHAnsi"/>
          <w:noProof/>
          <w:color w:val="2F5496" w:themeColor="accent1" w:themeShade="BF"/>
        </w:rPr>
        <w:t xml:space="preserve"> </w:t>
      </w:r>
      <w:r w:rsidR="00210D15" w:rsidRPr="00785182">
        <w:rPr>
          <w:rFonts w:cstheme="minorHAnsi"/>
          <w:b/>
        </w:rPr>
        <w:t>UC-Designed &amp; Constructed Facility</w:t>
      </w:r>
    </w:p>
    <w:p w14:paraId="328DF2C0" w14:textId="55500927" w:rsidR="00210D15" w:rsidRPr="00785182" w:rsidRDefault="00461DFE" w:rsidP="00210D15">
      <w:pPr>
        <w:spacing w:after="0"/>
        <w:jc w:val="center"/>
        <w:rPr>
          <w:rFonts w:cstheme="minorHAnsi"/>
          <w:b/>
        </w:rPr>
      </w:pPr>
      <w:sdt>
        <w:sdtPr>
          <w:rPr>
            <w:rFonts w:eastAsia="Times New Roman" w:cstheme="minorHAnsi"/>
            <w:noProof/>
            <w:color w:val="2F5496" w:themeColor="accent1" w:themeShade="BF"/>
            <w:highlight w:val="lightGray"/>
          </w:rPr>
          <w:id w:val="1408962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25">
            <w:rPr>
              <w:rFonts w:ascii="MS Gothic" w:eastAsia="MS Gothic" w:hAnsi="MS Gothic" w:cstheme="minorHAnsi" w:hint="eastAsia"/>
              <w:noProof/>
              <w:color w:val="2F5496" w:themeColor="accent1" w:themeShade="BF"/>
              <w:highlight w:val="lightGray"/>
            </w:rPr>
            <w:t>☐</w:t>
          </w:r>
        </w:sdtContent>
      </w:sdt>
      <w:r w:rsidR="00E26421" w:rsidRPr="00785182">
        <w:rPr>
          <w:rFonts w:cstheme="minorHAnsi"/>
          <w:b/>
        </w:rPr>
        <w:t xml:space="preserve"> </w:t>
      </w:r>
      <w:r w:rsidR="00210D15" w:rsidRPr="00785182">
        <w:rPr>
          <w:rFonts w:cstheme="minorHAnsi"/>
          <w:b/>
        </w:rPr>
        <w:t>Campus-Acquired or Leased Facility</w:t>
      </w:r>
    </w:p>
    <w:p w14:paraId="3656F4AA" w14:textId="77777777" w:rsidR="00D42B2E" w:rsidRDefault="00D42B2E" w:rsidP="00D42B2E">
      <w:pPr>
        <w:spacing w:after="0"/>
        <w:rPr>
          <w:b/>
          <w:noProof/>
        </w:rPr>
      </w:pPr>
    </w:p>
    <w:p w14:paraId="1429DBFB" w14:textId="353E6935" w:rsidR="00D42B2E" w:rsidRPr="009C399F" w:rsidRDefault="00D42B2E" w:rsidP="00D42B2E">
      <w:pPr>
        <w:spacing w:after="0"/>
        <w:rPr>
          <w:b/>
          <w:noProof/>
        </w:rPr>
      </w:pPr>
      <w:r w:rsidRPr="009C399F">
        <w:rPr>
          <w:b/>
          <w:noProof/>
        </w:rPr>
        <w:t>BUILDING DATA</w:t>
      </w:r>
    </w:p>
    <w:p w14:paraId="321E95D9" w14:textId="77777777" w:rsidR="00016431" w:rsidRPr="00785182" w:rsidRDefault="00833BA4" w:rsidP="00833BA4">
      <w:pPr>
        <w:spacing w:after="0" w:line="240" w:lineRule="auto"/>
        <w:jc w:val="both"/>
        <w:rPr>
          <w:rFonts w:eastAsia="Times New Roman" w:cstheme="minorHAnsi"/>
        </w:rPr>
      </w:pPr>
      <w:r w:rsidRPr="00785182">
        <w:rPr>
          <w:rFonts w:eastAsia="Times New Roman" w:cstheme="minorHAnsi"/>
        </w:rPr>
        <w:t xml:space="preserve">Building </w:t>
      </w:r>
      <w:r w:rsidR="007D384B" w:rsidRPr="00785182">
        <w:rPr>
          <w:rFonts w:eastAsia="Times New Roman" w:cstheme="minorHAnsi"/>
        </w:rPr>
        <w:t>Name</w:t>
      </w:r>
      <w:r w:rsidRPr="00785182">
        <w:rPr>
          <w:rFonts w:eastAsia="Times New Roman" w:cstheme="minorHAnsi"/>
        </w:rPr>
        <w:t xml:space="preserve">: </w:t>
      </w:r>
      <w:r w:rsidR="00BB2079" w:rsidRPr="00326B25">
        <w:rPr>
          <w:rFonts w:eastAsia="Times New Roman" w:cstheme="minorHAnsi"/>
          <w:color w:val="2F5496" w:themeColor="accent1" w:themeShade="BF"/>
        </w:rPr>
        <w:fldChar w:fldCharType="begin">
          <w:ffData>
            <w:name w:val="Text1"/>
            <w:enabled/>
            <w:calcOnExit w:val="0"/>
            <w:textInput>
              <w:default w:val="{  }"/>
            </w:textInput>
          </w:ffData>
        </w:fldChar>
      </w:r>
      <w:bookmarkStart w:id="0" w:name="Text1"/>
      <w:r w:rsidR="00BB2079" w:rsidRPr="00326B25">
        <w:rPr>
          <w:rFonts w:eastAsia="Times New Roman" w:cstheme="minorHAnsi"/>
          <w:color w:val="2F5496" w:themeColor="accent1" w:themeShade="BF"/>
        </w:rPr>
        <w:instrText xml:space="preserve"> FORMTEXT </w:instrText>
      </w:r>
      <w:r w:rsidR="00BB2079" w:rsidRPr="00326B25">
        <w:rPr>
          <w:rFonts w:eastAsia="Times New Roman" w:cstheme="minorHAnsi"/>
          <w:color w:val="2F5496" w:themeColor="accent1" w:themeShade="BF"/>
        </w:rPr>
      </w:r>
      <w:r w:rsidR="00BB2079" w:rsidRPr="00326B25">
        <w:rPr>
          <w:rFonts w:eastAsia="Times New Roman" w:cstheme="minorHAnsi"/>
          <w:color w:val="2F5496" w:themeColor="accent1" w:themeShade="BF"/>
        </w:rPr>
        <w:fldChar w:fldCharType="separate"/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  <w:t>{  }</w:t>
      </w:r>
      <w:r w:rsidR="00BB2079" w:rsidRPr="00326B25">
        <w:rPr>
          <w:rFonts w:eastAsia="Times New Roman" w:cstheme="minorHAnsi"/>
          <w:color w:val="2F5496" w:themeColor="accent1" w:themeShade="BF"/>
        </w:rPr>
        <w:fldChar w:fldCharType="end"/>
      </w:r>
      <w:bookmarkEnd w:id="0"/>
      <w:r w:rsidRPr="00785182">
        <w:rPr>
          <w:rFonts w:eastAsia="Times New Roman" w:cstheme="minorHAnsi"/>
        </w:rPr>
        <w:tab/>
      </w:r>
      <w:r w:rsidRPr="00785182">
        <w:rPr>
          <w:rFonts w:eastAsia="Times New Roman" w:cstheme="minorHAnsi"/>
        </w:rPr>
        <w:tab/>
      </w:r>
    </w:p>
    <w:p w14:paraId="5A677002" w14:textId="77777777" w:rsidR="00833BA4" w:rsidRPr="00785182" w:rsidRDefault="00833BA4" w:rsidP="00833BA4">
      <w:pPr>
        <w:spacing w:after="0" w:line="240" w:lineRule="auto"/>
        <w:jc w:val="both"/>
        <w:rPr>
          <w:rFonts w:eastAsia="Times New Roman" w:cstheme="minorHAnsi"/>
        </w:rPr>
      </w:pPr>
      <w:r w:rsidRPr="00785182">
        <w:rPr>
          <w:rFonts w:eastAsia="Times New Roman" w:cstheme="minorHAnsi"/>
        </w:rPr>
        <w:t xml:space="preserve">Address: </w:t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1"/>
            <w:enabled/>
            <w:calcOnExit w:val="0"/>
            <w:textInput>
              <w:default w:val="{  }"/>
            </w:textInput>
          </w:ffData>
        </w:fldChar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  <w:t>{  }</w:t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</w:p>
    <w:p w14:paraId="4D40F62F" w14:textId="77777777" w:rsidR="00833BA4" w:rsidRPr="00785182" w:rsidRDefault="00833BA4" w:rsidP="00833BA4">
      <w:pPr>
        <w:spacing w:after="0" w:line="240" w:lineRule="auto"/>
        <w:jc w:val="both"/>
        <w:rPr>
          <w:rFonts w:eastAsia="Times New Roman" w:cstheme="minorHAnsi"/>
        </w:rPr>
      </w:pPr>
      <w:r w:rsidRPr="00785182">
        <w:rPr>
          <w:rFonts w:eastAsia="Times New Roman" w:cstheme="minorHAnsi"/>
        </w:rPr>
        <w:t xml:space="preserve">Site location coordinates: Latitude </w:t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5"/>
            <w:enabled/>
            <w:calcOnExit w:val="0"/>
            <w:textInput>
              <w:default w:val="{###.####}"/>
            </w:textInput>
          </w:ffData>
        </w:fldChar>
      </w:r>
      <w:bookmarkStart w:id="1" w:name="Text5"/>
      <w:r w:rsidR="00BB2079"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  <w:t>{###.####}</w:t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bookmarkEnd w:id="1"/>
      <w:r w:rsidR="009C399F" w:rsidRPr="00785182">
        <w:rPr>
          <w:rFonts w:eastAsia="Times New Roman" w:cstheme="minorHAnsi"/>
        </w:rPr>
        <w:t xml:space="preserve"> </w:t>
      </w:r>
      <w:r w:rsidRPr="00785182">
        <w:rPr>
          <w:rFonts w:eastAsia="Times New Roman" w:cstheme="minorHAnsi"/>
        </w:rPr>
        <w:t xml:space="preserve">Longitudinal </w:t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6"/>
            <w:enabled/>
            <w:calcOnExit w:val="0"/>
            <w:textInput>
              <w:default w:val="{###.####}"/>
            </w:textInput>
          </w:ffData>
        </w:fldChar>
      </w:r>
      <w:bookmarkStart w:id="2" w:name="Text6"/>
      <w:r w:rsidR="00BB2079"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  <w:t>{###.####}</w:t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bookmarkEnd w:id="2"/>
    </w:p>
    <w:p w14:paraId="503153C5" w14:textId="77777777" w:rsidR="00404F97" w:rsidRDefault="00404F97" w:rsidP="0053710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</w:p>
    <w:p w14:paraId="0F679F96" w14:textId="3F5743EE" w:rsidR="00537104" w:rsidRPr="00785182" w:rsidRDefault="00537104" w:rsidP="0053710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u w:val="single"/>
        </w:rPr>
      </w:pPr>
      <w:r w:rsidRPr="00785182">
        <w:rPr>
          <w:rFonts w:eastAsia="Times New Roman" w:cstheme="minorHAnsi"/>
          <w:b/>
          <w:color w:val="000000" w:themeColor="text1"/>
        </w:rPr>
        <w:t xml:space="preserve">UCOP SEISMIC PERFORMANCE </w:t>
      </w:r>
      <w:r w:rsidR="002D1653">
        <w:rPr>
          <w:rFonts w:eastAsia="Times New Roman" w:cstheme="minorHAnsi"/>
          <w:b/>
          <w:color w:val="000000" w:themeColor="text1"/>
        </w:rPr>
        <w:t>RATING</w:t>
      </w:r>
      <w:r w:rsidRPr="00785182">
        <w:rPr>
          <w:rFonts w:eastAsia="Times New Roman" w:cstheme="minorHAnsi"/>
          <w:b/>
          <w:color w:val="000000" w:themeColor="text1"/>
          <w:sz w:val="16"/>
        </w:rPr>
        <w:t xml:space="preserve"> </w:t>
      </w:r>
      <w:r w:rsidRPr="00785182">
        <w:rPr>
          <w:rFonts w:eastAsia="Times New Roman" w:cstheme="minorHAnsi"/>
          <w:b/>
          <w:color w:val="000000" w:themeColor="text1"/>
        </w:rPr>
        <w:t xml:space="preserve">(OR “RATING”): </w:t>
      </w:r>
      <w:r w:rsidR="0061077A" w:rsidRPr="00291A89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1"/>
            <w:enabled/>
            <w:calcOnExit w:val="0"/>
            <w:textInput>
              <w:default w:val="{  }"/>
            </w:textInput>
          </w:ffData>
        </w:fldChar>
      </w:r>
      <w:r w:rsidR="0061077A" w:rsidRPr="00291A89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="0061077A" w:rsidRPr="00291A89">
        <w:rPr>
          <w:rFonts w:eastAsia="Times New Roman" w:cstheme="minorHAnsi"/>
          <w:noProof/>
          <w:color w:val="2F5496" w:themeColor="accent1" w:themeShade="BF"/>
        </w:rPr>
      </w:r>
      <w:r w:rsidR="0061077A" w:rsidRPr="00291A89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="0061077A" w:rsidRPr="00291A89">
        <w:rPr>
          <w:rFonts w:eastAsia="Times New Roman" w:cstheme="minorHAnsi"/>
          <w:noProof/>
          <w:color w:val="2F5496" w:themeColor="accent1" w:themeShade="BF"/>
        </w:rPr>
        <w:t>{  }</w:t>
      </w:r>
      <w:r w:rsidR="0061077A" w:rsidRPr="00291A89">
        <w:rPr>
          <w:rFonts w:eastAsia="Times New Roman" w:cstheme="minorHAnsi"/>
          <w:noProof/>
          <w:color w:val="2F5496" w:themeColor="accent1" w:themeShade="BF"/>
        </w:rPr>
        <w:fldChar w:fldCharType="end"/>
      </w:r>
    </w:p>
    <w:p w14:paraId="1561EA01" w14:textId="77777777" w:rsidR="00404F97" w:rsidRDefault="00404F97" w:rsidP="00404F97">
      <w:pPr>
        <w:spacing w:after="0"/>
        <w:rPr>
          <w:b/>
          <w:noProof/>
        </w:rPr>
      </w:pPr>
    </w:p>
    <w:p w14:paraId="00155FC4" w14:textId="77777777" w:rsidR="00404F97" w:rsidRPr="009C399F" w:rsidRDefault="00404F97" w:rsidP="00404F97">
      <w:pPr>
        <w:spacing w:after="0"/>
        <w:rPr>
          <w:noProof/>
        </w:rPr>
      </w:pPr>
      <w:r w:rsidRPr="009C399F">
        <w:rPr>
          <w:noProof/>
        </w:rPr>
        <w:t>ASCE 41-17 Model Building Type:</w:t>
      </w:r>
    </w:p>
    <w:p w14:paraId="4F078D96" w14:textId="77777777" w:rsidR="00404F97" w:rsidRPr="009C399F" w:rsidRDefault="00404F97" w:rsidP="00404F97">
      <w:pPr>
        <w:pStyle w:val="ListParagraph"/>
        <w:numPr>
          <w:ilvl w:val="0"/>
          <w:numId w:val="31"/>
        </w:numPr>
        <w:spacing w:after="0"/>
        <w:rPr>
          <w:noProof/>
        </w:rPr>
      </w:pPr>
      <w:r w:rsidRPr="009C399F">
        <w:rPr>
          <w:noProof/>
        </w:rPr>
        <w:t>Longitudinal Direction</w:t>
      </w:r>
      <w:r>
        <w:rPr>
          <w:noProof/>
        </w:rPr>
        <w:t xml:space="preserve">: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12"/>
            <w:enabled/>
            <w:calcOnExit w:val="0"/>
            <w:textInput>
              <w:default w:val="{e.g., S4: Steel Frame with Concrete Shear Walls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{e.g., S4: Steel Frame with Concrete Shear Walls}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r>
        <w:rPr>
          <w:rFonts w:cs="Arial"/>
        </w:rPr>
        <w:t xml:space="preserve"> </w:t>
      </w:r>
    </w:p>
    <w:p w14:paraId="6FCF93D9" w14:textId="77777777" w:rsidR="00404F97" w:rsidRPr="009C399F" w:rsidRDefault="00404F97" w:rsidP="00404F97">
      <w:pPr>
        <w:pStyle w:val="ListParagraph"/>
        <w:numPr>
          <w:ilvl w:val="0"/>
          <w:numId w:val="31"/>
        </w:numPr>
        <w:spacing w:after="0"/>
        <w:rPr>
          <w:noProof/>
        </w:rPr>
      </w:pPr>
      <w:r w:rsidRPr="009C399F">
        <w:rPr>
          <w:noProof/>
        </w:rPr>
        <w:t xml:space="preserve">Transverse Direction: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13"/>
            <w:enabled/>
            <w:calcOnExit w:val="0"/>
            <w:textInput>
              <w:default w:val="{e.g., S4: Steel Frame with Concrete Shear Walls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{e.g., S4: Steel Frame with Concrete Shear Walls}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</w:p>
    <w:p w14:paraId="0967E9F1" w14:textId="77777777" w:rsidR="00404F97" w:rsidRPr="009C399F" w:rsidRDefault="00404F97" w:rsidP="00404F97">
      <w:pPr>
        <w:spacing w:after="0"/>
        <w:rPr>
          <w:noProof/>
        </w:rPr>
        <w:sectPr w:rsidR="00404F97" w:rsidRPr="009C399F" w:rsidSect="00B451A2">
          <w:headerReference w:type="default" r:id="rId8"/>
          <w:footerReference w:type="default" r:id="rId9"/>
          <w:footerReference w:type="firs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866AA2" w14:textId="77777777" w:rsidR="00404F97" w:rsidRDefault="00404F97" w:rsidP="00404F97">
      <w:pPr>
        <w:spacing w:after="0" w:line="240" w:lineRule="auto"/>
        <w:jc w:val="both"/>
        <w:rPr>
          <w:rFonts w:eastAsia="Times New Roman"/>
        </w:rPr>
      </w:pPr>
    </w:p>
    <w:p w14:paraId="29B5CFE0" w14:textId="77777777" w:rsidR="00404F97" w:rsidRPr="009C399F" w:rsidRDefault="00404F97" w:rsidP="00D42B2E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Gross Square Footage: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9"/>
            <w:enabled/>
            <w:calcOnExit w:val="0"/>
            <w:textInput>
              <w:default w:val="{  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  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</w:p>
    <w:p w14:paraId="3EF48424" w14:textId="77777777" w:rsidR="00404F97" w:rsidRPr="009C399F" w:rsidRDefault="00404F97" w:rsidP="00D42B2E">
      <w:pPr>
        <w:spacing w:after="0" w:line="240" w:lineRule="auto"/>
        <w:jc w:val="both"/>
        <w:rPr>
          <w:rFonts w:eastAsia="Times New Roman"/>
        </w:rPr>
      </w:pPr>
      <w:r w:rsidRPr="009C399F">
        <w:rPr>
          <w:rFonts w:eastAsia="Times New Roman"/>
        </w:rPr>
        <w:t xml:space="preserve">Number of stories </w:t>
      </w:r>
      <w:r w:rsidRPr="009C399F">
        <w:rPr>
          <w:rFonts w:eastAsia="Times New Roman"/>
          <w:i/>
        </w:rPr>
        <w:t>above</w:t>
      </w:r>
      <w:r w:rsidRPr="009C399F">
        <w:rPr>
          <w:rFonts w:eastAsia="Times New Roman"/>
        </w:rPr>
        <w:t xml:space="preserve"> grade: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9"/>
            <w:enabled/>
            <w:calcOnExit w:val="0"/>
            <w:textInput>
              <w:default w:val="{  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  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</w:p>
    <w:p w14:paraId="457E22A8" w14:textId="77777777" w:rsidR="00404F97" w:rsidRPr="009C399F" w:rsidRDefault="00404F97" w:rsidP="00D42B2E">
      <w:pPr>
        <w:spacing w:after="0" w:line="240" w:lineRule="auto"/>
        <w:jc w:val="both"/>
        <w:rPr>
          <w:rFonts w:eastAsia="Times New Roman"/>
        </w:rPr>
      </w:pPr>
      <w:r w:rsidRPr="009C399F">
        <w:rPr>
          <w:rFonts w:eastAsia="Times New Roman"/>
        </w:rPr>
        <w:t xml:space="preserve">Number of basement stories </w:t>
      </w:r>
      <w:r w:rsidRPr="009C399F">
        <w:rPr>
          <w:rFonts w:eastAsia="Times New Roman"/>
          <w:i/>
        </w:rPr>
        <w:t>below</w:t>
      </w:r>
      <w:r>
        <w:rPr>
          <w:rFonts w:eastAsia="Times New Roman"/>
        </w:rPr>
        <w:t xml:space="preserve"> grade: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9"/>
            <w:enabled/>
            <w:calcOnExit w:val="0"/>
            <w:textInput>
              <w:default w:val="{  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  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</w:p>
    <w:p w14:paraId="13046F1C" w14:textId="77777777" w:rsidR="00404F97" w:rsidRPr="009C399F" w:rsidRDefault="00404F97" w:rsidP="00D42B2E">
      <w:pPr>
        <w:spacing w:after="0"/>
        <w:rPr>
          <w:b/>
          <w:noProof/>
        </w:rPr>
      </w:pPr>
    </w:p>
    <w:p w14:paraId="2C27441D" w14:textId="77777777" w:rsidR="00404F97" w:rsidRPr="009C399F" w:rsidRDefault="00404F97" w:rsidP="00D42B2E">
      <w:pPr>
        <w:spacing w:after="0"/>
        <w:rPr>
          <w:noProof/>
        </w:rPr>
      </w:pPr>
      <w:r>
        <w:rPr>
          <w:noProof/>
        </w:rPr>
        <w:t>Year Original Building was Constructed</w:t>
      </w:r>
      <w:r w:rsidRPr="009C399F">
        <w:rPr>
          <w:noProof/>
        </w:rPr>
        <w:t xml:space="preserve">: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"/>
            <w:enabled/>
            <w:calcOnExit w:val="0"/>
            <w:textInput>
              <w:default w:val="{e.g., 2012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{e.g., 2012}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</w:p>
    <w:p w14:paraId="796CD630" w14:textId="77777777" w:rsidR="00404F97" w:rsidRDefault="00404F97" w:rsidP="00D42B2E">
      <w:pPr>
        <w:spacing w:after="0"/>
        <w:rPr>
          <w:noProof/>
        </w:rPr>
      </w:pPr>
      <w:r>
        <w:rPr>
          <w:noProof/>
        </w:rPr>
        <w:t>Original Building Design Code &amp; Year</w:t>
      </w:r>
      <w:r w:rsidRPr="009C399F">
        <w:rPr>
          <w:noProof/>
        </w:rPr>
        <w:t xml:space="preserve">: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14"/>
            <w:enabled/>
            <w:calcOnExit w:val="0"/>
            <w:textInput>
              <w:default w:val="{e.g., CBC-2010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{e.g., CBC-2010}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</w:p>
    <w:p w14:paraId="48A0F604" w14:textId="5C351DF4" w:rsidR="00404F97" w:rsidRDefault="00404F97" w:rsidP="00B451A2">
      <w:pPr>
        <w:spacing w:after="0"/>
        <w:rPr>
          <w:noProof/>
        </w:rPr>
      </w:pPr>
      <w:r>
        <w:rPr>
          <w:noProof/>
        </w:rPr>
        <w:t xml:space="preserve">Retrofit Building Design Code &amp; Code (if applicable):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17"/>
            <w:enabled/>
            <w:calcOnExit w:val="0"/>
            <w:textInput>
              <w:default w:val="{Year of Retrofit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{Year of Retrofit}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r>
        <w:rPr>
          <w:noProof/>
        </w:rPr>
        <w:t xml:space="preserve">,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18"/>
            <w:enabled/>
            <w:calcOnExit w:val="0"/>
            <w:textInput>
              <w:default w:val="{Design Code Year (e.g., CBC-2007)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{Design Code Year (e.g., CBC-2007)}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</w:p>
    <w:p w14:paraId="620ACF6B" w14:textId="77777777" w:rsidR="00404F97" w:rsidRPr="009C399F" w:rsidRDefault="00404F97" w:rsidP="00D42B2E">
      <w:pPr>
        <w:spacing w:after="0"/>
        <w:rPr>
          <w:b/>
          <w:noProof/>
        </w:rPr>
      </w:pPr>
    </w:p>
    <w:p w14:paraId="53C41F26" w14:textId="77777777" w:rsidR="00404F97" w:rsidRPr="009C399F" w:rsidRDefault="00404F97" w:rsidP="00D42B2E">
      <w:pPr>
        <w:spacing w:after="0"/>
        <w:rPr>
          <w:b/>
          <w:noProof/>
        </w:rPr>
      </w:pPr>
      <w:r w:rsidRPr="009C399F">
        <w:rPr>
          <w:b/>
          <w:noProof/>
        </w:rPr>
        <w:t>SITE INFORMATION</w:t>
      </w:r>
    </w:p>
    <w:p w14:paraId="25EBE87F" w14:textId="06B2A39E" w:rsidR="00404F97" w:rsidRPr="009C399F" w:rsidRDefault="001F441F" w:rsidP="00D42B2E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</w:rPr>
        <w:t>Site Class</w:t>
      </w:r>
      <w:r w:rsidR="00404F97" w:rsidRPr="009C399F">
        <w:rPr>
          <w:rFonts w:eastAsia="Times New Roman"/>
        </w:rPr>
        <w:t xml:space="preserve">: </w:t>
      </w:r>
      <w:r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9"/>
            <w:enabled/>
            <w:calcOnExit w:val="0"/>
            <w:textInput>
              <w:default w:val="{i.e., A - F}"/>
            </w:textInput>
          </w:ffData>
        </w:fldChar>
      </w:r>
      <w:bookmarkStart w:id="3" w:name="Text9"/>
      <w:r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>
        <w:rPr>
          <w:rFonts w:eastAsia="Times New Roman" w:cstheme="minorHAnsi"/>
          <w:noProof/>
          <w:color w:val="2F5496" w:themeColor="accent1" w:themeShade="BF"/>
        </w:rPr>
      </w:r>
      <w:r>
        <w:rPr>
          <w:rFonts w:eastAsia="Times New Roman" w:cstheme="minorHAnsi"/>
          <w:noProof/>
          <w:color w:val="2F5496" w:themeColor="accent1" w:themeShade="BF"/>
        </w:rPr>
        <w:fldChar w:fldCharType="separate"/>
      </w:r>
      <w:r>
        <w:rPr>
          <w:rFonts w:eastAsia="Times New Roman" w:cstheme="minorHAnsi"/>
          <w:noProof/>
          <w:color w:val="2F5496" w:themeColor="accent1" w:themeShade="BF"/>
        </w:rPr>
        <w:t>{i.e., A - F}</w:t>
      </w:r>
      <w:r>
        <w:rPr>
          <w:rFonts w:eastAsia="Times New Roman" w:cstheme="minorHAnsi"/>
          <w:noProof/>
          <w:color w:val="2F5496" w:themeColor="accent1" w:themeShade="BF"/>
        </w:rPr>
        <w:fldChar w:fldCharType="end"/>
      </w:r>
      <w:bookmarkEnd w:id="3"/>
      <w:r w:rsidR="00404F97" w:rsidRPr="009C399F">
        <w:rPr>
          <w:rFonts w:eastAsia="Times New Roman"/>
          <w:color w:val="000000" w:themeColor="text1"/>
        </w:rPr>
        <w:tab/>
        <w:t>Basis</w:t>
      </w:r>
      <w:proofErr w:type="gramStart"/>
      <w:r w:rsidR="00404F97" w:rsidRPr="009C399F">
        <w:rPr>
          <w:rFonts w:eastAsia="Times New Roman"/>
          <w:color w:val="000000" w:themeColor="text1"/>
        </w:rPr>
        <w:t xml:space="preserve">:  </w:t>
      </w:r>
      <w:r w:rsidR="00404F97">
        <w:rPr>
          <w:rFonts w:eastAsia="Times New Roman"/>
          <w:color w:val="000000" w:themeColor="text1"/>
        </w:rPr>
        <w:t>(</w:t>
      </w:r>
      <w:proofErr w:type="gramEnd"/>
      <w:r w:rsidR="00404F97"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"/>
            <w:enabled/>
            <w:calcOnExit w:val="0"/>
            <w:textInput>
              <w:default w:val="{Company}"/>
            </w:textInput>
          </w:ffData>
        </w:fldChar>
      </w:r>
      <w:r w:rsidR="00404F97"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="00404F97" w:rsidRPr="00326B25">
        <w:rPr>
          <w:rFonts w:eastAsia="Times New Roman" w:cstheme="minorHAnsi"/>
          <w:noProof/>
          <w:color w:val="2F5496" w:themeColor="accent1" w:themeShade="BF"/>
        </w:rPr>
      </w:r>
      <w:r w:rsidR="00404F97"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="00404F97" w:rsidRPr="00326B25">
        <w:rPr>
          <w:rFonts w:eastAsia="Times New Roman" w:cstheme="minorHAnsi"/>
          <w:noProof/>
          <w:color w:val="2F5496" w:themeColor="accent1" w:themeShade="BF"/>
        </w:rPr>
        <w:t>{Company}</w:t>
      </w:r>
      <w:r w:rsidR="00404F97"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r w:rsidR="00404F97">
        <w:rPr>
          <w:noProof/>
        </w:rPr>
        <w:t xml:space="preserve">, </w:t>
      </w:r>
      <w:r w:rsidR="00404F97"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"/>
            <w:enabled/>
            <w:calcOnExit w:val="0"/>
            <w:textInput>
              <w:default w:val="{Report Date}"/>
            </w:textInput>
          </w:ffData>
        </w:fldChar>
      </w:r>
      <w:r w:rsidR="00404F97"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="00404F97" w:rsidRPr="00326B25">
        <w:rPr>
          <w:rFonts w:eastAsia="Times New Roman" w:cstheme="minorHAnsi"/>
          <w:noProof/>
          <w:color w:val="2F5496" w:themeColor="accent1" w:themeShade="BF"/>
        </w:rPr>
      </w:r>
      <w:r w:rsidR="00404F97"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="00404F97" w:rsidRPr="00326B25">
        <w:rPr>
          <w:rFonts w:eastAsia="Times New Roman" w:cstheme="minorHAnsi"/>
          <w:noProof/>
          <w:color w:val="2F5496" w:themeColor="accent1" w:themeShade="BF"/>
        </w:rPr>
        <w:t>{Report Date}</w:t>
      </w:r>
      <w:r w:rsidR="00404F97"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r w:rsidR="00404F97">
        <w:rPr>
          <w:noProof/>
        </w:rPr>
        <w:t xml:space="preserve">, </w:t>
      </w:r>
      <w:r w:rsidR="00404F97"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"/>
            <w:enabled/>
            <w:calcOnExit w:val="0"/>
            <w:textInput>
              <w:default w:val="{Reference Page No.}"/>
            </w:textInput>
          </w:ffData>
        </w:fldChar>
      </w:r>
      <w:r w:rsidR="00404F97"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="00404F97" w:rsidRPr="00326B25">
        <w:rPr>
          <w:rFonts w:eastAsia="Times New Roman" w:cstheme="minorHAnsi"/>
          <w:noProof/>
          <w:color w:val="2F5496" w:themeColor="accent1" w:themeShade="BF"/>
        </w:rPr>
      </w:r>
      <w:r w:rsidR="00404F97"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="00404F97" w:rsidRPr="00326B25">
        <w:rPr>
          <w:rFonts w:eastAsia="Times New Roman" w:cstheme="minorHAnsi"/>
          <w:noProof/>
          <w:color w:val="2F5496" w:themeColor="accent1" w:themeShade="BF"/>
        </w:rPr>
        <w:t>{Reference Page No.}</w:t>
      </w:r>
      <w:r w:rsidR="00404F97"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r w:rsidR="00404F97">
        <w:rPr>
          <w:noProof/>
        </w:rPr>
        <w:t>)</w:t>
      </w:r>
    </w:p>
    <w:p w14:paraId="664314FE" w14:textId="77777777" w:rsidR="00404F97" w:rsidRPr="009C399F" w:rsidRDefault="00404F97" w:rsidP="00D42B2E">
      <w:pPr>
        <w:spacing w:after="0" w:line="240" w:lineRule="auto"/>
        <w:jc w:val="both"/>
        <w:rPr>
          <w:rFonts w:eastAsia="Times New Roman"/>
        </w:rPr>
      </w:pPr>
      <w:r w:rsidRPr="009C399F">
        <w:rPr>
          <w:rFonts w:eastAsia="Times New Roman"/>
        </w:rPr>
        <w:t xml:space="preserve">Geologic Hazards: </w:t>
      </w:r>
    </w:p>
    <w:p w14:paraId="368951B4" w14:textId="77777777" w:rsidR="00404F97" w:rsidRPr="009C399F" w:rsidRDefault="00404F97" w:rsidP="00D42B2E">
      <w:pPr>
        <w:spacing w:after="0" w:line="240" w:lineRule="auto"/>
        <w:jc w:val="both"/>
        <w:rPr>
          <w:rFonts w:eastAsia="Times New Roman"/>
          <w:u w:val="single"/>
        </w:rPr>
      </w:pPr>
      <w:r w:rsidRPr="009C399F">
        <w:rPr>
          <w:rFonts w:eastAsia="Times New Roman"/>
        </w:rPr>
        <w:t>Fault Rupture</w:t>
      </w:r>
      <w:r>
        <w:rPr>
          <w:rFonts w:eastAsia="Times New Roman"/>
        </w:rPr>
        <w:t>:</w:t>
      </w:r>
      <w:r w:rsidRPr="009C399F">
        <w:rPr>
          <w:rFonts w:eastAsia="Times New Roman"/>
          <w:color w:val="000000" w:themeColor="text1"/>
        </w:rPr>
        <w:t xml:space="preserve">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21"/>
            <w:enabled/>
            <w:calcOnExit w:val="0"/>
            <w:textInput>
              <w:default w:val="{Yes, No or Unknown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{Yes, No or Unknown}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r w:rsidRPr="009C399F">
        <w:rPr>
          <w:rFonts w:eastAsia="Times New Roman"/>
        </w:rPr>
        <w:tab/>
      </w:r>
      <w:r w:rsidRPr="009C399F">
        <w:rPr>
          <w:rFonts w:eastAsia="Times New Roman"/>
          <w:color w:val="000000" w:themeColor="text1"/>
        </w:rPr>
        <w:t xml:space="preserve">Basis: 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9"/>
            <w:enabled/>
            <w:calcOnExit w:val="0"/>
            <w:textInput>
              <w:default w:val="{  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  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</w:p>
    <w:p w14:paraId="4D1042C7" w14:textId="77777777" w:rsidR="00404F97" w:rsidRPr="009C399F" w:rsidRDefault="00404F97" w:rsidP="00D42B2E">
      <w:pPr>
        <w:spacing w:after="0" w:line="240" w:lineRule="auto"/>
        <w:jc w:val="both"/>
        <w:rPr>
          <w:rFonts w:eastAsia="Times New Roman"/>
        </w:rPr>
      </w:pPr>
      <w:r w:rsidRPr="009C399F">
        <w:rPr>
          <w:rFonts w:eastAsia="Times New Roman"/>
        </w:rPr>
        <w:t>Liquefaction</w:t>
      </w:r>
      <w:r>
        <w:rPr>
          <w:rFonts w:eastAsia="Times New Roman"/>
        </w:rPr>
        <w:t>:</w:t>
      </w:r>
      <w:r w:rsidRPr="009C399F">
        <w:rPr>
          <w:rFonts w:eastAsia="Times New Roman"/>
          <w:color w:val="000000" w:themeColor="text1"/>
        </w:rPr>
        <w:t xml:space="preserve">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21"/>
            <w:enabled/>
            <w:calcOnExit w:val="0"/>
            <w:textInput>
              <w:default w:val="{Yes, No or Unknown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{Yes, No or Unknown}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r>
        <w:rPr>
          <w:rFonts w:eastAsia="Times New Roman"/>
        </w:rPr>
        <w:tab/>
        <w:t>B</w:t>
      </w:r>
      <w:r w:rsidRPr="009C399F">
        <w:rPr>
          <w:rFonts w:eastAsia="Times New Roman"/>
          <w:color w:val="000000" w:themeColor="text1"/>
        </w:rPr>
        <w:t xml:space="preserve">asis: 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9"/>
            <w:enabled/>
            <w:calcOnExit w:val="0"/>
            <w:textInput>
              <w:default w:val="{  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  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</w:p>
    <w:p w14:paraId="03DEA4B6" w14:textId="77777777" w:rsidR="00404F97" w:rsidRPr="009C399F" w:rsidRDefault="00404F97" w:rsidP="00D42B2E">
      <w:pPr>
        <w:spacing w:after="0" w:line="240" w:lineRule="auto"/>
        <w:jc w:val="both"/>
        <w:rPr>
          <w:rFonts w:eastAsia="Times New Roman"/>
        </w:rPr>
      </w:pPr>
      <w:r w:rsidRPr="009C399F">
        <w:rPr>
          <w:rFonts w:eastAsia="Times New Roman"/>
        </w:rPr>
        <w:t>Landslide</w:t>
      </w:r>
      <w:r>
        <w:rPr>
          <w:rFonts w:eastAsia="Times New Roman"/>
        </w:rPr>
        <w:t>:</w:t>
      </w:r>
      <w:r w:rsidRPr="009C399F">
        <w:rPr>
          <w:rFonts w:eastAsia="Times New Roman"/>
          <w:color w:val="000000" w:themeColor="text1"/>
        </w:rPr>
        <w:t xml:space="preserve">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21"/>
            <w:enabled/>
            <w:calcOnExit w:val="0"/>
            <w:textInput>
              <w:default w:val="{Yes, No or Unknown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{Yes, No or Unknown}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r>
        <w:rPr>
          <w:rFonts w:eastAsia="Times New Roman"/>
        </w:rPr>
        <w:tab/>
      </w:r>
      <w:r w:rsidRPr="009C399F">
        <w:rPr>
          <w:rFonts w:eastAsia="Times New Roman"/>
          <w:color w:val="000000" w:themeColor="text1"/>
        </w:rPr>
        <w:t xml:space="preserve">Basis: 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9"/>
            <w:enabled/>
            <w:calcOnExit w:val="0"/>
            <w:textInput>
              <w:default w:val="{  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  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</w:p>
    <w:p w14:paraId="0F619A7C" w14:textId="77777777" w:rsidR="00404F97" w:rsidRPr="009C399F" w:rsidRDefault="00404F97" w:rsidP="00D42B2E">
      <w:pPr>
        <w:spacing w:after="0"/>
      </w:pPr>
    </w:p>
    <w:p w14:paraId="2E703BA6" w14:textId="77777777" w:rsidR="00404F97" w:rsidRPr="009C399F" w:rsidRDefault="00404F97" w:rsidP="00D42B2E">
      <w:pPr>
        <w:spacing w:after="0"/>
        <w:rPr>
          <w:b/>
          <w:noProof/>
        </w:rPr>
      </w:pPr>
      <w:r w:rsidRPr="009C399F">
        <w:rPr>
          <w:b/>
          <w:noProof/>
        </w:rPr>
        <w:t>ATTACHMENT</w:t>
      </w:r>
    </w:p>
    <w:p w14:paraId="22AD166A" w14:textId="77777777" w:rsidR="00404F97" w:rsidRDefault="00404F97" w:rsidP="00D42B2E">
      <w:pPr>
        <w:spacing w:after="0"/>
        <w:ind w:left="360" w:hanging="360"/>
        <w:rPr>
          <w:noProof/>
        </w:rPr>
      </w:pPr>
      <w:r>
        <w:rPr>
          <w:noProof/>
        </w:rPr>
        <w:t>Original Structural Drawings:</w:t>
      </w:r>
      <w:r w:rsidRPr="0061077A">
        <w:rPr>
          <w:noProof/>
        </w:rPr>
        <w:t xml:space="preserve"> </w:t>
      </w:r>
      <w:r>
        <w:rPr>
          <w:noProof/>
        </w:rPr>
        <w:t>(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38"/>
            <w:enabled/>
            <w:calcOnExit w:val="0"/>
            <w:textInput>
              <w:default w:val="{Drawing Name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{Drawing Name}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r>
        <w:rPr>
          <w:noProof/>
        </w:rPr>
        <w:t xml:space="preserve">,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"/>
            <w:enabled/>
            <w:calcOnExit w:val="0"/>
            <w:textInput>
              <w:default w:val="{Structural Engineer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{Structural Engineer}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r>
        <w:rPr>
          <w:noProof/>
        </w:rPr>
        <w:t xml:space="preserve">,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40"/>
            <w:enabled/>
            <w:calcOnExit w:val="0"/>
            <w:textInput>
              <w:default w:val="{Date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{Date}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r>
        <w:rPr>
          <w:noProof/>
        </w:rPr>
        <w:t xml:space="preserve">,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"/>
            <w:enabled/>
            <w:calcOnExit w:val="0"/>
            <w:textInput>
              <w:default w:val="{Sheet Number [General Notes of Structural Sheet showing Code Design Year]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{Sheet Number [General Notes of Structural Sheet showing Code Design Year]}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r>
        <w:rPr>
          <w:noProof/>
        </w:rPr>
        <w:t>) or</w:t>
      </w:r>
    </w:p>
    <w:p w14:paraId="6541A271" w14:textId="77777777" w:rsidR="00404F97" w:rsidRDefault="00404F97" w:rsidP="00D42B2E">
      <w:pPr>
        <w:spacing w:after="0"/>
        <w:ind w:left="360" w:hanging="360"/>
        <w:rPr>
          <w:noProof/>
        </w:rPr>
      </w:pPr>
      <w:r>
        <w:rPr>
          <w:noProof/>
        </w:rPr>
        <w:t>Seismic Evaluation: (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"/>
            <w:enabled/>
            <w:calcOnExit w:val="0"/>
            <w:textInput>
              <w:default w:val="{Evaluation Name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{Evaluation Name}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r>
        <w:rPr>
          <w:noProof/>
        </w:rPr>
        <w:t xml:space="preserve">,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"/>
            <w:enabled/>
            <w:calcOnExit w:val="0"/>
            <w:textInput>
              <w:default w:val="{Structural Engineer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{Structural Engineer}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r>
        <w:rPr>
          <w:noProof/>
        </w:rPr>
        <w:t xml:space="preserve">,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40"/>
            <w:enabled/>
            <w:calcOnExit w:val="0"/>
            <w:textInput>
              <w:default w:val="{Date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{Date}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r>
        <w:rPr>
          <w:noProof/>
        </w:rPr>
        <w:t xml:space="preserve">,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"/>
            <w:enabled/>
            <w:calcOnExit w:val="0"/>
            <w:textInput>
              <w:default w:val="{Evaluation Standard/Type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{Evaluation Standard/Type}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r>
        <w:rPr>
          <w:noProof/>
        </w:rPr>
        <w:t xml:space="preserve">) </w:t>
      </w:r>
    </w:p>
    <w:p w14:paraId="2201C343" w14:textId="77777777" w:rsidR="00404F97" w:rsidRDefault="00404F97" w:rsidP="00D42B2E">
      <w:pPr>
        <w:tabs>
          <w:tab w:val="left" w:pos="1530"/>
        </w:tabs>
        <w:spacing w:after="0"/>
        <w:ind w:left="360" w:hanging="360"/>
        <w:rPr>
          <w:noProof/>
        </w:rPr>
      </w:pPr>
      <w:r>
        <w:rPr>
          <w:noProof/>
        </w:rPr>
        <w:t>Retrofit Structural Drawings:</w:t>
      </w:r>
      <w:r w:rsidRPr="0061077A">
        <w:rPr>
          <w:noProof/>
        </w:rPr>
        <w:t xml:space="preserve"> </w:t>
      </w:r>
      <w:r>
        <w:rPr>
          <w:noProof/>
        </w:rPr>
        <w:t>(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38"/>
            <w:enabled/>
            <w:calcOnExit w:val="0"/>
            <w:textInput>
              <w:default w:val="{Drawing Name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{Drawing Name}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r>
        <w:rPr>
          <w:noProof/>
        </w:rPr>
        <w:t xml:space="preserve">,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"/>
            <w:enabled/>
            <w:calcOnExit w:val="0"/>
            <w:textInput>
              <w:default w:val="{Structural Engineer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{Structural Engineer}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r>
        <w:rPr>
          <w:noProof/>
        </w:rPr>
        <w:t xml:space="preserve">,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40"/>
            <w:enabled/>
            <w:calcOnExit w:val="0"/>
            <w:textInput>
              <w:default w:val="{Date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{Date}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r>
        <w:rPr>
          <w:noProof/>
        </w:rPr>
        <w:t xml:space="preserve">, 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"/>
            <w:enabled/>
            <w:calcOnExit w:val="0"/>
            <w:textInput>
              <w:default w:val="{Sheet Number [General Notes of Structural Sheet showing Code Design Year]}"/>
            </w:textInput>
          </w:ffData>
        </w:fldChar>
      </w:r>
      <w:r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Pr="00326B25">
        <w:rPr>
          <w:rFonts w:eastAsia="Times New Roman" w:cstheme="minorHAnsi"/>
          <w:noProof/>
          <w:color w:val="2F5496" w:themeColor="accent1" w:themeShade="BF"/>
        </w:rPr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Pr="00326B25">
        <w:rPr>
          <w:rFonts w:eastAsia="Times New Roman" w:cstheme="minorHAnsi"/>
          <w:noProof/>
          <w:color w:val="2F5496" w:themeColor="accent1" w:themeShade="BF"/>
        </w:rPr>
        <w:t>{Sheet Number [General Notes of Structural Sheet showing Code Design Year]}</w:t>
      </w:r>
      <w:r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r>
        <w:rPr>
          <w:noProof/>
        </w:rPr>
        <w:t>)</w:t>
      </w:r>
    </w:p>
    <w:p w14:paraId="38AC9EA2" w14:textId="77777777" w:rsidR="00853968" w:rsidRPr="00785182" w:rsidRDefault="00853968" w:rsidP="00926C07">
      <w:pPr>
        <w:spacing w:after="0"/>
        <w:ind w:left="720"/>
        <w:rPr>
          <w:rFonts w:cstheme="minorHAnsi"/>
          <w:b/>
          <w:noProof/>
        </w:rPr>
      </w:pPr>
    </w:p>
    <w:p w14:paraId="514E76A8" w14:textId="77777777" w:rsidR="00404F97" w:rsidRDefault="00404F97">
      <w:pPr>
        <w:rPr>
          <w:rFonts w:cstheme="minorHAnsi"/>
        </w:rPr>
      </w:pPr>
      <w:r>
        <w:rPr>
          <w:rFonts w:cstheme="minorHAnsi"/>
        </w:rPr>
        <w:br w:type="page"/>
      </w:r>
    </w:p>
    <w:p w14:paraId="4A2AE1A6" w14:textId="77777777" w:rsidR="00404F97" w:rsidRDefault="00404F97" w:rsidP="00994922">
      <w:pPr>
        <w:spacing w:after="0"/>
        <w:rPr>
          <w:rFonts w:cstheme="minorHAnsi"/>
        </w:rPr>
      </w:pPr>
    </w:p>
    <w:p w14:paraId="6A1F763E" w14:textId="37F47BC9" w:rsidR="00404F97" w:rsidRDefault="00404F97" w:rsidP="00B451A2">
      <w:pPr>
        <w:spacing w:after="120"/>
        <w:rPr>
          <w:rFonts w:cstheme="minorHAnsi"/>
        </w:rPr>
      </w:pPr>
      <w:r w:rsidRPr="00B451A2">
        <w:rPr>
          <w:rFonts w:cstheme="minorHAnsi"/>
          <w:b/>
        </w:rPr>
        <w:t>CERTIFICATION</w:t>
      </w:r>
      <w:r w:rsidR="00FE7E01">
        <w:rPr>
          <w:rFonts w:cstheme="minorHAnsi"/>
          <w:b/>
        </w:rPr>
        <w:t xml:space="preserve"> &amp; PRESUMPTIVE RATING VERIFICATION</w:t>
      </w:r>
      <w:r w:rsidR="00FE7E01" w:rsidRPr="00FE7E01">
        <w:rPr>
          <w:rFonts w:cstheme="minorHAnsi"/>
          <w:b/>
        </w:rPr>
        <w:t xml:space="preserve"> </w:t>
      </w:r>
      <w:r w:rsidR="00FE7E01">
        <w:rPr>
          <w:rFonts w:cstheme="minorHAnsi"/>
          <w:b/>
        </w:rPr>
        <w:t>STATEMENT</w:t>
      </w:r>
    </w:p>
    <w:p w14:paraId="40153EAA" w14:textId="25D5B2AC" w:rsidR="00E079EC" w:rsidRDefault="00C859D0" w:rsidP="00994922">
      <w:pPr>
        <w:spacing w:after="0"/>
        <w:rPr>
          <w:rFonts w:cstheme="minorHAnsi"/>
        </w:rPr>
      </w:pPr>
      <w:r w:rsidRPr="00785182">
        <w:rPr>
          <w:rFonts w:cstheme="minorHAnsi"/>
        </w:rPr>
        <w:t xml:space="preserve">I, </w:t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  <w:fldChar w:fldCharType="begin">
          <w:ffData>
            <w:name w:val="Text8"/>
            <w:enabled/>
            <w:calcOnExit w:val="0"/>
            <w:textInput>
              <w:default w:val="{                                                           }"/>
            </w:textInput>
          </w:ffData>
        </w:fldChar>
      </w:r>
      <w:bookmarkStart w:id="4" w:name="Text8"/>
      <w:r w:rsidR="00BB2079" w:rsidRPr="00326B25">
        <w:rPr>
          <w:rFonts w:eastAsia="Times New Roman" w:cstheme="minorHAnsi"/>
          <w:noProof/>
          <w:color w:val="2F5496" w:themeColor="accent1" w:themeShade="BF"/>
        </w:rPr>
        <w:instrText xml:space="preserve"> FORMTEXT </w:instrText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  <w:fldChar w:fldCharType="separate"/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  <w:t>{                                                           }</w:t>
      </w:r>
      <w:r w:rsidR="00BB2079" w:rsidRPr="00326B25">
        <w:rPr>
          <w:rFonts w:eastAsia="Times New Roman" w:cstheme="minorHAnsi"/>
          <w:noProof/>
          <w:color w:val="2F5496" w:themeColor="accent1" w:themeShade="BF"/>
        </w:rPr>
        <w:fldChar w:fldCharType="end"/>
      </w:r>
      <w:bookmarkEnd w:id="4"/>
      <w:r w:rsidR="00F921B2" w:rsidRPr="00785182">
        <w:rPr>
          <w:rFonts w:cstheme="minorHAnsi"/>
        </w:rPr>
        <w:t>,</w:t>
      </w:r>
      <w:r w:rsidRPr="00785182">
        <w:rPr>
          <w:rFonts w:cstheme="minorHAnsi"/>
        </w:rPr>
        <w:t xml:space="preserve"> </w:t>
      </w:r>
      <w:r w:rsidR="00210D15" w:rsidRPr="00785182">
        <w:rPr>
          <w:rFonts w:cstheme="minorHAnsi"/>
        </w:rPr>
        <w:t>a</w:t>
      </w:r>
      <w:r w:rsidR="00F921B2" w:rsidRPr="00785182">
        <w:rPr>
          <w:rFonts w:cstheme="minorHAnsi"/>
        </w:rPr>
        <w:t xml:space="preserve"> California-licensed</w:t>
      </w:r>
      <w:r w:rsidR="00210D15" w:rsidRPr="00785182">
        <w:rPr>
          <w:rFonts w:cstheme="minorHAnsi"/>
        </w:rPr>
        <w:t xml:space="preserve"> structural engineer</w:t>
      </w:r>
      <w:r w:rsidR="00F921B2" w:rsidRPr="00785182">
        <w:rPr>
          <w:rFonts w:cstheme="minorHAnsi"/>
        </w:rPr>
        <w:t xml:space="preserve">, am responsible for the completion of this certificate, and I have no ownership interest in </w:t>
      </w:r>
      <w:r w:rsidR="00C82329" w:rsidRPr="00785182">
        <w:rPr>
          <w:rFonts w:cstheme="minorHAnsi"/>
        </w:rPr>
        <w:t xml:space="preserve">the </w:t>
      </w:r>
      <w:r w:rsidR="00F921B2" w:rsidRPr="00785182">
        <w:rPr>
          <w:rFonts w:cstheme="minorHAnsi"/>
        </w:rPr>
        <w:t xml:space="preserve">property identified above. My scope of review to support the completion of this certificate </w:t>
      </w:r>
      <w:r w:rsidR="00D95F78" w:rsidRPr="00785182">
        <w:rPr>
          <w:rFonts w:cstheme="minorHAnsi"/>
        </w:rPr>
        <w:t xml:space="preserve">included </w:t>
      </w:r>
      <w:r w:rsidR="00785182" w:rsidRPr="00785182">
        <w:rPr>
          <w:rFonts w:cstheme="minorHAnsi"/>
        </w:rPr>
        <w:t>both of the following</w:t>
      </w:r>
      <w:r w:rsidR="005B24D1">
        <w:rPr>
          <w:rFonts w:cstheme="minorHAnsi"/>
        </w:rPr>
        <w:t xml:space="preserve"> (“No” responses must include an explanation)</w:t>
      </w:r>
      <w:r w:rsidR="00D95F78" w:rsidRPr="00785182">
        <w:rPr>
          <w:rFonts w:cstheme="minorHAnsi"/>
        </w:rPr>
        <w:t>:</w:t>
      </w:r>
    </w:p>
    <w:p w14:paraId="123444A2" w14:textId="77777777" w:rsidR="00E079EC" w:rsidRPr="00785182" w:rsidRDefault="00E079EC" w:rsidP="00994922">
      <w:pPr>
        <w:spacing w:after="0"/>
        <w:rPr>
          <w:rFonts w:cstheme="minorHAnsi"/>
        </w:rPr>
      </w:pPr>
    </w:p>
    <w:p w14:paraId="55CD733C" w14:textId="33AC28C2" w:rsidR="00296F4D" w:rsidRDefault="00C82329" w:rsidP="00785182">
      <w:pPr>
        <w:pStyle w:val="ListParagraph"/>
        <w:numPr>
          <w:ilvl w:val="0"/>
          <w:numId w:val="34"/>
        </w:numPr>
        <w:spacing w:after="0"/>
        <w:ind w:left="540" w:hanging="270"/>
        <w:rPr>
          <w:rFonts w:cstheme="minorHAnsi"/>
        </w:rPr>
      </w:pPr>
      <w:r w:rsidRPr="00785182">
        <w:rPr>
          <w:rFonts w:cstheme="minorHAnsi"/>
        </w:rPr>
        <w:t>the</w:t>
      </w:r>
      <w:r w:rsidR="00F921B2" w:rsidRPr="00785182">
        <w:rPr>
          <w:rFonts w:cstheme="minorHAnsi"/>
        </w:rPr>
        <w:t xml:space="preserve"> review of structural drawings indicating that they are as-built or record drawings, or that they otherwise are the basis for the construction of the building</w:t>
      </w:r>
      <w:r w:rsidR="00D95F78" w:rsidRPr="00785182">
        <w:rPr>
          <w:rFonts w:cstheme="minorHAnsi"/>
        </w:rPr>
        <w:t xml:space="preserve">: </w:t>
      </w:r>
      <w:sdt>
        <w:sdtPr>
          <w:rPr>
            <w:rFonts w:eastAsia="Times New Roman" w:cstheme="minorHAnsi"/>
            <w:noProof/>
            <w:color w:val="2F5496" w:themeColor="accent1" w:themeShade="BF"/>
          </w:rPr>
          <w:id w:val="14481208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26B25">
            <w:rPr>
              <w:rFonts w:ascii="MS Gothic" w:eastAsia="MS Gothic" w:hAnsi="MS Gothic" w:cstheme="minorHAnsi" w:hint="eastAsia"/>
              <w:noProof/>
              <w:color w:val="2F5496" w:themeColor="accent1" w:themeShade="BF"/>
            </w:rPr>
            <w:t>☐</w:t>
          </w:r>
        </w:sdtContent>
      </w:sdt>
      <w:r w:rsidR="00785182">
        <w:rPr>
          <w:rFonts w:cstheme="minorHAnsi"/>
        </w:rPr>
        <w:t xml:space="preserve"> Yes  </w:t>
      </w:r>
      <w:sdt>
        <w:sdtPr>
          <w:rPr>
            <w:rFonts w:eastAsia="Times New Roman" w:cstheme="minorHAnsi"/>
            <w:noProof/>
            <w:color w:val="2F5496" w:themeColor="accent1" w:themeShade="BF"/>
          </w:rPr>
          <w:id w:val="14232221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95F78" w:rsidRPr="00326B25">
            <w:rPr>
              <w:rFonts w:ascii="Segoe UI Symbol" w:eastAsia="Times New Roman" w:hAnsi="Segoe UI Symbol" w:cs="Segoe UI Symbol"/>
              <w:noProof/>
              <w:color w:val="2F5496" w:themeColor="accent1" w:themeShade="BF"/>
            </w:rPr>
            <w:t>☐</w:t>
          </w:r>
        </w:sdtContent>
      </w:sdt>
      <w:r w:rsidR="00D95F78" w:rsidRPr="00785182">
        <w:rPr>
          <w:rFonts w:cstheme="minorHAnsi"/>
        </w:rPr>
        <w:t xml:space="preserve"> No</w:t>
      </w:r>
    </w:p>
    <w:p w14:paraId="437759FF" w14:textId="0D939D4C" w:rsidR="00FE7E01" w:rsidRPr="00FE7E01" w:rsidRDefault="00F921B2" w:rsidP="00994922">
      <w:pPr>
        <w:pStyle w:val="ListParagraph"/>
        <w:numPr>
          <w:ilvl w:val="0"/>
          <w:numId w:val="34"/>
        </w:numPr>
        <w:spacing w:after="0"/>
        <w:ind w:left="540" w:hanging="270"/>
        <w:rPr>
          <w:rFonts w:cstheme="minorHAnsi"/>
        </w:rPr>
      </w:pPr>
      <w:r w:rsidRPr="00785182">
        <w:rPr>
          <w:rFonts w:cstheme="minorHAnsi"/>
        </w:rPr>
        <w:t>visiting the building to verify the observable existing conditions are reasonably consistent with those shown on the s</w:t>
      </w:r>
      <w:r w:rsidR="00D95F78" w:rsidRPr="00785182">
        <w:rPr>
          <w:rFonts w:cstheme="minorHAnsi"/>
        </w:rPr>
        <w:t xml:space="preserve">tructural drawings: </w:t>
      </w:r>
      <w:sdt>
        <w:sdtPr>
          <w:rPr>
            <w:rFonts w:eastAsia="Times New Roman" w:cstheme="minorHAnsi"/>
            <w:noProof/>
            <w:color w:val="2F5496" w:themeColor="accent1" w:themeShade="BF"/>
          </w:rPr>
          <w:id w:val="-1208406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95F78" w:rsidRPr="00326B25">
            <w:rPr>
              <w:rFonts w:ascii="Segoe UI Symbol" w:eastAsia="Times New Roman" w:hAnsi="Segoe UI Symbol" w:cs="Segoe UI Symbol"/>
              <w:noProof/>
              <w:color w:val="2F5496" w:themeColor="accent1" w:themeShade="BF"/>
            </w:rPr>
            <w:t>☐</w:t>
          </w:r>
        </w:sdtContent>
      </w:sdt>
      <w:r w:rsidR="00785182">
        <w:rPr>
          <w:rFonts w:cstheme="minorHAnsi"/>
        </w:rPr>
        <w:t xml:space="preserve"> Yes  </w:t>
      </w:r>
      <w:sdt>
        <w:sdtPr>
          <w:rPr>
            <w:rFonts w:eastAsia="Times New Roman" w:cstheme="minorHAnsi"/>
            <w:noProof/>
            <w:color w:val="2F5496" w:themeColor="accent1" w:themeShade="BF"/>
          </w:rPr>
          <w:id w:val="12220916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95F78" w:rsidRPr="00326B25">
            <w:rPr>
              <w:rFonts w:ascii="Segoe UI Symbol" w:eastAsia="Times New Roman" w:hAnsi="Segoe UI Symbol" w:cs="Segoe UI Symbol"/>
              <w:noProof/>
              <w:color w:val="2F5496" w:themeColor="accent1" w:themeShade="BF"/>
            </w:rPr>
            <w:t>☐</w:t>
          </w:r>
        </w:sdtContent>
      </w:sdt>
      <w:r w:rsidR="00D95F78" w:rsidRPr="00785182">
        <w:rPr>
          <w:rFonts w:cstheme="minorHAnsi"/>
        </w:rPr>
        <w:t xml:space="preserve"> No</w:t>
      </w:r>
    </w:p>
    <w:p w14:paraId="1C16B21F" w14:textId="77777777" w:rsidR="00FE7E01" w:rsidRDefault="00FE7E01" w:rsidP="00994922">
      <w:pPr>
        <w:spacing w:after="0"/>
        <w:rPr>
          <w:rFonts w:cstheme="minorHAnsi"/>
        </w:rPr>
      </w:pPr>
    </w:p>
    <w:p w14:paraId="0C8A5E7B" w14:textId="7D5ED102" w:rsidR="00D50365" w:rsidRDefault="001A481D" w:rsidP="00994922">
      <w:pPr>
        <w:spacing w:after="0"/>
        <w:rPr>
          <w:rFonts w:cstheme="minorHAnsi"/>
        </w:rPr>
      </w:pPr>
      <w:r w:rsidRPr="00785182">
        <w:rPr>
          <w:rFonts w:cstheme="minorHAnsi"/>
        </w:rPr>
        <w:t xml:space="preserve">Based on my review, </w:t>
      </w:r>
      <w:r w:rsidR="00F921B2" w:rsidRPr="00785182">
        <w:rPr>
          <w:rFonts w:cstheme="minorHAnsi"/>
        </w:rPr>
        <w:t>I</w:t>
      </w:r>
      <w:r w:rsidR="00210D15" w:rsidRPr="00785182">
        <w:rPr>
          <w:rFonts w:cstheme="minorHAnsi"/>
        </w:rPr>
        <w:t xml:space="preserve"> </w:t>
      </w:r>
      <w:r w:rsidR="000C7080" w:rsidRPr="00785182">
        <w:rPr>
          <w:rFonts w:cstheme="minorHAnsi"/>
        </w:rPr>
        <w:t xml:space="preserve">have verified that the UCOP Seismic Performance </w:t>
      </w:r>
      <w:r w:rsidR="009F6B5B">
        <w:rPr>
          <w:rFonts w:cstheme="minorHAnsi"/>
        </w:rPr>
        <w:t>Rating</w:t>
      </w:r>
      <w:r w:rsidR="0066323B">
        <w:rPr>
          <w:rFonts w:cstheme="minorHAnsi"/>
        </w:rPr>
        <w:t xml:space="preserve"> </w:t>
      </w:r>
      <w:r w:rsidR="000C7080" w:rsidRPr="00785182">
        <w:rPr>
          <w:rFonts w:cstheme="minorHAnsi"/>
        </w:rPr>
        <w:t xml:space="preserve">is presumptively permitted by the following UC Seismic Program </w:t>
      </w:r>
      <w:r w:rsidR="009F6B5B">
        <w:rPr>
          <w:rFonts w:cstheme="minorHAnsi"/>
        </w:rPr>
        <w:t>provision</w:t>
      </w:r>
      <w:r w:rsidR="00117875" w:rsidRPr="00785182">
        <w:rPr>
          <w:rFonts w:cstheme="minorHAnsi"/>
        </w:rPr>
        <w:t xml:space="preserve"> (choose one of the following)</w:t>
      </w:r>
      <w:r w:rsidR="000C7080" w:rsidRPr="00785182">
        <w:rPr>
          <w:rFonts w:cstheme="minorHAnsi"/>
        </w:rPr>
        <w:t>:</w:t>
      </w:r>
    </w:p>
    <w:p w14:paraId="670ECE22" w14:textId="77777777" w:rsidR="00E079EC" w:rsidRPr="00785182" w:rsidRDefault="00E079EC" w:rsidP="00994922">
      <w:pPr>
        <w:spacing w:after="0"/>
        <w:rPr>
          <w:rFonts w:cstheme="minorHAnsi"/>
        </w:rPr>
      </w:pPr>
    </w:p>
    <w:p w14:paraId="33574B62" w14:textId="6AFF2D3E" w:rsidR="000C7080" w:rsidRDefault="00461DFE" w:rsidP="00994922">
      <w:pPr>
        <w:spacing w:after="0"/>
        <w:rPr>
          <w:rFonts w:cstheme="minorHAnsi"/>
        </w:rPr>
      </w:pPr>
      <w:sdt>
        <w:sdtPr>
          <w:rPr>
            <w:rFonts w:eastAsia="Times New Roman" w:cstheme="minorHAnsi"/>
            <w:noProof/>
            <w:color w:val="2F5496" w:themeColor="accent1" w:themeShade="BF"/>
          </w:rPr>
          <w:id w:val="-9883193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26B25">
            <w:rPr>
              <w:rFonts w:ascii="MS Gothic" w:eastAsia="MS Gothic" w:hAnsi="MS Gothic" w:cstheme="minorHAnsi" w:hint="eastAsia"/>
              <w:noProof/>
              <w:color w:val="2F5496" w:themeColor="accent1" w:themeShade="BF"/>
            </w:rPr>
            <w:t>☐</w:t>
          </w:r>
        </w:sdtContent>
      </w:sdt>
      <w:r w:rsidR="0061077A" w:rsidRPr="00785182">
        <w:rPr>
          <w:rFonts w:cstheme="minorHAnsi"/>
        </w:rPr>
        <w:t xml:space="preserve"> </w:t>
      </w:r>
      <w:r w:rsidR="00E26421" w:rsidRPr="00785182">
        <w:rPr>
          <w:rFonts w:cstheme="minorHAnsi"/>
        </w:rPr>
        <w:t xml:space="preserve">1) </w:t>
      </w:r>
      <w:r w:rsidR="00305EB5" w:rsidRPr="00785182">
        <w:rPr>
          <w:rFonts w:cstheme="minorHAnsi"/>
        </w:rPr>
        <w:t>Contract</w:t>
      </w:r>
      <w:r w:rsidR="000C7080" w:rsidRPr="00785182">
        <w:rPr>
          <w:rFonts w:cstheme="minorHAnsi"/>
        </w:rPr>
        <w:t xml:space="preserve"> documents indicate that the </w:t>
      </w:r>
      <w:r w:rsidR="00210D15" w:rsidRPr="00785182">
        <w:rPr>
          <w:rFonts w:cstheme="minorHAnsi"/>
        </w:rPr>
        <w:t xml:space="preserve">original design and construction of the </w:t>
      </w:r>
      <w:proofErr w:type="gramStart"/>
      <w:r w:rsidR="00210D15" w:rsidRPr="00785182">
        <w:rPr>
          <w:rFonts w:cstheme="minorHAnsi"/>
        </w:rPr>
        <w:t>aforementioned building</w:t>
      </w:r>
      <w:proofErr w:type="gramEnd"/>
      <w:r w:rsidR="00210D15" w:rsidRPr="00785182">
        <w:rPr>
          <w:rFonts w:cstheme="minorHAnsi"/>
        </w:rPr>
        <w:t xml:space="preserve"> is in accordance with the benchmark design code year (or later) building code seismic design provisions for UBC or IBC listed in </w:t>
      </w:r>
      <w:r w:rsidR="00F15C4C">
        <w:rPr>
          <w:rFonts w:cstheme="minorHAnsi"/>
        </w:rPr>
        <w:t xml:space="preserve">the </w:t>
      </w:r>
      <w:r w:rsidR="002D1653">
        <w:rPr>
          <w:rFonts w:cstheme="minorHAnsi"/>
        </w:rPr>
        <w:t xml:space="preserve">Benchmark Building Codes and Standards table </w:t>
      </w:r>
      <w:r w:rsidR="00210D15" w:rsidRPr="00785182">
        <w:rPr>
          <w:rFonts w:cstheme="minorHAnsi"/>
        </w:rPr>
        <w:t>below</w:t>
      </w:r>
      <w:r w:rsidR="000C7080" w:rsidRPr="00785182">
        <w:rPr>
          <w:rFonts w:cstheme="minorHAnsi"/>
        </w:rPr>
        <w:t>.</w:t>
      </w:r>
      <w:r w:rsidR="00210D15" w:rsidRPr="00785182">
        <w:rPr>
          <w:rFonts w:cstheme="minorHAnsi"/>
        </w:rPr>
        <w:t xml:space="preserve"> </w:t>
      </w:r>
    </w:p>
    <w:p w14:paraId="741B0789" w14:textId="77777777" w:rsidR="00E079EC" w:rsidRPr="00785182" w:rsidRDefault="00E079EC" w:rsidP="00994922">
      <w:pPr>
        <w:spacing w:after="0"/>
        <w:rPr>
          <w:rFonts w:cstheme="minorHAnsi"/>
        </w:rPr>
      </w:pPr>
    </w:p>
    <w:p w14:paraId="36F3B902" w14:textId="17847F12" w:rsidR="000C7080" w:rsidRDefault="00461DFE" w:rsidP="000C7080">
      <w:pPr>
        <w:spacing w:after="0"/>
        <w:rPr>
          <w:rFonts w:cstheme="minorHAnsi"/>
        </w:rPr>
      </w:pPr>
      <w:sdt>
        <w:sdtPr>
          <w:rPr>
            <w:rFonts w:eastAsia="Times New Roman" w:cstheme="minorHAnsi"/>
            <w:noProof/>
            <w:color w:val="2F5496" w:themeColor="accent1" w:themeShade="BF"/>
          </w:rPr>
          <w:id w:val="11379948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1077A" w:rsidRPr="00326B25">
            <w:rPr>
              <w:rFonts w:ascii="Segoe UI Symbol" w:eastAsia="Times New Roman" w:hAnsi="Segoe UI Symbol" w:cs="Segoe UI Symbol"/>
              <w:noProof/>
              <w:color w:val="2F5496" w:themeColor="accent1" w:themeShade="BF"/>
            </w:rPr>
            <w:t>☐</w:t>
          </w:r>
        </w:sdtContent>
      </w:sdt>
      <w:r w:rsidR="0061077A" w:rsidRPr="00785182">
        <w:rPr>
          <w:rFonts w:cstheme="minorHAnsi"/>
        </w:rPr>
        <w:t xml:space="preserve"> </w:t>
      </w:r>
      <w:r w:rsidR="00E26421" w:rsidRPr="00785182">
        <w:rPr>
          <w:rFonts w:cstheme="minorHAnsi"/>
        </w:rPr>
        <w:t xml:space="preserve">2) </w:t>
      </w:r>
      <w:r w:rsidR="009F6B5B">
        <w:rPr>
          <w:rFonts w:cstheme="minorHAnsi"/>
        </w:rPr>
        <w:t>The existing</w:t>
      </w:r>
      <w:r w:rsidR="000C7080" w:rsidRPr="00785182">
        <w:rPr>
          <w:rFonts w:cstheme="minorHAnsi"/>
        </w:rPr>
        <w:t xml:space="preserve"> rating is based on an acceptable basis of seismic evaluation completed in 2006 or later.  </w:t>
      </w:r>
    </w:p>
    <w:p w14:paraId="06C695DE" w14:textId="77777777" w:rsidR="00E079EC" w:rsidRPr="00785182" w:rsidRDefault="00E079EC" w:rsidP="000C7080">
      <w:pPr>
        <w:spacing w:after="0"/>
        <w:rPr>
          <w:rFonts w:cstheme="minorHAnsi"/>
        </w:rPr>
      </w:pPr>
    </w:p>
    <w:p w14:paraId="31ADC8F4" w14:textId="05DCCA56" w:rsidR="00040642" w:rsidRDefault="00461DFE" w:rsidP="00040642">
      <w:pPr>
        <w:spacing w:after="0"/>
        <w:rPr>
          <w:rFonts w:cstheme="minorHAnsi"/>
        </w:rPr>
      </w:pPr>
      <w:sdt>
        <w:sdtPr>
          <w:rPr>
            <w:rFonts w:eastAsia="Times New Roman" w:cstheme="minorHAnsi"/>
            <w:noProof/>
            <w:color w:val="2F5496" w:themeColor="accent1" w:themeShade="BF"/>
          </w:rPr>
          <w:id w:val="-117464112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4741C" w:rsidRPr="00326B25">
            <w:rPr>
              <w:rFonts w:ascii="Segoe UI Symbol" w:eastAsia="Times New Roman" w:hAnsi="Segoe UI Symbol" w:cs="Segoe UI Symbol"/>
              <w:noProof/>
              <w:color w:val="2F5496" w:themeColor="accent1" w:themeShade="BF"/>
            </w:rPr>
            <w:t>☐</w:t>
          </w:r>
        </w:sdtContent>
      </w:sdt>
      <w:r w:rsidR="00E4546E" w:rsidRPr="00785182">
        <w:rPr>
          <w:rFonts w:cstheme="minorHAnsi"/>
        </w:rPr>
        <w:t xml:space="preserve"> </w:t>
      </w:r>
      <w:r w:rsidR="00E26421" w:rsidRPr="00785182">
        <w:rPr>
          <w:rFonts w:cstheme="minorHAnsi"/>
        </w:rPr>
        <w:t xml:space="preserve">3) </w:t>
      </w:r>
      <w:r w:rsidR="00305EB5" w:rsidRPr="00785182">
        <w:rPr>
          <w:rFonts w:cstheme="minorHAnsi"/>
        </w:rPr>
        <w:t>Contract</w:t>
      </w:r>
      <w:r w:rsidR="000C7080" w:rsidRPr="00785182">
        <w:rPr>
          <w:rFonts w:cstheme="minorHAnsi"/>
        </w:rPr>
        <w:t xml:space="preserve"> documents indicate that </w:t>
      </w:r>
      <w:r w:rsidR="00E4546E" w:rsidRPr="00785182">
        <w:rPr>
          <w:rFonts w:cstheme="minorHAnsi"/>
        </w:rPr>
        <w:t xml:space="preserve">a </w:t>
      </w:r>
      <w:r w:rsidR="00E4546E" w:rsidRPr="00D42B2E">
        <w:rPr>
          <w:rFonts w:cstheme="minorHAnsi"/>
        </w:rPr>
        <w:t>comprehensive</w:t>
      </w:r>
      <w:r w:rsidR="00404F97">
        <w:rPr>
          <w:rStyle w:val="FootnoteReference"/>
          <w:rFonts w:cstheme="minorHAnsi"/>
        </w:rPr>
        <w:footnoteReference w:id="1"/>
      </w:r>
      <w:r w:rsidR="00E4546E" w:rsidRPr="00785182">
        <w:rPr>
          <w:rFonts w:cstheme="minorHAnsi"/>
        </w:rPr>
        <w:t xml:space="preserve"> building </w:t>
      </w:r>
      <w:r w:rsidR="004D2013">
        <w:rPr>
          <w:rFonts w:cstheme="minorHAnsi"/>
        </w:rPr>
        <w:t xml:space="preserve">seismic </w:t>
      </w:r>
      <w:r w:rsidR="00E4546E" w:rsidRPr="00785182">
        <w:rPr>
          <w:rFonts w:cstheme="minorHAnsi"/>
        </w:rPr>
        <w:t xml:space="preserve">retrofit </w:t>
      </w:r>
      <w:r w:rsidR="004D2013">
        <w:rPr>
          <w:rFonts w:cstheme="minorHAnsi"/>
        </w:rPr>
        <w:t xml:space="preserve">design was </w:t>
      </w:r>
      <w:proofErr w:type="gramStart"/>
      <w:r w:rsidR="007844AF">
        <w:rPr>
          <w:rFonts w:cstheme="minorHAnsi"/>
        </w:rPr>
        <w:t>fully-constructed</w:t>
      </w:r>
      <w:proofErr w:type="gramEnd"/>
      <w:r w:rsidR="007844AF">
        <w:rPr>
          <w:rFonts w:cstheme="minorHAnsi"/>
        </w:rPr>
        <w:t xml:space="preserve"> with a</w:t>
      </w:r>
      <w:r w:rsidR="00040642">
        <w:rPr>
          <w:rFonts w:cstheme="minorHAnsi"/>
        </w:rPr>
        <w:t>n engineered</w:t>
      </w:r>
      <w:r w:rsidR="007844AF">
        <w:rPr>
          <w:rFonts w:cstheme="minorHAnsi"/>
        </w:rPr>
        <w:t xml:space="preserve"> design </w:t>
      </w:r>
      <w:r w:rsidR="00040642">
        <w:rPr>
          <w:rFonts w:cstheme="minorHAnsi"/>
        </w:rPr>
        <w:t xml:space="preserve">based on the 1997 UBC/1998 </w:t>
      </w:r>
      <w:r w:rsidR="00040642" w:rsidRPr="00E079EC">
        <w:rPr>
          <w:rFonts w:cstheme="minorHAnsi"/>
          <w:b/>
          <w:i/>
        </w:rPr>
        <w:t xml:space="preserve">or later </w:t>
      </w:r>
      <w:r w:rsidR="00040642">
        <w:rPr>
          <w:rFonts w:cstheme="minorHAnsi"/>
        </w:rPr>
        <w:t>CBC</w:t>
      </w:r>
      <w:r w:rsidR="0076288D">
        <w:rPr>
          <w:rFonts w:cstheme="minorHAnsi"/>
        </w:rPr>
        <w:t>,</w:t>
      </w:r>
      <w:r w:rsidR="00B17B97">
        <w:rPr>
          <w:rFonts w:cstheme="minorHAnsi"/>
        </w:rPr>
        <w:t xml:space="preserve"> and</w:t>
      </w:r>
      <w:r w:rsidR="00861667">
        <w:rPr>
          <w:rFonts w:cstheme="minorHAnsi"/>
        </w:rPr>
        <w:t xml:space="preserve"> (choose one of the following)</w:t>
      </w:r>
      <w:r w:rsidR="00C86D1A">
        <w:rPr>
          <w:rFonts w:cstheme="minorHAnsi"/>
        </w:rPr>
        <w:t>:</w:t>
      </w:r>
    </w:p>
    <w:p w14:paraId="024AF2BA" w14:textId="77777777" w:rsidR="00E079EC" w:rsidRDefault="00E079EC" w:rsidP="00040642">
      <w:pPr>
        <w:spacing w:after="0"/>
        <w:rPr>
          <w:rFonts w:cstheme="minorHAnsi"/>
        </w:rPr>
      </w:pPr>
    </w:p>
    <w:p w14:paraId="7F47CFBE" w14:textId="1F43A052" w:rsidR="001B1002" w:rsidRDefault="00461DFE" w:rsidP="00040642">
      <w:pPr>
        <w:spacing w:after="0"/>
        <w:ind w:left="270"/>
        <w:rPr>
          <w:rFonts w:cstheme="minorHAnsi"/>
          <w:noProof/>
        </w:rPr>
      </w:pPr>
      <w:sdt>
        <w:sdtPr>
          <w:rPr>
            <w:rFonts w:eastAsia="Times New Roman" w:cstheme="minorHAnsi"/>
            <w:noProof/>
            <w:color w:val="2F5496" w:themeColor="accent1" w:themeShade="BF"/>
          </w:rPr>
          <w:id w:val="66745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002" w:rsidRPr="00326B25">
            <w:rPr>
              <w:rFonts w:ascii="Segoe UI Symbol" w:eastAsia="Times New Roman" w:hAnsi="Segoe UI Symbol" w:cs="Segoe UI Symbol"/>
              <w:noProof/>
              <w:color w:val="2F5496" w:themeColor="accent1" w:themeShade="BF"/>
            </w:rPr>
            <w:t>☐</w:t>
          </w:r>
        </w:sdtContent>
      </w:sdt>
      <w:r w:rsidR="001B1002" w:rsidRPr="00785182">
        <w:rPr>
          <w:rFonts w:cstheme="minorHAnsi"/>
        </w:rPr>
        <w:t xml:space="preserve"> </w:t>
      </w:r>
      <w:proofErr w:type="gramStart"/>
      <w:r w:rsidR="00C86D1A">
        <w:rPr>
          <w:rFonts w:cstheme="minorHAnsi"/>
        </w:rPr>
        <w:t>the</w:t>
      </w:r>
      <w:proofErr w:type="gramEnd"/>
      <w:r w:rsidR="00C86D1A">
        <w:rPr>
          <w:rFonts w:cstheme="minorHAnsi"/>
        </w:rPr>
        <w:t xml:space="preserve"> retrofit project was completed by the UC </w:t>
      </w:r>
      <w:r w:rsidR="00861667">
        <w:rPr>
          <w:rFonts w:cstheme="minorHAnsi"/>
        </w:rPr>
        <w:t xml:space="preserve">campus. Further, </w:t>
      </w:r>
      <w:r w:rsidR="00C86D1A">
        <w:rPr>
          <w:rFonts w:cstheme="minorHAnsi"/>
        </w:rPr>
        <w:t xml:space="preserve">the design was based on ground motion parameters, at a minimum, corresponding to </w:t>
      </w:r>
      <w:r w:rsidR="001B1002" w:rsidRPr="00785182">
        <w:rPr>
          <w:rFonts w:cstheme="minorHAnsi"/>
        </w:rPr>
        <w:t xml:space="preserve">BSE-1E (or BSE-R) and BSE-2E (or BSE-C) as defined in ASCE 41, or the full design basis ground motion required in the 1997 UBC/1998 CBC </w:t>
      </w:r>
      <w:r w:rsidR="001B1002" w:rsidRPr="00785182">
        <w:rPr>
          <w:rFonts w:cstheme="minorHAnsi"/>
          <w:b/>
          <w:i/>
        </w:rPr>
        <w:t>or later</w:t>
      </w:r>
      <w:r w:rsidR="001B1002">
        <w:rPr>
          <w:rFonts w:cstheme="minorHAnsi"/>
        </w:rPr>
        <w:t xml:space="preserve"> for EXISTING buildings</w:t>
      </w:r>
      <w:r w:rsidR="00937F1E">
        <w:rPr>
          <w:rFonts w:cstheme="minorHAnsi"/>
        </w:rPr>
        <w:t>, and is presumptively assigned a rating of IV.</w:t>
      </w:r>
    </w:p>
    <w:p w14:paraId="00F9B1A0" w14:textId="32990BCA" w:rsidR="001B1002" w:rsidRPr="00785182" w:rsidRDefault="00461DFE" w:rsidP="00040642">
      <w:pPr>
        <w:spacing w:after="0"/>
        <w:ind w:left="270"/>
        <w:rPr>
          <w:rFonts w:cstheme="minorHAnsi"/>
        </w:rPr>
      </w:pPr>
      <w:sdt>
        <w:sdtPr>
          <w:rPr>
            <w:rFonts w:eastAsia="Times New Roman" w:cstheme="minorHAnsi"/>
            <w:noProof/>
            <w:color w:val="2F5496" w:themeColor="accent1" w:themeShade="BF"/>
          </w:rPr>
          <w:id w:val="-1848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002" w:rsidRPr="00326B25">
            <w:rPr>
              <w:rFonts w:ascii="Segoe UI Symbol" w:eastAsia="Times New Roman" w:hAnsi="Segoe UI Symbol" w:cs="Segoe UI Symbol"/>
              <w:noProof/>
              <w:color w:val="2F5496" w:themeColor="accent1" w:themeShade="BF"/>
            </w:rPr>
            <w:t>☐</w:t>
          </w:r>
        </w:sdtContent>
      </w:sdt>
      <w:r w:rsidR="001B1002" w:rsidRPr="00785182">
        <w:rPr>
          <w:rFonts w:cstheme="minorHAnsi"/>
        </w:rPr>
        <w:t xml:space="preserve"> </w:t>
      </w:r>
      <w:proofErr w:type="gramStart"/>
      <w:r w:rsidR="00C86D1A">
        <w:rPr>
          <w:rFonts w:cstheme="minorHAnsi"/>
        </w:rPr>
        <w:t>the</w:t>
      </w:r>
      <w:proofErr w:type="gramEnd"/>
      <w:r w:rsidR="00C86D1A">
        <w:rPr>
          <w:rFonts w:cstheme="minorHAnsi"/>
        </w:rPr>
        <w:t xml:space="preserve"> retrofit project was completed by the UC</w:t>
      </w:r>
      <w:r w:rsidR="00861667">
        <w:rPr>
          <w:rFonts w:cstheme="minorHAnsi"/>
        </w:rPr>
        <w:t xml:space="preserve"> campus. Further,</w:t>
      </w:r>
      <w:r w:rsidR="00C86D1A">
        <w:rPr>
          <w:rFonts w:cstheme="minorHAnsi"/>
        </w:rPr>
        <w:t xml:space="preserve"> the design was based on ground motion parameters, at a minimum, corresponding to </w:t>
      </w:r>
      <w:r w:rsidR="001B1002" w:rsidRPr="00785182">
        <w:rPr>
          <w:rFonts w:cstheme="minorHAnsi"/>
        </w:rPr>
        <w:t xml:space="preserve">BSE-1 (or BSE-1N) and BSE-2 (or BSE-2N) as defined in ASCE 41, or the full design basis ground motion required in the 1997 UBC/1998 </w:t>
      </w:r>
      <w:r w:rsidR="001B1002" w:rsidRPr="00785182">
        <w:rPr>
          <w:rFonts w:cstheme="minorHAnsi"/>
          <w:b/>
          <w:i/>
        </w:rPr>
        <w:t>or later</w:t>
      </w:r>
      <w:r w:rsidR="001B1002">
        <w:rPr>
          <w:rFonts w:cstheme="minorHAnsi"/>
        </w:rPr>
        <w:t xml:space="preserve"> CBC for NEW buildings</w:t>
      </w:r>
      <w:r w:rsidR="00937F1E">
        <w:rPr>
          <w:rFonts w:cstheme="minorHAnsi"/>
        </w:rPr>
        <w:t>, and is presumptively assigned a rating of III.</w:t>
      </w:r>
    </w:p>
    <w:p w14:paraId="4D7DF874" w14:textId="086C4890" w:rsidR="00C86D1A" w:rsidRDefault="00461DFE" w:rsidP="00040642">
      <w:pPr>
        <w:tabs>
          <w:tab w:val="left" w:pos="2309"/>
        </w:tabs>
        <w:spacing w:after="0"/>
        <w:ind w:left="270"/>
        <w:rPr>
          <w:rFonts w:eastAsia="Times New Roman" w:cstheme="minorHAnsi"/>
          <w:noProof/>
        </w:rPr>
      </w:pPr>
      <w:sdt>
        <w:sdtPr>
          <w:rPr>
            <w:rFonts w:eastAsia="Times New Roman" w:cstheme="minorHAnsi"/>
            <w:noProof/>
            <w:color w:val="2F5496" w:themeColor="accent1" w:themeShade="BF"/>
          </w:rPr>
          <w:id w:val="120382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D1A">
            <w:rPr>
              <w:rFonts w:ascii="MS Gothic" w:eastAsia="MS Gothic" w:hAnsi="MS Gothic" w:cstheme="minorHAnsi" w:hint="eastAsia"/>
              <w:noProof/>
              <w:color w:val="2F5496" w:themeColor="accent1" w:themeShade="BF"/>
            </w:rPr>
            <w:t>☐</w:t>
          </w:r>
        </w:sdtContent>
      </w:sdt>
      <w:r w:rsidR="00C86D1A">
        <w:rPr>
          <w:rFonts w:eastAsia="Times New Roman" w:cstheme="minorHAnsi"/>
          <w:noProof/>
          <w:color w:val="2F5496" w:themeColor="accent1" w:themeShade="BF"/>
        </w:rPr>
        <w:t xml:space="preserve"> </w:t>
      </w:r>
      <w:r w:rsidR="00C86D1A" w:rsidRPr="00861667">
        <w:rPr>
          <w:rFonts w:eastAsia="Times New Roman" w:cstheme="minorHAnsi"/>
          <w:noProof/>
        </w:rPr>
        <w:t>the retrofit project was not completed by the UC campus</w:t>
      </w:r>
      <w:r w:rsidR="00040642" w:rsidRPr="00861667">
        <w:rPr>
          <w:rFonts w:eastAsia="Times New Roman" w:cstheme="minorHAnsi"/>
          <w:noProof/>
        </w:rPr>
        <w:t xml:space="preserve"> following UC policies</w:t>
      </w:r>
      <w:r w:rsidR="00C86D1A" w:rsidRPr="00861667">
        <w:rPr>
          <w:rFonts w:eastAsia="Times New Roman" w:cstheme="minorHAnsi"/>
          <w:noProof/>
        </w:rPr>
        <w:t xml:space="preserve">, and </w:t>
      </w:r>
      <w:r w:rsidR="00040642" w:rsidRPr="00861667">
        <w:rPr>
          <w:rFonts w:eastAsia="Times New Roman" w:cstheme="minorHAnsi"/>
          <w:noProof/>
        </w:rPr>
        <w:t>i</w:t>
      </w:r>
      <w:r w:rsidR="00861667" w:rsidRPr="00861667">
        <w:rPr>
          <w:rFonts w:eastAsia="Times New Roman" w:cstheme="minorHAnsi"/>
          <w:noProof/>
        </w:rPr>
        <w:t>s presu</w:t>
      </w:r>
      <w:r w:rsidR="00040642" w:rsidRPr="00861667">
        <w:rPr>
          <w:rFonts w:eastAsia="Times New Roman" w:cstheme="minorHAnsi"/>
          <w:noProof/>
        </w:rPr>
        <w:t>m</w:t>
      </w:r>
      <w:r w:rsidR="00861667" w:rsidRPr="00861667">
        <w:rPr>
          <w:rFonts w:eastAsia="Times New Roman" w:cstheme="minorHAnsi"/>
          <w:noProof/>
        </w:rPr>
        <w:t>p</w:t>
      </w:r>
      <w:r w:rsidR="00040642" w:rsidRPr="00861667">
        <w:rPr>
          <w:rFonts w:eastAsia="Times New Roman" w:cstheme="minorHAnsi"/>
          <w:noProof/>
        </w:rPr>
        <w:t xml:space="preserve">tively </w:t>
      </w:r>
      <w:r w:rsidR="009F6B5B">
        <w:rPr>
          <w:rFonts w:eastAsia="Times New Roman" w:cstheme="minorHAnsi"/>
          <w:noProof/>
        </w:rPr>
        <w:t xml:space="preserve">assigned a </w:t>
      </w:r>
      <w:r w:rsidR="00040642" w:rsidRPr="00861667">
        <w:rPr>
          <w:rFonts w:eastAsia="Times New Roman" w:cstheme="minorHAnsi"/>
          <w:noProof/>
        </w:rPr>
        <w:t>rating of IV.</w:t>
      </w:r>
      <w:r w:rsidR="00C86D1A" w:rsidRPr="00861667">
        <w:rPr>
          <w:rFonts w:eastAsia="Times New Roman" w:cstheme="minorHAnsi"/>
          <w:noProof/>
        </w:rPr>
        <w:t xml:space="preserve"> </w:t>
      </w:r>
    </w:p>
    <w:p w14:paraId="1E2956EF" w14:textId="275650BF" w:rsidR="00E079EC" w:rsidRDefault="00E079EC">
      <w:pPr>
        <w:rPr>
          <w:rFonts w:ascii="MS Gothic" w:eastAsia="MS Gothic" w:hAnsi="MS Gothic" w:cstheme="minorHAnsi"/>
          <w:noProof/>
          <w:color w:val="2F5496" w:themeColor="accent1" w:themeShade="BF"/>
        </w:rPr>
      </w:pPr>
      <w:r>
        <w:rPr>
          <w:rFonts w:ascii="MS Gothic" w:eastAsia="MS Gothic" w:hAnsi="MS Gothic" w:cstheme="minorHAnsi"/>
          <w:noProof/>
          <w:color w:val="2F5496" w:themeColor="accent1" w:themeShade="BF"/>
        </w:rPr>
        <w:br w:type="page"/>
      </w:r>
    </w:p>
    <w:p w14:paraId="7B2F758E" w14:textId="77777777" w:rsidR="00E079EC" w:rsidRPr="00861667" w:rsidRDefault="00E079EC" w:rsidP="00040642">
      <w:pPr>
        <w:tabs>
          <w:tab w:val="left" w:pos="2309"/>
        </w:tabs>
        <w:spacing w:after="0"/>
        <w:ind w:left="270"/>
        <w:rPr>
          <w:rFonts w:cstheme="minorHAnsi"/>
          <w:noProof/>
        </w:rPr>
      </w:pPr>
    </w:p>
    <w:p w14:paraId="540FBC2C" w14:textId="77777777" w:rsidR="00C550C5" w:rsidRDefault="00C550C5" w:rsidP="00994922">
      <w:pPr>
        <w:spacing w:after="0"/>
        <w:rPr>
          <w:rFonts w:cstheme="minorHAnsi"/>
          <w:b/>
        </w:rPr>
      </w:pPr>
    </w:p>
    <w:p w14:paraId="597FB79D" w14:textId="321CD26A" w:rsidR="002A1687" w:rsidRPr="00461DFE" w:rsidRDefault="00FE7E01" w:rsidP="00994922">
      <w:pPr>
        <w:spacing w:after="0"/>
        <w:rPr>
          <w:rFonts w:cstheme="minorHAnsi"/>
          <w:b/>
        </w:rPr>
      </w:pPr>
      <w:r w:rsidRPr="00B451A2">
        <w:rPr>
          <w:rFonts w:cstheme="minorHAnsi"/>
          <w:b/>
        </w:rPr>
        <w:t>CE</w:t>
      </w:r>
      <w:r>
        <w:rPr>
          <w:rFonts w:cstheme="minorHAnsi"/>
          <w:b/>
        </w:rPr>
        <w:t>RTIFICATION SIGNATURE</w:t>
      </w:r>
    </w:p>
    <w:p w14:paraId="4B9D7C96" w14:textId="77777777" w:rsidR="00E079EC" w:rsidRDefault="00E079EC" w:rsidP="00994922">
      <w:pPr>
        <w:spacing w:after="0"/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270"/>
        <w:gridCol w:w="2623"/>
        <w:gridCol w:w="3307"/>
      </w:tblGrid>
      <w:tr w:rsidR="00461DFE" w:rsidRPr="00BB2079" w14:paraId="4F136151" w14:textId="77777777" w:rsidTr="00C8662E">
        <w:trPr>
          <w:trHeight w:val="320"/>
        </w:trPr>
        <w:tc>
          <w:tcPr>
            <w:tcW w:w="3245" w:type="dxa"/>
            <w:tcBorders>
              <w:bottom w:val="single" w:sz="4" w:space="0" w:color="auto"/>
            </w:tcBorders>
          </w:tcPr>
          <w:p w14:paraId="11779882" w14:textId="77777777" w:rsidR="00461DFE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42275D7" w14:textId="77777777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</w:tcPr>
          <w:p w14:paraId="290F7EF1" w14:textId="77777777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41D96D3E" w14:textId="77777777" w:rsidR="00461DFE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85A21D" w14:textId="7CF0EDA2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7" w:type="dxa"/>
            <w:vMerge w:val="restart"/>
          </w:tcPr>
          <w:p w14:paraId="473C9C10" w14:textId="77777777" w:rsidR="00461DFE" w:rsidRPr="0015729F" w:rsidRDefault="00461DFE" w:rsidP="00210D15">
            <w:pPr>
              <w:spacing w:before="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5729F">
              <w:rPr>
                <w:rFonts w:ascii="Calibri" w:eastAsia="Calibri" w:hAnsi="Calibri" w:cs="Calibri"/>
                <w:sz w:val="20"/>
                <w:szCs w:val="20"/>
              </w:rPr>
              <w:t>AFFIX SEAL HERE</w:t>
            </w:r>
          </w:p>
          <w:p w14:paraId="7B3BDDDD" w14:textId="77777777" w:rsidR="00461DFE" w:rsidRPr="00BB2079" w:rsidRDefault="00461DFE" w:rsidP="00210D15">
            <w:pPr>
              <w:spacing w:before="1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BB4F23" w14:textId="77777777" w:rsidR="00461DFE" w:rsidRPr="00BB2079" w:rsidRDefault="00461DFE" w:rsidP="00210D15">
            <w:pPr>
              <w:spacing w:before="1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6D7C244" w14:textId="77777777" w:rsidR="00461DFE" w:rsidRPr="00BB2079" w:rsidRDefault="00461DFE" w:rsidP="00210D15">
            <w:pPr>
              <w:spacing w:before="1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44684B" w14:textId="77777777" w:rsidR="00461DFE" w:rsidRPr="00BB2079" w:rsidRDefault="00461DFE" w:rsidP="00210D15">
            <w:pPr>
              <w:spacing w:before="1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6B189F7" w14:textId="77777777" w:rsidR="00461DFE" w:rsidRPr="00BB2079" w:rsidRDefault="00461DFE" w:rsidP="00210D15">
            <w:pPr>
              <w:spacing w:before="1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06C4E3" w14:textId="77777777" w:rsidR="00461DFE" w:rsidRPr="00BB2079" w:rsidRDefault="00461DFE" w:rsidP="00210D15">
            <w:pPr>
              <w:spacing w:before="1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BC117B" w14:textId="77777777" w:rsidR="00461DFE" w:rsidRPr="00BB2079" w:rsidRDefault="00461DFE" w:rsidP="00210D15">
            <w:pPr>
              <w:spacing w:before="1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3F76D6F" w14:textId="77777777" w:rsidR="00461DFE" w:rsidRDefault="00461DFE" w:rsidP="00210D15">
            <w:pPr>
              <w:spacing w:before="1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2DF552" w14:textId="77777777" w:rsidR="00461DFE" w:rsidRPr="00785182" w:rsidRDefault="00461DFE" w:rsidP="007851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2914E4" w14:textId="77777777" w:rsidR="00461DFE" w:rsidRPr="00BB2079" w:rsidRDefault="00461DFE" w:rsidP="00210D15">
            <w:pPr>
              <w:spacing w:before="1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1DFE" w:rsidRPr="00BB2079" w14:paraId="163CAB68" w14:textId="77777777" w:rsidTr="00C8662E">
        <w:trPr>
          <w:trHeight w:val="77"/>
        </w:trPr>
        <w:tc>
          <w:tcPr>
            <w:tcW w:w="3245" w:type="dxa"/>
            <w:tcBorders>
              <w:top w:val="single" w:sz="4" w:space="0" w:color="auto"/>
            </w:tcBorders>
          </w:tcPr>
          <w:p w14:paraId="35894F3F" w14:textId="77777777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  <w:r w:rsidRPr="00BB2079">
              <w:rPr>
                <w:rFonts w:ascii="Calibri" w:eastAsia="Calibri" w:hAnsi="Calibri" w:cs="Calibri"/>
                <w:sz w:val="22"/>
                <w:szCs w:val="22"/>
              </w:rPr>
              <w:t>Print Name</w:t>
            </w:r>
          </w:p>
        </w:tc>
        <w:tc>
          <w:tcPr>
            <w:tcW w:w="270" w:type="dxa"/>
          </w:tcPr>
          <w:p w14:paraId="6FB1F029" w14:textId="77777777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single" w:sz="4" w:space="0" w:color="auto"/>
            </w:tcBorders>
          </w:tcPr>
          <w:p w14:paraId="185751A7" w14:textId="77777777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  <w:r w:rsidRPr="00BB2079">
              <w:rPr>
                <w:rFonts w:ascii="Calibri" w:eastAsia="Calibri" w:hAnsi="Calibri" w:cs="Calibri"/>
                <w:sz w:val="22"/>
                <w:szCs w:val="22"/>
              </w:rPr>
              <w:t>Title</w:t>
            </w:r>
          </w:p>
        </w:tc>
        <w:tc>
          <w:tcPr>
            <w:tcW w:w="3307" w:type="dxa"/>
            <w:vMerge/>
          </w:tcPr>
          <w:p w14:paraId="68E437C7" w14:textId="57A2B79E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1DFE" w:rsidRPr="00BB2079" w14:paraId="621A2D42" w14:textId="77777777" w:rsidTr="00C8662E">
        <w:trPr>
          <w:trHeight w:val="422"/>
        </w:trPr>
        <w:tc>
          <w:tcPr>
            <w:tcW w:w="3245" w:type="dxa"/>
            <w:tcBorders>
              <w:bottom w:val="single" w:sz="4" w:space="0" w:color="auto"/>
            </w:tcBorders>
          </w:tcPr>
          <w:p w14:paraId="30886DA7" w14:textId="77777777" w:rsidR="00461DFE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E37455" w14:textId="77777777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</w:tcPr>
          <w:p w14:paraId="3CF2EAD3" w14:textId="77777777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6264B6F5" w14:textId="77777777" w:rsidR="00461DFE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276390" w14:textId="50FBAE90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7" w:type="dxa"/>
            <w:vMerge/>
          </w:tcPr>
          <w:p w14:paraId="58236D05" w14:textId="7E32F9C8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1DFE" w:rsidRPr="00BB2079" w14:paraId="263D6959" w14:textId="77777777" w:rsidTr="00C8662E">
        <w:tc>
          <w:tcPr>
            <w:tcW w:w="3245" w:type="dxa"/>
            <w:tcBorders>
              <w:top w:val="single" w:sz="4" w:space="0" w:color="auto"/>
            </w:tcBorders>
          </w:tcPr>
          <w:p w14:paraId="21473204" w14:textId="77777777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  <w:r w:rsidRPr="00BB2079">
              <w:rPr>
                <w:rFonts w:ascii="Calibri" w:eastAsia="Calibri" w:hAnsi="Calibri" w:cs="Calibri"/>
                <w:sz w:val="22"/>
                <w:szCs w:val="22"/>
              </w:rPr>
              <w:t>CA Professional Registration No.</w:t>
            </w:r>
          </w:p>
        </w:tc>
        <w:tc>
          <w:tcPr>
            <w:tcW w:w="270" w:type="dxa"/>
          </w:tcPr>
          <w:p w14:paraId="435692A7" w14:textId="77777777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single" w:sz="4" w:space="0" w:color="auto"/>
            </w:tcBorders>
          </w:tcPr>
          <w:p w14:paraId="6B44EA48" w14:textId="77777777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  <w:r w:rsidRPr="00BB2079">
              <w:rPr>
                <w:rFonts w:ascii="Calibri" w:eastAsia="Calibri" w:hAnsi="Calibri" w:cs="Calibri"/>
                <w:sz w:val="22"/>
                <w:szCs w:val="22"/>
              </w:rPr>
              <w:t>License Expiration Date</w:t>
            </w:r>
          </w:p>
        </w:tc>
        <w:tc>
          <w:tcPr>
            <w:tcW w:w="3307" w:type="dxa"/>
            <w:vMerge/>
          </w:tcPr>
          <w:p w14:paraId="4DDCAF49" w14:textId="24F967E6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1DFE" w:rsidRPr="00BB2079" w14:paraId="40944DA6" w14:textId="77777777" w:rsidTr="00C8662E">
        <w:trPr>
          <w:trHeight w:val="467"/>
        </w:trPr>
        <w:tc>
          <w:tcPr>
            <w:tcW w:w="3245" w:type="dxa"/>
            <w:tcBorders>
              <w:bottom w:val="single" w:sz="4" w:space="0" w:color="auto"/>
            </w:tcBorders>
          </w:tcPr>
          <w:p w14:paraId="1CFF4F67" w14:textId="77777777" w:rsidR="00461DFE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995F49E" w14:textId="77777777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</w:tcPr>
          <w:p w14:paraId="58D60ED7" w14:textId="77777777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270425D9" w14:textId="77777777" w:rsidR="00461DFE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52CC435" w14:textId="77777777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7" w:type="dxa"/>
            <w:vMerge/>
          </w:tcPr>
          <w:p w14:paraId="016FFEF2" w14:textId="032BB692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1DFE" w:rsidRPr="00BB2079" w14:paraId="78F0E060" w14:textId="77777777" w:rsidTr="00C8662E">
        <w:tc>
          <w:tcPr>
            <w:tcW w:w="3245" w:type="dxa"/>
            <w:tcBorders>
              <w:top w:val="single" w:sz="4" w:space="0" w:color="auto"/>
            </w:tcBorders>
          </w:tcPr>
          <w:p w14:paraId="1473BAF1" w14:textId="77777777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  <w:r w:rsidRPr="00BB2079">
              <w:rPr>
                <w:rFonts w:ascii="Calibri" w:eastAsia="Calibri" w:hAnsi="Calibri" w:cs="Calibri"/>
                <w:sz w:val="22"/>
                <w:szCs w:val="22"/>
              </w:rPr>
              <w:t>Signature</w:t>
            </w:r>
          </w:p>
        </w:tc>
        <w:tc>
          <w:tcPr>
            <w:tcW w:w="270" w:type="dxa"/>
          </w:tcPr>
          <w:p w14:paraId="36D76221" w14:textId="77777777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single" w:sz="4" w:space="0" w:color="auto"/>
            </w:tcBorders>
          </w:tcPr>
          <w:p w14:paraId="7FDC56C3" w14:textId="77777777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  <w:r w:rsidRPr="00BB2079">
              <w:rPr>
                <w:rFonts w:ascii="Calibri" w:eastAsia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3307" w:type="dxa"/>
            <w:vMerge/>
          </w:tcPr>
          <w:p w14:paraId="42F981AF" w14:textId="74B96923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1DFE" w:rsidRPr="00BB2079" w14:paraId="118E30E7" w14:textId="77777777" w:rsidTr="00C8662E">
        <w:trPr>
          <w:trHeight w:val="458"/>
        </w:trPr>
        <w:tc>
          <w:tcPr>
            <w:tcW w:w="6138" w:type="dxa"/>
            <w:gridSpan w:val="3"/>
            <w:tcBorders>
              <w:bottom w:val="single" w:sz="4" w:space="0" w:color="auto"/>
            </w:tcBorders>
          </w:tcPr>
          <w:p w14:paraId="4BDCBFDB" w14:textId="77777777" w:rsidR="00461DFE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B90D7F" w14:textId="77777777" w:rsidR="00461DFE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47B247" w14:textId="77777777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7" w:type="dxa"/>
            <w:vMerge/>
          </w:tcPr>
          <w:p w14:paraId="758F326B" w14:textId="75F8E8E4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1DFE" w:rsidRPr="00BB2079" w14:paraId="3F6BD0DF" w14:textId="77777777" w:rsidTr="00C8662E">
        <w:trPr>
          <w:trHeight w:val="233"/>
        </w:trPr>
        <w:tc>
          <w:tcPr>
            <w:tcW w:w="6138" w:type="dxa"/>
            <w:gridSpan w:val="3"/>
            <w:tcBorders>
              <w:top w:val="single" w:sz="4" w:space="0" w:color="auto"/>
            </w:tcBorders>
          </w:tcPr>
          <w:p w14:paraId="16F6D57A" w14:textId="77777777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  <w:r w:rsidRPr="00BB2079">
              <w:rPr>
                <w:rFonts w:ascii="Calibri" w:eastAsia="Calibri" w:hAnsi="Calibri" w:cs="Calibri"/>
                <w:sz w:val="22"/>
                <w:szCs w:val="22"/>
              </w:rPr>
              <w:t>Firm Name, Phone Number, and Address</w:t>
            </w:r>
          </w:p>
        </w:tc>
        <w:tc>
          <w:tcPr>
            <w:tcW w:w="3307" w:type="dxa"/>
            <w:vMerge/>
            <w:tcBorders>
              <w:bottom w:val="nil"/>
            </w:tcBorders>
          </w:tcPr>
          <w:p w14:paraId="16686EB5" w14:textId="4C5BA8B9" w:rsidR="00461DFE" w:rsidRPr="00BB2079" w:rsidRDefault="00461DFE" w:rsidP="00210D15">
            <w:pPr>
              <w:spacing w:before="1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9A26385" w14:textId="77777777" w:rsidR="00404F97" w:rsidRDefault="00404F97" w:rsidP="00B451A2">
      <w:pPr>
        <w:spacing w:after="0"/>
        <w:ind w:left="720"/>
      </w:pPr>
    </w:p>
    <w:p w14:paraId="65D0E764" w14:textId="2AE07C52" w:rsidR="00404F97" w:rsidRDefault="00404F97" w:rsidP="00B451A2">
      <w:pPr>
        <w:spacing w:after="0"/>
        <w:ind w:left="720"/>
      </w:pPr>
    </w:p>
    <w:p w14:paraId="6D90C8C9" w14:textId="7AEF794E" w:rsidR="004828E3" w:rsidRDefault="004828E3" w:rsidP="004828E3">
      <w:pPr>
        <w:spacing w:after="0"/>
      </w:pPr>
    </w:p>
    <w:p w14:paraId="5DCDD54A" w14:textId="2DFE055E" w:rsidR="00580AD3" w:rsidRDefault="00580AD3" w:rsidP="004828E3">
      <w:pPr>
        <w:spacing w:after="0"/>
      </w:pPr>
    </w:p>
    <w:p w14:paraId="461F1AA2" w14:textId="71D602ED" w:rsidR="00580AD3" w:rsidRDefault="00580AD3" w:rsidP="004828E3">
      <w:pPr>
        <w:spacing w:after="0"/>
      </w:pPr>
    </w:p>
    <w:p w14:paraId="3A3B415F" w14:textId="0B58A957" w:rsidR="00580AD3" w:rsidRDefault="00580AD3" w:rsidP="004828E3">
      <w:pPr>
        <w:spacing w:after="0"/>
      </w:pPr>
    </w:p>
    <w:p w14:paraId="63651D0F" w14:textId="1004E67E" w:rsidR="00580AD3" w:rsidRDefault="00580AD3" w:rsidP="004828E3">
      <w:pPr>
        <w:spacing w:after="0"/>
      </w:pPr>
    </w:p>
    <w:p w14:paraId="270B3B87" w14:textId="77777777" w:rsidR="00580AD3" w:rsidRDefault="00580AD3" w:rsidP="004828E3">
      <w:pPr>
        <w:spacing w:after="0"/>
      </w:pPr>
    </w:p>
    <w:p w14:paraId="39538777" w14:textId="77777777" w:rsidR="00580AD3" w:rsidRDefault="00580AD3" w:rsidP="004828E3">
      <w:pPr>
        <w:spacing w:after="0"/>
      </w:pPr>
    </w:p>
    <w:p w14:paraId="072DC371" w14:textId="4AFB2BF0" w:rsidR="00580AD3" w:rsidRDefault="00580AD3" w:rsidP="004828E3">
      <w:pPr>
        <w:spacing w:after="0"/>
      </w:pPr>
    </w:p>
    <w:p w14:paraId="20D16B29" w14:textId="0FFD7494" w:rsidR="00580AD3" w:rsidRDefault="00580AD3" w:rsidP="004828E3">
      <w:pPr>
        <w:spacing w:after="0"/>
      </w:pPr>
    </w:p>
    <w:p w14:paraId="096E137B" w14:textId="7F409BE8" w:rsidR="00580AD3" w:rsidRDefault="00580AD3" w:rsidP="004828E3">
      <w:pPr>
        <w:spacing w:after="0"/>
      </w:pPr>
    </w:p>
    <w:p w14:paraId="6CAA16DA" w14:textId="1BEA1E5B" w:rsidR="00580AD3" w:rsidRDefault="00580AD3" w:rsidP="004828E3">
      <w:pPr>
        <w:spacing w:after="0"/>
      </w:pPr>
    </w:p>
    <w:p w14:paraId="7F9B5123" w14:textId="39BDF768" w:rsidR="00580AD3" w:rsidRDefault="00580AD3" w:rsidP="004828E3">
      <w:pPr>
        <w:spacing w:after="0"/>
      </w:pPr>
    </w:p>
    <w:p w14:paraId="47C91D22" w14:textId="06C57FD1" w:rsidR="00580AD3" w:rsidRDefault="00580AD3" w:rsidP="004828E3">
      <w:pPr>
        <w:spacing w:after="0"/>
      </w:pPr>
    </w:p>
    <w:p w14:paraId="61C52866" w14:textId="5796C072" w:rsidR="00580AD3" w:rsidRDefault="00580AD3" w:rsidP="004828E3">
      <w:pPr>
        <w:spacing w:after="0"/>
      </w:pPr>
    </w:p>
    <w:p w14:paraId="4D61CBCD" w14:textId="731A4906" w:rsidR="00580AD3" w:rsidRDefault="00580AD3" w:rsidP="004828E3">
      <w:pPr>
        <w:spacing w:after="0"/>
      </w:pPr>
    </w:p>
    <w:p w14:paraId="52707127" w14:textId="6F1AF0EE" w:rsidR="00580AD3" w:rsidRDefault="00580AD3" w:rsidP="004828E3">
      <w:pPr>
        <w:spacing w:after="0"/>
      </w:pPr>
    </w:p>
    <w:p w14:paraId="7799C1DC" w14:textId="7D576B58" w:rsidR="00580AD3" w:rsidRDefault="00580AD3" w:rsidP="004828E3">
      <w:pPr>
        <w:spacing w:after="0"/>
      </w:pPr>
    </w:p>
    <w:p w14:paraId="1DBE1564" w14:textId="279959E1" w:rsidR="00580AD3" w:rsidRDefault="00580AD3" w:rsidP="004828E3">
      <w:pPr>
        <w:spacing w:after="0"/>
      </w:pPr>
    </w:p>
    <w:p w14:paraId="4119E634" w14:textId="38B08730" w:rsidR="00580AD3" w:rsidRDefault="00580AD3" w:rsidP="004828E3">
      <w:pPr>
        <w:spacing w:after="0"/>
      </w:pPr>
    </w:p>
    <w:p w14:paraId="673F1BE5" w14:textId="24FAD692" w:rsidR="00580AD3" w:rsidRDefault="00580AD3" w:rsidP="004828E3">
      <w:pPr>
        <w:spacing w:after="0"/>
      </w:pPr>
    </w:p>
    <w:p w14:paraId="46065E21" w14:textId="2DB04685" w:rsidR="00580AD3" w:rsidRDefault="00580AD3" w:rsidP="004828E3">
      <w:pPr>
        <w:spacing w:after="0"/>
      </w:pPr>
    </w:p>
    <w:p w14:paraId="5E8E2166" w14:textId="124C020A" w:rsidR="00580AD3" w:rsidRDefault="00580AD3" w:rsidP="004828E3">
      <w:pPr>
        <w:spacing w:after="0"/>
      </w:pPr>
    </w:p>
    <w:p w14:paraId="08F6FFFF" w14:textId="1A742D04" w:rsidR="00580AD3" w:rsidRDefault="00580AD3" w:rsidP="004828E3">
      <w:pPr>
        <w:spacing w:after="0"/>
      </w:pPr>
    </w:p>
    <w:p w14:paraId="75EFB06A" w14:textId="1A7B324A" w:rsidR="00580AD3" w:rsidRDefault="00580AD3" w:rsidP="004828E3">
      <w:pPr>
        <w:spacing w:after="0"/>
      </w:pPr>
    </w:p>
    <w:p w14:paraId="03D12FD6" w14:textId="60BBB252" w:rsidR="00580AD3" w:rsidRDefault="00580AD3" w:rsidP="004828E3">
      <w:pPr>
        <w:spacing w:after="0"/>
      </w:pPr>
    </w:p>
    <w:p w14:paraId="25B03238" w14:textId="4B2E570C" w:rsidR="00580AD3" w:rsidRDefault="002F6599" w:rsidP="004828E3">
      <w:pPr>
        <w:spacing w:after="0"/>
      </w:pPr>
      <w:r>
        <w:t>Benchmark Building Codes and Standards</w:t>
      </w:r>
    </w:p>
    <w:p w14:paraId="43EFC475" w14:textId="697544D2" w:rsidR="002F6599" w:rsidRDefault="002F6599" w:rsidP="004828E3">
      <w:pPr>
        <w:spacing w:after="0"/>
      </w:pPr>
    </w:p>
    <w:p w14:paraId="2EE24085" w14:textId="1CBFA735" w:rsidR="002F6599" w:rsidRDefault="002F6599" w:rsidP="004828E3">
      <w:pPr>
        <w:spacing w:after="0"/>
      </w:pPr>
      <w:r>
        <w:t xml:space="preserve">See </w:t>
      </w:r>
      <w:hyperlink r:id="rId11" w:history="1">
        <w:r w:rsidRPr="00B16A51">
          <w:rPr>
            <w:rStyle w:val="Hyperlink"/>
          </w:rPr>
          <w:t>UC S</w:t>
        </w:r>
        <w:r w:rsidR="002026F3" w:rsidRPr="00B16A51">
          <w:rPr>
            <w:rStyle w:val="Hyperlink"/>
          </w:rPr>
          <w:t>eismic Program Guidelines</w:t>
        </w:r>
      </w:hyperlink>
      <w:r w:rsidR="002026F3">
        <w:t xml:space="preserve"> Table 2</w:t>
      </w:r>
      <w:r w:rsidR="00BF33BB">
        <w:t>.</w:t>
      </w:r>
    </w:p>
    <w:p w14:paraId="1B50734E" w14:textId="35595887" w:rsidR="00580AD3" w:rsidRDefault="00580AD3" w:rsidP="004828E3">
      <w:pPr>
        <w:spacing w:after="0"/>
      </w:pPr>
    </w:p>
    <w:sectPr w:rsidR="00580AD3" w:rsidSect="007844AF"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9F177" w14:textId="77777777" w:rsidR="003440D4" w:rsidRDefault="003440D4" w:rsidP="00144156">
      <w:pPr>
        <w:spacing w:after="0" w:line="240" w:lineRule="auto"/>
      </w:pPr>
      <w:r>
        <w:separator/>
      </w:r>
    </w:p>
  </w:endnote>
  <w:endnote w:type="continuationSeparator" w:id="0">
    <w:p w14:paraId="4FCB7AA1" w14:textId="77777777" w:rsidR="003440D4" w:rsidRDefault="003440D4" w:rsidP="0014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49DC" w14:textId="3A97E806" w:rsidR="002A1687" w:rsidRDefault="002A1687" w:rsidP="00E21D2D">
    <w:pPr>
      <w:pStyle w:val="Footer"/>
      <w:jc w:val="right"/>
      <w:rPr>
        <w:sz w:val="16"/>
        <w:szCs w:val="16"/>
      </w:rPr>
    </w:pPr>
  </w:p>
  <w:p w14:paraId="73B986F3" w14:textId="77777777" w:rsidR="002A1687" w:rsidRPr="00580AD3" w:rsidRDefault="002A1687" w:rsidP="002A1687">
    <w:pPr>
      <w:pStyle w:val="Footer"/>
      <w:jc w:val="both"/>
      <w:rPr>
        <w:sz w:val="16"/>
        <w:szCs w:val="16"/>
      </w:rPr>
    </w:pPr>
    <w:r>
      <w:rPr>
        <w:sz w:val="16"/>
        <w:szCs w:val="16"/>
      </w:rPr>
      <w:t xml:space="preserve">This certificate </w:t>
    </w:r>
    <w:r w:rsidRPr="00580AD3">
      <w:rPr>
        <w:sz w:val="16"/>
        <w:szCs w:val="16"/>
      </w:rPr>
      <w:t>is to be used in connection with the UC Facilities Manual, UC Seismic P</w:t>
    </w:r>
    <w:r>
      <w:rPr>
        <w:sz w:val="16"/>
        <w:szCs w:val="16"/>
      </w:rPr>
      <w:t>rogram Guidelines</w:t>
    </w:r>
    <w:r w:rsidRPr="00580AD3">
      <w:rPr>
        <w:sz w:val="16"/>
        <w:szCs w:val="16"/>
      </w:rPr>
      <w:t>.</w:t>
    </w:r>
  </w:p>
  <w:p w14:paraId="654CF60D" w14:textId="77777777" w:rsidR="002A1687" w:rsidRDefault="002A1687" w:rsidP="002A1687">
    <w:pPr>
      <w:pStyle w:val="Footer"/>
      <w:rPr>
        <w:sz w:val="16"/>
        <w:szCs w:val="16"/>
      </w:rPr>
    </w:pPr>
  </w:p>
  <w:p w14:paraId="2834B898" w14:textId="6902F924" w:rsidR="00580AD3" w:rsidRPr="00580AD3" w:rsidRDefault="002A1687" w:rsidP="00E21D2D">
    <w:pPr>
      <w:pStyle w:val="Footer"/>
      <w:jc w:val="right"/>
      <w:rPr>
        <w:i/>
        <w:noProof/>
        <w:sz w:val="16"/>
        <w:szCs w:val="16"/>
      </w:rPr>
    </w:pPr>
    <w:r>
      <w:rPr>
        <w:sz w:val="16"/>
        <w:szCs w:val="16"/>
      </w:rPr>
      <w:t>Version 04.14.2</w:t>
    </w:r>
    <w:r w:rsidR="00461DFE">
      <w:rPr>
        <w:sz w:val="16"/>
        <w:szCs w:val="16"/>
      </w:rPr>
      <w:t>026</w:t>
    </w:r>
    <w:r w:rsidRPr="002A1687">
      <w:rPr>
        <w:sz w:val="16"/>
        <w:szCs w:val="16"/>
      </w:rPr>
      <w:ptab w:relativeTo="margin" w:alignment="center" w:leader="none"/>
    </w:r>
    <w:r w:rsidRPr="002A1687">
      <w:rPr>
        <w:sz w:val="16"/>
        <w:szCs w:val="16"/>
      </w:rPr>
      <w:ptab w:relativeTo="margin" w:alignment="right" w:leader="none"/>
    </w:r>
    <w:r w:rsidRPr="002A1687">
      <w:rPr>
        <w:sz w:val="16"/>
        <w:szCs w:val="16"/>
      </w:rPr>
      <w:fldChar w:fldCharType="begin"/>
    </w:r>
    <w:r w:rsidRPr="002A1687">
      <w:rPr>
        <w:sz w:val="16"/>
        <w:szCs w:val="16"/>
      </w:rPr>
      <w:instrText xml:space="preserve"> PAGE   \* MERGEFORMAT </w:instrText>
    </w:r>
    <w:r w:rsidRPr="002A1687">
      <w:rPr>
        <w:sz w:val="16"/>
        <w:szCs w:val="16"/>
      </w:rPr>
      <w:fldChar w:fldCharType="separate"/>
    </w:r>
    <w:r w:rsidRPr="002A1687">
      <w:rPr>
        <w:noProof/>
        <w:sz w:val="16"/>
        <w:szCs w:val="16"/>
      </w:rPr>
      <w:t>1</w:t>
    </w:r>
    <w:r w:rsidRPr="002A1687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39BA" w14:textId="77777777" w:rsidR="00404F97" w:rsidRDefault="00404F97">
    <w:pPr>
      <w:pStyle w:val="Footer"/>
      <w:jc w:val="right"/>
    </w:pPr>
    <w:r>
      <w:t xml:space="preserve">Page </w:t>
    </w:r>
    <w:sdt>
      <w:sdtPr>
        <w:id w:val="-6331797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2CEC4DE4" w14:textId="77777777" w:rsidR="00404F97" w:rsidRDefault="00404F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C0E42" w14:textId="77777777" w:rsidR="00210D15" w:rsidRDefault="00210D15">
    <w:pPr>
      <w:pStyle w:val="Footer"/>
      <w:jc w:val="right"/>
    </w:pPr>
    <w:r>
      <w:t xml:space="preserve">Page </w:t>
    </w:r>
    <w:sdt>
      <w:sdtPr>
        <w:id w:val="14949840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76BA3DC" w14:textId="77777777" w:rsidR="00210D15" w:rsidRDefault="00210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3CAE" w14:textId="77777777" w:rsidR="003440D4" w:rsidRDefault="003440D4" w:rsidP="00144156">
      <w:pPr>
        <w:spacing w:after="0" w:line="240" w:lineRule="auto"/>
      </w:pPr>
      <w:r>
        <w:separator/>
      </w:r>
    </w:p>
  </w:footnote>
  <w:footnote w:type="continuationSeparator" w:id="0">
    <w:p w14:paraId="5E339901" w14:textId="77777777" w:rsidR="003440D4" w:rsidRDefault="003440D4" w:rsidP="00144156">
      <w:pPr>
        <w:spacing w:after="0" w:line="240" w:lineRule="auto"/>
      </w:pPr>
      <w:r>
        <w:continuationSeparator/>
      </w:r>
    </w:p>
  </w:footnote>
  <w:footnote w:id="1">
    <w:p w14:paraId="7F029771" w14:textId="0805DAB6" w:rsidR="00404F97" w:rsidRPr="00291A89" w:rsidRDefault="00404F97" w:rsidP="00B451A2">
      <w:pPr>
        <w:rPr>
          <w:sz w:val="16"/>
          <w:szCs w:val="16"/>
        </w:rPr>
      </w:pPr>
      <w:r w:rsidRPr="00291A89">
        <w:rPr>
          <w:rStyle w:val="FootnoteReference"/>
          <w:sz w:val="16"/>
          <w:szCs w:val="16"/>
        </w:rPr>
        <w:footnoteRef/>
      </w:r>
      <w:r w:rsidRPr="00291A89">
        <w:rPr>
          <w:sz w:val="16"/>
          <w:szCs w:val="16"/>
        </w:rPr>
        <w:t xml:space="preserve"> A comprehensive retrofit addresses the entire building structural system as indicated by the associated seismic evaluation,</w:t>
      </w:r>
      <w:r w:rsidR="008E6D57">
        <w:rPr>
          <w:sz w:val="16"/>
          <w:szCs w:val="16"/>
        </w:rPr>
        <w:t xml:space="preserve"> as opposed to addressing</w:t>
      </w:r>
      <w:r w:rsidRPr="00291A89">
        <w:rPr>
          <w:sz w:val="16"/>
          <w:szCs w:val="16"/>
        </w:rPr>
        <w:t xml:space="preserve"> selective portions of the structural system.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B772" w14:textId="77777777" w:rsidR="00404F97" w:rsidRDefault="00404F97" w:rsidP="00D50365">
    <w:pPr>
      <w:pStyle w:val="Header"/>
      <w:tabs>
        <w:tab w:val="clear" w:pos="4680"/>
        <w:tab w:val="clear" w:pos="9360"/>
        <w:tab w:val="left" w:pos="4187"/>
        <w:tab w:val="left" w:pos="7575"/>
      </w:tabs>
      <w:jc w:val="both"/>
      <w:rPr>
        <w:rFonts w:eastAsia="Times New Roman"/>
      </w:rPr>
    </w:pPr>
    <w:r>
      <w:rPr>
        <w:noProof/>
      </w:rPr>
      <w:drawing>
        <wp:anchor distT="0" distB="0" distL="114300" distR="114300" simplePos="0" relativeHeight="251665920" behindDoc="0" locked="0" layoutInCell="1" allowOverlap="1" wp14:anchorId="6B3E24E9" wp14:editId="1E1421B5">
          <wp:simplePos x="0" y="0"/>
          <wp:positionH relativeFrom="margin">
            <wp:align>center</wp:align>
          </wp:positionH>
          <wp:positionV relativeFrom="paragraph">
            <wp:posOffset>4197</wp:posOffset>
          </wp:positionV>
          <wp:extent cx="1843753" cy="707666"/>
          <wp:effectExtent l="0" t="0" r="444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753" cy="707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</w:rPr>
      <w:t xml:space="preserve">Campus: </w:t>
    </w:r>
    <w:r w:rsidRPr="00326B25">
      <w:rPr>
        <w:rFonts w:eastAsia="Times New Roman"/>
        <w:noProof/>
        <w:color w:val="2F5496" w:themeColor="accent1" w:themeShade="BF"/>
        <w:highlight w:val="lightGray"/>
      </w:rPr>
      <w:fldChar w:fldCharType="begin"/>
    </w:r>
    <w:r w:rsidRPr="00326B25">
      <w:rPr>
        <w:rFonts w:eastAsia="Times New Roman"/>
        <w:noProof/>
        <w:color w:val="2F5496" w:themeColor="accent1" w:themeShade="BF"/>
        <w:highlight w:val="lightGray"/>
      </w:rPr>
      <w:instrText xml:space="preserve"> REF Text1  \* MERGEFORMAT </w:instrText>
    </w:r>
    <w:r w:rsidRPr="00326B25">
      <w:rPr>
        <w:rFonts w:eastAsia="Times New Roman"/>
        <w:noProof/>
        <w:color w:val="2F5496" w:themeColor="accent1" w:themeShade="BF"/>
        <w:highlight w:val="lightGray"/>
      </w:rPr>
      <w:fldChar w:fldCharType="separate"/>
    </w:r>
    <w:r w:rsidRPr="00326B25">
      <w:rPr>
        <w:rFonts w:eastAsia="Times New Roman"/>
        <w:noProof/>
        <w:color w:val="2F5496" w:themeColor="accent1" w:themeShade="BF"/>
        <w:highlight w:val="lightGray"/>
      </w:rPr>
      <w:t>{  }</w:t>
    </w:r>
    <w:r w:rsidRPr="00326B25">
      <w:rPr>
        <w:rFonts w:eastAsia="Times New Roman"/>
        <w:noProof/>
        <w:color w:val="2F5496" w:themeColor="accent1" w:themeShade="BF"/>
        <w:highlight w:val="lightGray"/>
      </w:rPr>
      <w:fldChar w:fldCharType="end"/>
    </w:r>
  </w:p>
  <w:p w14:paraId="7AB97005" w14:textId="77777777" w:rsidR="00404F97" w:rsidRPr="009C399F" w:rsidRDefault="00404F97" w:rsidP="00A17694">
    <w:pPr>
      <w:pStyle w:val="Header"/>
      <w:tabs>
        <w:tab w:val="clear" w:pos="4680"/>
        <w:tab w:val="clear" w:pos="9360"/>
        <w:tab w:val="left" w:pos="4187"/>
        <w:tab w:val="left" w:pos="7575"/>
      </w:tabs>
      <w:jc w:val="both"/>
    </w:pPr>
    <w:r w:rsidRPr="009C399F">
      <w:rPr>
        <w:rFonts w:eastAsia="Times New Roman"/>
      </w:rPr>
      <w:t>Building Name:</w:t>
    </w:r>
    <w:r>
      <w:rPr>
        <w:rFonts w:eastAsia="Times New Roman"/>
      </w:rPr>
      <w:t xml:space="preserve"> </w:t>
    </w:r>
    <w:r w:rsidRPr="00326B25">
      <w:rPr>
        <w:rFonts w:eastAsia="Times New Roman"/>
        <w:noProof/>
        <w:color w:val="2F5496" w:themeColor="accent1" w:themeShade="BF"/>
        <w:highlight w:val="lightGray"/>
      </w:rPr>
      <w:fldChar w:fldCharType="begin"/>
    </w:r>
    <w:r w:rsidRPr="00326B25">
      <w:rPr>
        <w:rFonts w:eastAsia="Times New Roman"/>
        <w:noProof/>
        <w:color w:val="2F5496" w:themeColor="accent1" w:themeShade="BF"/>
        <w:highlight w:val="lightGray"/>
      </w:rPr>
      <w:instrText xml:space="preserve"> REF Text1  \* MERGEFORMAT </w:instrText>
    </w:r>
    <w:r w:rsidRPr="00326B25">
      <w:rPr>
        <w:rFonts w:eastAsia="Times New Roman"/>
        <w:noProof/>
        <w:color w:val="2F5496" w:themeColor="accent1" w:themeShade="BF"/>
        <w:highlight w:val="lightGray"/>
      </w:rPr>
      <w:fldChar w:fldCharType="separate"/>
    </w:r>
    <w:r w:rsidRPr="00326B25">
      <w:rPr>
        <w:rFonts w:eastAsia="Times New Roman"/>
        <w:noProof/>
        <w:color w:val="2F5496" w:themeColor="accent1" w:themeShade="BF"/>
        <w:highlight w:val="lightGray"/>
      </w:rPr>
      <w:t>{  }</w:t>
    </w:r>
    <w:r w:rsidRPr="00326B25">
      <w:rPr>
        <w:rFonts w:eastAsia="Times New Roman"/>
        <w:noProof/>
        <w:color w:val="2F5496" w:themeColor="accent1" w:themeShade="BF"/>
        <w:highlight w:val="lightGray"/>
      </w:rPr>
      <w:fldChar w:fldCharType="end"/>
    </w:r>
    <w:r w:rsidRPr="009C399F">
      <w:rPr>
        <w:rFonts w:eastAsia="Times New Roman"/>
      </w:rPr>
      <w:tab/>
    </w:r>
    <w:r w:rsidRPr="009C399F">
      <w:rPr>
        <w:rFonts w:eastAsia="Times New Roman"/>
      </w:rPr>
      <w:tab/>
    </w:r>
    <w:r w:rsidRPr="009C399F">
      <w:rPr>
        <w:rFonts w:eastAsia="Times New Roman"/>
      </w:rPr>
      <w:tab/>
    </w:r>
  </w:p>
  <w:p w14:paraId="370B6754" w14:textId="77777777" w:rsidR="00404F97" w:rsidRDefault="00404F97" w:rsidP="00A17694">
    <w:pPr>
      <w:pStyle w:val="Header"/>
      <w:tabs>
        <w:tab w:val="clear" w:pos="4680"/>
        <w:tab w:val="clear" w:pos="9360"/>
        <w:tab w:val="left" w:pos="4187"/>
        <w:tab w:val="left" w:pos="7575"/>
      </w:tabs>
      <w:jc w:val="both"/>
      <w:rPr>
        <w:rFonts w:eastAsia="Times New Roman"/>
      </w:rPr>
    </w:pPr>
    <w:r w:rsidRPr="009C399F">
      <w:rPr>
        <w:rFonts w:eastAsia="Times New Roman"/>
      </w:rPr>
      <w:t xml:space="preserve">CAAN ID: </w:t>
    </w:r>
    <w:r w:rsidRPr="00326B25">
      <w:rPr>
        <w:rFonts w:eastAsia="Times New Roman"/>
        <w:noProof/>
        <w:color w:val="2F5496" w:themeColor="accent1" w:themeShade="BF"/>
        <w:highlight w:val="lightGray"/>
      </w:rPr>
      <w:fldChar w:fldCharType="begin"/>
    </w:r>
    <w:r w:rsidRPr="00326B25">
      <w:rPr>
        <w:rFonts w:eastAsia="Times New Roman"/>
        <w:noProof/>
        <w:color w:val="2F5496" w:themeColor="accent1" w:themeShade="BF"/>
        <w:highlight w:val="lightGray"/>
      </w:rPr>
      <w:instrText xml:space="preserve"> REF Text1  \* MERGEFORMAT </w:instrText>
    </w:r>
    <w:r w:rsidRPr="00326B25">
      <w:rPr>
        <w:rFonts w:eastAsia="Times New Roman"/>
        <w:noProof/>
        <w:color w:val="2F5496" w:themeColor="accent1" w:themeShade="BF"/>
        <w:highlight w:val="lightGray"/>
      </w:rPr>
      <w:fldChar w:fldCharType="separate"/>
    </w:r>
    <w:r w:rsidRPr="00326B25">
      <w:rPr>
        <w:rFonts w:eastAsia="Times New Roman"/>
        <w:noProof/>
        <w:color w:val="2F5496" w:themeColor="accent1" w:themeShade="BF"/>
        <w:highlight w:val="lightGray"/>
      </w:rPr>
      <w:t>{  }</w:t>
    </w:r>
    <w:r w:rsidRPr="00326B25">
      <w:rPr>
        <w:rFonts w:eastAsia="Times New Roman"/>
        <w:noProof/>
        <w:color w:val="2F5496" w:themeColor="accent1" w:themeShade="BF"/>
        <w:highlight w:val="lightGray"/>
      </w:rPr>
      <w:fldChar w:fldCharType="end"/>
    </w:r>
    <w:r>
      <w:rPr>
        <w:rFonts w:eastAsia="Times New Roman"/>
      </w:rPr>
      <w:t xml:space="preserve"> </w:t>
    </w:r>
  </w:p>
  <w:p w14:paraId="4B87D091" w14:textId="77777777" w:rsidR="00404F97" w:rsidRPr="00A17694" w:rsidRDefault="00404F97" w:rsidP="00A17694">
    <w:pPr>
      <w:pStyle w:val="Header"/>
      <w:tabs>
        <w:tab w:val="clear" w:pos="4680"/>
        <w:tab w:val="clear" w:pos="9360"/>
        <w:tab w:val="left" w:pos="4187"/>
        <w:tab w:val="left" w:pos="7575"/>
      </w:tabs>
      <w:jc w:val="both"/>
    </w:pPr>
    <w:r w:rsidRPr="005934CD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5235C61" wp14:editId="389B9D1A">
              <wp:simplePos x="0" y="0"/>
              <wp:positionH relativeFrom="column">
                <wp:posOffset>-337489</wp:posOffset>
              </wp:positionH>
              <wp:positionV relativeFrom="paragraph">
                <wp:posOffset>260322</wp:posOffset>
              </wp:positionV>
              <wp:extent cx="6800215" cy="0"/>
              <wp:effectExtent l="0" t="0" r="1968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2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BD80B2" id="Straight Connector 1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5pt,20.5pt" to="508.9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" strokecolor="#4472c4 [3204]" strokeweight=".5pt">
              <v:stroke joinstyle="miter"/>
            </v:line>
          </w:pict>
        </mc:Fallback>
      </mc:AlternateContent>
    </w:r>
    <w:r>
      <w:rPr>
        <w:rFonts w:eastAsia="Times New Roman"/>
      </w:rPr>
      <w:t xml:space="preserve">Auxiliary Building ID: </w:t>
    </w:r>
    <w:r w:rsidRPr="00326B25">
      <w:rPr>
        <w:rFonts w:eastAsia="Times New Roman"/>
        <w:noProof/>
        <w:color w:val="2F5496" w:themeColor="accent1" w:themeShade="BF"/>
        <w:highlight w:val="lightGray"/>
      </w:rPr>
      <w:fldChar w:fldCharType="begin"/>
    </w:r>
    <w:r w:rsidRPr="00326B25">
      <w:rPr>
        <w:rFonts w:eastAsia="Times New Roman"/>
        <w:noProof/>
        <w:color w:val="2F5496" w:themeColor="accent1" w:themeShade="BF"/>
        <w:highlight w:val="lightGray"/>
      </w:rPr>
      <w:instrText xml:space="preserve"> REF Text1  \* MERGEFORMAT </w:instrText>
    </w:r>
    <w:r w:rsidRPr="00326B25">
      <w:rPr>
        <w:rFonts w:eastAsia="Times New Roman"/>
        <w:noProof/>
        <w:color w:val="2F5496" w:themeColor="accent1" w:themeShade="BF"/>
        <w:highlight w:val="lightGray"/>
      </w:rPr>
      <w:fldChar w:fldCharType="separate"/>
    </w:r>
    <w:r w:rsidRPr="00326B25">
      <w:rPr>
        <w:rFonts w:eastAsia="Times New Roman"/>
        <w:noProof/>
        <w:color w:val="2F5496" w:themeColor="accent1" w:themeShade="BF"/>
        <w:highlight w:val="lightGray"/>
      </w:rPr>
      <w:t>{  }</w:t>
    </w:r>
    <w:r w:rsidRPr="00326B25">
      <w:rPr>
        <w:rFonts w:eastAsia="Times New Roman"/>
        <w:noProof/>
        <w:color w:val="2F5496" w:themeColor="accent1" w:themeShade="BF"/>
        <w:highlight w:val="lightGray"/>
      </w:rPr>
      <w:fldChar w:fldCharType="end"/>
    </w:r>
    <w:r>
      <w:rPr>
        <w:rFonts w:eastAsia="Times New Roman"/>
      </w:rPr>
      <w:tab/>
    </w:r>
    <w:r>
      <w:rPr>
        <w:rFonts w:eastAsia="Times New Roman"/>
      </w:rPr>
      <w:tab/>
    </w:r>
    <w:r>
      <w:t>Date</w:t>
    </w:r>
    <w:r w:rsidRPr="009C399F">
      <w:t xml:space="preserve">: </w:t>
    </w:r>
    <w:r w:rsidRPr="00326B25">
      <w:rPr>
        <w:rFonts w:eastAsia="Times New Roman"/>
        <w:noProof/>
        <w:color w:val="2F5496" w:themeColor="accent1" w:themeShade="BF"/>
        <w:highlight w:val="lightGray"/>
      </w:rPr>
      <w:fldChar w:fldCharType="begin"/>
    </w:r>
    <w:r w:rsidRPr="00326B25">
      <w:rPr>
        <w:rFonts w:eastAsia="Times New Roman"/>
        <w:noProof/>
        <w:color w:val="2F5496" w:themeColor="accent1" w:themeShade="BF"/>
        <w:highlight w:val="lightGray"/>
      </w:rPr>
      <w:instrText xml:space="preserve"> REF Text1  \* MERGEFORMAT </w:instrText>
    </w:r>
    <w:r w:rsidRPr="00326B25">
      <w:rPr>
        <w:rFonts w:eastAsia="Times New Roman"/>
        <w:noProof/>
        <w:color w:val="2F5496" w:themeColor="accent1" w:themeShade="BF"/>
        <w:highlight w:val="lightGray"/>
      </w:rPr>
      <w:fldChar w:fldCharType="separate"/>
    </w:r>
    <w:r w:rsidRPr="00326B25">
      <w:rPr>
        <w:rFonts w:eastAsia="Times New Roman"/>
        <w:noProof/>
        <w:color w:val="2F5496" w:themeColor="accent1" w:themeShade="BF"/>
        <w:highlight w:val="lightGray"/>
      </w:rPr>
      <w:t>{  }</w:t>
    </w:r>
    <w:r w:rsidRPr="00326B25">
      <w:rPr>
        <w:rFonts w:eastAsia="Times New Roman"/>
        <w:noProof/>
        <w:color w:val="2F5496" w:themeColor="accent1" w:themeShade="BF"/>
        <w:highlight w:val="lightGray"/>
      </w:rPr>
      <w:fldChar w:fldCharType="end"/>
    </w:r>
    <w:r>
      <w:rPr>
        <w:rFonts w:eastAsia="Times New Roman"/>
      </w:rP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0E16" w14:textId="77777777" w:rsidR="00210D15" w:rsidRDefault="00210D15" w:rsidP="00851CB8">
    <w:pPr>
      <w:pStyle w:val="Header"/>
      <w:tabs>
        <w:tab w:val="clear" w:pos="4680"/>
        <w:tab w:val="clear" w:pos="9360"/>
        <w:tab w:val="left" w:pos="4187"/>
        <w:tab w:val="left" w:pos="7575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2D507EC" wp14:editId="219DDA2E">
              <wp:simplePos x="0" y="0"/>
              <wp:positionH relativeFrom="column">
                <wp:posOffset>0</wp:posOffset>
              </wp:positionH>
              <wp:positionV relativeFrom="paragraph">
                <wp:posOffset>-157523</wp:posOffset>
              </wp:positionV>
              <wp:extent cx="1275550" cy="522093"/>
              <wp:effectExtent l="0" t="0" r="20320" b="1143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550" cy="52209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4A3A7" w14:textId="77777777" w:rsidR="00210D15" w:rsidRDefault="00210D15">
                          <w:r w:rsidRPr="003626A6">
                            <w:rPr>
                              <w:highlight w:val="yellow"/>
                            </w:rPr>
                            <w:t>Insert Company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D507E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0;margin-top:-12.4pt;width:100.45pt;height:41.1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" fillcolor="white [3201]" strokeweight=".5pt">
              <v:textbox>
                <w:txbxContent>
                  <w:p w14:paraId="3324A3A7" w14:textId="77777777" w:rsidR="00210D15" w:rsidRDefault="00210D15">
                    <w:r w:rsidRPr="003626A6">
                      <w:rPr>
                        <w:highlight w:val="yellow"/>
                      </w:rPr>
                      <w:t>Insert Company Logo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FC7CA56" wp14:editId="6EAA24D9">
              <wp:simplePos x="0" y="0"/>
              <wp:positionH relativeFrom="column">
                <wp:posOffset>-207469</wp:posOffset>
              </wp:positionH>
              <wp:positionV relativeFrom="paragraph">
                <wp:posOffset>-218995</wp:posOffset>
              </wp:positionV>
              <wp:extent cx="1652067" cy="583987"/>
              <wp:effectExtent l="0" t="0" r="24765" b="26035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067" cy="58398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C451C6" id="Rectangle 21" o:spid="_x0000_s1026" style="position:absolute;margin-left:-16.35pt;margin-top:-17.25pt;width:130.1pt;height:4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" fillcolor="white [3212]" strokecolor="#1f3763 [160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10549059" wp14:editId="71AC4409">
          <wp:simplePos x="0" y="0"/>
          <wp:positionH relativeFrom="column">
            <wp:posOffset>2097405</wp:posOffset>
          </wp:positionH>
          <wp:positionV relativeFrom="paragraph">
            <wp:posOffset>-219075</wp:posOffset>
          </wp:positionV>
          <wp:extent cx="1744345" cy="584200"/>
          <wp:effectExtent l="0" t="0" r="8255" b="6350"/>
          <wp:wrapThrough wrapText="bothSides">
            <wp:wrapPolygon edited="0">
              <wp:start x="0" y="0"/>
              <wp:lineTo x="0" y="21130"/>
              <wp:lineTo x="21466" y="21130"/>
              <wp:lineTo x="21466" y="0"/>
              <wp:lineTo x="0" y="0"/>
            </wp:wrapPolygon>
          </wp:wrapThrough>
          <wp:docPr id="924698033" name="Picture 9246980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ab/>
      <w:t xml:space="preserve">Evaluator: </w:t>
    </w:r>
    <w:r w:rsidRPr="00851CB8">
      <w:rPr>
        <w:highlight w:val="yellow"/>
      </w:rPr>
      <w:t>XXX</w:t>
    </w:r>
  </w:p>
  <w:p w14:paraId="08746366" w14:textId="77777777" w:rsidR="00210D15" w:rsidRDefault="00210D15" w:rsidP="00851CB8">
    <w:pPr>
      <w:pStyle w:val="Header"/>
      <w:tabs>
        <w:tab w:val="clear" w:pos="4680"/>
        <w:tab w:val="clear" w:pos="9360"/>
        <w:tab w:val="left" w:pos="4187"/>
        <w:tab w:val="left" w:pos="7575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00E3E80" wp14:editId="3D805325">
              <wp:simplePos x="0" y="0"/>
              <wp:positionH relativeFrom="column">
                <wp:posOffset>-207469</wp:posOffset>
              </wp:positionH>
              <wp:positionV relativeFrom="paragraph">
                <wp:posOffset>240281</wp:posOffset>
              </wp:positionV>
              <wp:extent cx="6431125" cy="0"/>
              <wp:effectExtent l="0" t="0" r="27305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11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F9C19D" id="Straight Connector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35pt,18.9pt" to="490.0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" strokecolor="#4472c4 [3204]" strokeweight=".5pt">
              <v:stroke joinstyle="miter"/>
            </v:line>
          </w:pict>
        </mc:Fallback>
      </mc:AlternateContent>
    </w:r>
    <w:r>
      <w:tab/>
    </w:r>
    <w:r>
      <w:tab/>
      <w:t xml:space="preserve">Date: </w:t>
    </w:r>
    <w:r w:rsidRPr="00851CB8">
      <w:rPr>
        <w:highlight w:val="yellow"/>
      </w:rPr>
      <w:t>XX/XX/XX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1E3"/>
    <w:multiLevelType w:val="hybridMultilevel"/>
    <w:tmpl w:val="68026AA6"/>
    <w:lvl w:ilvl="0" w:tplc="0DA83E6E">
      <w:start w:val="6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12B7814"/>
    <w:multiLevelType w:val="hybridMultilevel"/>
    <w:tmpl w:val="EF0ADF90"/>
    <w:lvl w:ilvl="0" w:tplc="3E3851A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CF16AE"/>
    <w:multiLevelType w:val="hybridMultilevel"/>
    <w:tmpl w:val="966E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DFC8B056">
      <w:start w:val="6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759E9"/>
    <w:multiLevelType w:val="hybridMultilevel"/>
    <w:tmpl w:val="1ED63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92A8E"/>
    <w:multiLevelType w:val="hybridMultilevel"/>
    <w:tmpl w:val="D456869A"/>
    <w:lvl w:ilvl="0" w:tplc="38CC754E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EE8048E"/>
    <w:multiLevelType w:val="hybridMultilevel"/>
    <w:tmpl w:val="D62E5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772B9"/>
    <w:multiLevelType w:val="hybridMultilevel"/>
    <w:tmpl w:val="D3E453D4"/>
    <w:lvl w:ilvl="0" w:tplc="317E0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46736A"/>
    <w:multiLevelType w:val="hybridMultilevel"/>
    <w:tmpl w:val="88B05698"/>
    <w:lvl w:ilvl="0" w:tplc="4A0E737A">
      <w:start w:val="6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1970097D"/>
    <w:multiLevelType w:val="hybridMultilevel"/>
    <w:tmpl w:val="BB4A9DE4"/>
    <w:lvl w:ilvl="0" w:tplc="0298D6BE">
      <w:start w:val="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27096D"/>
    <w:multiLevelType w:val="hybridMultilevel"/>
    <w:tmpl w:val="1D001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D77C8"/>
    <w:multiLevelType w:val="hybridMultilevel"/>
    <w:tmpl w:val="FAF8A5B2"/>
    <w:lvl w:ilvl="0" w:tplc="DFC8B056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A87DD9"/>
    <w:multiLevelType w:val="hybridMultilevel"/>
    <w:tmpl w:val="A3266BDA"/>
    <w:lvl w:ilvl="0" w:tplc="CB1A542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6131CC"/>
    <w:multiLevelType w:val="hybridMultilevel"/>
    <w:tmpl w:val="348425C6"/>
    <w:lvl w:ilvl="0" w:tplc="D53846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95469"/>
    <w:multiLevelType w:val="hybridMultilevel"/>
    <w:tmpl w:val="AF1E8A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05422"/>
    <w:multiLevelType w:val="hybridMultilevel"/>
    <w:tmpl w:val="14D472E2"/>
    <w:lvl w:ilvl="0" w:tplc="37FAE6B4">
      <w:start w:val="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0D561A7"/>
    <w:multiLevelType w:val="hybridMultilevel"/>
    <w:tmpl w:val="3E745BDA"/>
    <w:lvl w:ilvl="0" w:tplc="93BAEEAE">
      <w:start w:val="6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414D6984"/>
    <w:multiLevelType w:val="hybridMultilevel"/>
    <w:tmpl w:val="7BDE5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8B056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C4FEE"/>
    <w:multiLevelType w:val="hybridMultilevel"/>
    <w:tmpl w:val="3D5A2AAA"/>
    <w:lvl w:ilvl="0" w:tplc="DFC8B056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DFC8B056">
      <w:start w:val="6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430D63"/>
    <w:multiLevelType w:val="multilevel"/>
    <w:tmpl w:val="23607D96"/>
    <w:name w:val="BulletList"/>
    <w:lvl w:ilvl="0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>
      <w:start w:val="1"/>
      <w:numFmt w:val="lowerLetter"/>
      <w:lvlText w:val="%2)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)"/>
      <w:lvlJc w:val="left"/>
      <w:pPr>
        <w:tabs>
          <w:tab w:val="num" w:pos="3564"/>
        </w:tabs>
        <w:ind w:left="3564" w:hanging="360"/>
      </w:pPr>
    </w:lvl>
    <w:lvl w:ilvl="3">
      <w:start w:val="1"/>
      <w:numFmt w:val="decimal"/>
      <w:lvlText w:val="(%4)"/>
      <w:lvlJc w:val="left"/>
      <w:pPr>
        <w:tabs>
          <w:tab w:val="num" w:pos="3924"/>
        </w:tabs>
        <w:ind w:left="3924" w:hanging="360"/>
      </w:pPr>
    </w:lvl>
    <w:lvl w:ilvl="4">
      <w:start w:val="1"/>
      <w:numFmt w:val="lowerLetter"/>
      <w:pStyle w:val="List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5">
      <w:start w:val="1"/>
      <w:numFmt w:val="lowerRoman"/>
      <w:pStyle w:val="ListBullet2"/>
      <w:lvlText w:val="–"/>
      <w:lvlJc w:val="left"/>
      <w:pPr>
        <w:tabs>
          <w:tab w:val="num" w:pos="3204"/>
        </w:tabs>
        <w:ind w:left="3204" w:hanging="360"/>
      </w:pPr>
      <w:rPr>
        <w:rFonts w:ascii="Times NR" w:hAnsi="Times NR"/>
      </w:rPr>
    </w:lvl>
    <w:lvl w:ilvl="6">
      <w:start w:val="1"/>
      <w:numFmt w:val="decimal"/>
      <w:pStyle w:val="ListBullet3"/>
      <w:lvlText w:val="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7">
      <w:start w:val="1"/>
      <w:numFmt w:val="lowerLetter"/>
      <w:pStyle w:val="ListBullet4"/>
      <w:lvlText w:val="-"/>
      <w:lvlJc w:val="left"/>
      <w:pPr>
        <w:tabs>
          <w:tab w:val="num" w:pos="3924"/>
        </w:tabs>
        <w:ind w:left="3924" w:hanging="360"/>
      </w:pPr>
      <w:rPr>
        <w:rFonts w:ascii="Times NR" w:hAnsi="Times NR"/>
      </w:rPr>
    </w:lvl>
    <w:lvl w:ilvl="8">
      <w:start w:val="1"/>
      <w:numFmt w:val="lowerRoman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19" w15:restartNumberingAfterBreak="0">
    <w:nsid w:val="481D4299"/>
    <w:multiLevelType w:val="hybridMultilevel"/>
    <w:tmpl w:val="4E6A93AE"/>
    <w:lvl w:ilvl="0" w:tplc="DFC8B056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921F9E"/>
    <w:multiLevelType w:val="hybridMultilevel"/>
    <w:tmpl w:val="DEBA0B04"/>
    <w:lvl w:ilvl="0" w:tplc="641618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B4F49"/>
    <w:multiLevelType w:val="hybridMultilevel"/>
    <w:tmpl w:val="7E3AF874"/>
    <w:lvl w:ilvl="0" w:tplc="FCB2E804">
      <w:start w:val="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28176FD"/>
    <w:multiLevelType w:val="hybridMultilevel"/>
    <w:tmpl w:val="3D762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C7C17"/>
    <w:multiLevelType w:val="hybridMultilevel"/>
    <w:tmpl w:val="BD32D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DFC8B056">
      <w:start w:val="6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72A00"/>
    <w:multiLevelType w:val="hybridMultilevel"/>
    <w:tmpl w:val="0474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67A65"/>
    <w:multiLevelType w:val="hybridMultilevel"/>
    <w:tmpl w:val="2FC27E8E"/>
    <w:lvl w:ilvl="0" w:tplc="D53846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AA267D8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F3B46"/>
    <w:multiLevelType w:val="hybridMultilevel"/>
    <w:tmpl w:val="7868ABC6"/>
    <w:lvl w:ilvl="0" w:tplc="DFC8B056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034899"/>
    <w:multiLevelType w:val="hybridMultilevel"/>
    <w:tmpl w:val="B78059C2"/>
    <w:lvl w:ilvl="0" w:tplc="DFC8B05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07ED1"/>
    <w:multiLevelType w:val="hybridMultilevel"/>
    <w:tmpl w:val="D62E4E56"/>
    <w:lvl w:ilvl="0" w:tplc="DFC8B056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DB00C9"/>
    <w:multiLevelType w:val="hybridMultilevel"/>
    <w:tmpl w:val="78FCB9B6"/>
    <w:lvl w:ilvl="0" w:tplc="DFC8B056">
      <w:start w:val="6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32C04"/>
    <w:multiLevelType w:val="hybridMultilevel"/>
    <w:tmpl w:val="80884D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06CCB"/>
    <w:multiLevelType w:val="hybridMultilevel"/>
    <w:tmpl w:val="115E9D2C"/>
    <w:lvl w:ilvl="0" w:tplc="DFC8B056">
      <w:start w:val="6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14558C"/>
    <w:multiLevelType w:val="hybridMultilevel"/>
    <w:tmpl w:val="542464A2"/>
    <w:lvl w:ilvl="0" w:tplc="497C81A6">
      <w:start w:val="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1F4451"/>
    <w:multiLevelType w:val="hybridMultilevel"/>
    <w:tmpl w:val="388817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384457">
    <w:abstractNumId w:val="15"/>
  </w:num>
  <w:num w:numId="2" w16cid:durableId="1832869154">
    <w:abstractNumId w:val="0"/>
  </w:num>
  <w:num w:numId="3" w16cid:durableId="1949894390">
    <w:abstractNumId w:val="7"/>
  </w:num>
  <w:num w:numId="4" w16cid:durableId="2102531288">
    <w:abstractNumId w:val="4"/>
  </w:num>
  <w:num w:numId="5" w16cid:durableId="679047648">
    <w:abstractNumId w:val="21"/>
  </w:num>
  <w:num w:numId="6" w16cid:durableId="564342946">
    <w:abstractNumId w:val="32"/>
  </w:num>
  <w:num w:numId="7" w16cid:durableId="1224022428">
    <w:abstractNumId w:val="8"/>
  </w:num>
  <w:num w:numId="8" w16cid:durableId="88889484">
    <w:abstractNumId w:val="14"/>
  </w:num>
  <w:num w:numId="9" w16cid:durableId="1991933081">
    <w:abstractNumId w:val="5"/>
  </w:num>
  <w:num w:numId="10" w16cid:durableId="112021538">
    <w:abstractNumId w:val="19"/>
  </w:num>
  <w:num w:numId="11" w16cid:durableId="588926462">
    <w:abstractNumId w:val="31"/>
  </w:num>
  <w:num w:numId="12" w16cid:durableId="1962615592">
    <w:abstractNumId w:val="29"/>
  </w:num>
  <w:num w:numId="13" w16cid:durableId="1234005904">
    <w:abstractNumId w:val="27"/>
  </w:num>
  <w:num w:numId="14" w16cid:durableId="910503861">
    <w:abstractNumId w:val="3"/>
  </w:num>
  <w:num w:numId="15" w16cid:durableId="1379085699">
    <w:abstractNumId w:val="24"/>
  </w:num>
  <w:num w:numId="16" w16cid:durableId="1052194662">
    <w:abstractNumId w:val="16"/>
  </w:num>
  <w:num w:numId="17" w16cid:durableId="805662587">
    <w:abstractNumId w:val="23"/>
  </w:num>
  <w:num w:numId="18" w16cid:durableId="1832791674">
    <w:abstractNumId w:val="26"/>
  </w:num>
  <w:num w:numId="19" w16cid:durableId="1204518892">
    <w:abstractNumId w:val="10"/>
  </w:num>
  <w:num w:numId="20" w16cid:durableId="1942642571">
    <w:abstractNumId w:val="2"/>
  </w:num>
  <w:num w:numId="21" w16cid:durableId="499930487">
    <w:abstractNumId w:val="17"/>
  </w:num>
  <w:num w:numId="22" w16cid:durableId="1263537990">
    <w:abstractNumId w:val="28"/>
  </w:num>
  <w:num w:numId="23" w16cid:durableId="1576891414">
    <w:abstractNumId w:val="9"/>
  </w:num>
  <w:num w:numId="24" w16cid:durableId="190270017">
    <w:abstractNumId w:val="1"/>
  </w:num>
  <w:num w:numId="25" w16cid:durableId="1519930853">
    <w:abstractNumId w:val="11"/>
  </w:num>
  <w:num w:numId="26" w16cid:durableId="1081021293">
    <w:abstractNumId w:val="18"/>
  </w:num>
  <w:num w:numId="27" w16cid:durableId="1905991705">
    <w:abstractNumId w:val="20"/>
  </w:num>
  <w:num w:numId="28" w16cid:durableId="18774970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7040649">
    <w:abstractNumId w:val="12"/>
  </w:num>
  <w:num w:numId="30" w16cid:durableId="165941378">
    <w:abstractNumId w:val="25"/>
  </w:num>
  <w:num w:numId="31" w16cid:durableId="1169521306">
    <w:abstractNumId w:val="13"/>
  </w:num>
  <w:num w:numId="32" w16cid:durableId="921257172">
    <w:abstractNumId w:val="6"/>
  </w:num>
  <w:num w:numId="33" w16cid:durableId="1603535387">
    <w:abstractNumId w:val="33"/>
  </w:num>
  <w:num w:numId="34" w16cid:durableId="6350661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25"/>
    <w:rsid w:val="00003331"/>
    <w:rsid w:val="00007EAA"/>
    <w:rsid w:val="00016431"/>
    <w:rsid w:val="00040642"/>
    <w:rsid w:val="00064E70"/>
    <w:rsid w:val="00073467"/>
    <w:rsid w:val="0007369E"/>
    <w:rsid w:val="00073D1C"/>
    <w:rsid w:val="000800B5"/>
    <w:rsid w:val="0008409F"/>
    <w:rsid w:val="000A2318"/>
    <w:rsid w:val="000B1EC7"/>
    <w:rsid w:val="000B6684"/>
    <w:rsid w:val="000B78D3"/>
    <w:rsid w:val="000C27ED"/>
    <w:rsid w:val="000C4F91"/>
    <w:rsid w:val="000C6765"/>
    <w:rsid w:val="000C7080"/>
    <w:rsid w:val="00115171"/>
    <w:rsid w:val="00117875"/>
    <w:rsid w:val="001217E5"/>
    <w:rsid w:val="0012353F"/>
    <w:rsid w:val="001313B6"/>
    <w:rsid w:val="00131984"/>
    <w:rsid w:val="00144156"/>
    <w:rsid w:val="00156773"/>
    <w:rsid w:val="0015729F"/>
    <w:rsid w:val="00157ECA"/>
    <w:rsid w:val="00166044"/>
    <w:rsid w:val="00166218"/>
    <w:rsid w:val="00167FFC"/>
    <w:rsid w:val="00170113"/>
    <w:rsid w:val="00171F76"/>
    <w:rsid w:val="001810B7"/>
    <w:rsid w:val="001A481D"/>
    <w:rsid w:val="001B1002"/>
    <w:rsid w:val="001B2DAC"/>
    <w:rsid w:val="001B5B4F"/>
    <w:rsid w:val="001B6557"/>
    <w:rsid w:val="001B735C"/>
    <w:rsid w:val="001C64BC"/>
    <w:rsid w:val="001E1D40"/>
    <w:rsid w:val="001E4A13"/>
    <w:rsid w:val="001F441F"/>
    <w:rsid w:val="002026F3"/>
    <w:rsid w:val="00202CDB"/>
    <w:rsid w:val="00206478"/>
    <w:rsid w:val="00210D15"/>
    <w:rsid w:val="00213F31"/>
    <w:rsid w:val="00215604"/>
    <w:rsid w:val="00222086"/>
    <w:rsid w:val="0022405C"/>
    <w:rsid w:val="00226098"/>
    <w:rsid w:val="00291A89"/>
    <w:rsid w:val="00294513"/>
    <w:rsid w:val="00296F4D"/>
    <w:rsid w:val="002A0B55"/>
    <w:rsid w:val="002A1687"/>
    <w:rsid w:val="002B108F"/>
    <w:rsid w:val="002C59FC"/>
    <w:rsid w:val="002D1653"/>
    <w:rsid w:val="002D5296"/>
    <w:rsid w:val="002F6599"/>
    <w:rsid w:val="00305EB5"/>
    <w:rsid w:val="00311026"/>
    <w:rsid w:val="00313EB5"/>
    <w:rsid w:val="00326B25"/>
    <w:rsid w:val="00331E7B"/>
    <w:rsid w:val="0033294B"/>
    <w:rsid w:val="00332BC2"/>
    <w:rsid w:val="003353E9"/>
    <w:rsid w:val="003440D4"/>
    <w:rsid w:val="0034741C"/>
    <w:rsid w:val="00352FFC"/>
    <w:rsid w:val="003570A1"/>
    <w:rsid w:val="003626A6"/>
    <w:rsid w:val="003664F5"/>
    <w:rsid w:val="003704A3"/>
    <w:rsid w:val="003A7F66"/>
    <w:rsid w:val="003B6244"/>
    <w:rsid w:val="003C5FF7"/>
    <w:rsid w:val="003C7008"/>
    <w:rsid w:val="003D31FE"/>
    <w:rsid w:val="00400690"/>
    <w:rsid w:val="00404F97"/>
    <w:rsid w:val="0040743A"/>
    <w:rsid w:val="00411286"/>
    <w:rsid w:val="00414845"/>
    <w:rsid w:val="00415E13"/>
    <w:rsid w:val="004208A1"/>
    <w:rsid w:val="00424C42"/>
    <w:rsid w:val="004319CD"/>
    <w:rsid w:val="00434404"/>
    <w:rsid w:val="00442664"/>
    <w:rsid w:val="00445F06"/>
    <w:rsid w:val="0044765F"/>
    <w:rsid w:val="00461DFE"/>
    <w:rsid w:val="0047381C"/>
    <w:rsid w:val="004828E3"/>
    <w:rsid w:val="00484708"/>
    <w:rsid w:val="00487D50"/>
    <w:rsid w:val="004926E0"/>
    <w:rsid w:val="004A1697"/>
    <w:rsid w:val="004A16BE"/>
    <w:rsid w:val="004B278F"/>
    <w:rsid w:val="004B536B"/>
    <w:rsid w:val="004C1188"/>
    <w:rsid w:val="004D2013"/>
    <w:rsid w:val="004D577B"/>
    <w:rsid w:val="004D5EE4"/>
    <w:rsid w:val="004D72B7"/>
    <w:rsid w:val="004F68DF"/>
    <w:rsid w:val="004F743C"/>
    <w:rsid w:val="005041F5"/>
    <w:rsid w:val="005264FD"/>
    <w:rsid w:val="00526663"/>
    <w:rsid w:val="00537104"/>
    <w:rsid w:val="0055260B"/>
    <w:rsid w:val="005676FF"/>
    <w:rsid w:val="00577AAC"/>
    <w:rsid w:val="00580AD3"/>
    <w:rsid w:val="005934CD"/>
    <w:rsid w:val="005B24D1"/>
    <w:rsid w:val="005D01B2"/>
    <w:rsid w:val="005D18FB"/>
    <w:rsid w:val="005D3E7C"/>
    <w:rsid w:val="005E1F8F"/>
    <w:rsid w:val="005F07F3"/>
    <w:rsid w:val="005F6163"/>
    <w:rsid w:val="0060652E"/>
    <w:rsid w:val="0061077A"/>
    <w:rsid w:val="00611FDA"/>
    <w:rsid w:val="00612347"/>
    <w:rsid w:val="00615A8D"/>
    <w:rsid w:val="00627116"/>
    <w:rsid w:val="00627C5E"/>
    <w:rsid w:val="00631EFF"/>
    <w:rsid w:val="00636D96"/>
    <w:rsid w:val="0065524B"/>
    <w:rsid w:val="0066323B"/>
    <w:rsid w:val="006658E7"/>
    <w:rsid w:val="00692A97"/>
    <w:rsid w:val="006A7463"/>
    <w:rsid w:val="006B359F"/>
    <w:rsid w:val="006D464F"/>
    <w:rsid w:val="006D5DA5"/>
    <w:rsid w:val="006E1668"/>
    <w:rsid w:val="006F273A"/>
    <w:rsid w:val="00722CCC"/>
    <w:rsid w:val="00750E75"/>
    <w:rsid w:val="00756522"/>
    <w:rsid w:val="0075697E"/>
    <w:rsid w:val="0076223F"/>
    <w:rsid w:val="0076288D"/>
    <w:rsid w:val="0076446E"/>
    <w:rsid w:val="00764C69"/>
    <w:rsid w:val="00767FE7"/>
    <w:rsid w:val="007805E3"/>
    <w:rsid w:val="0078354B"/>
    <w:rsid w:val="007842A7"/>
    <w:rsid w:val="007844AF"/>
    <w:rsid w:val="00785182"/>
    <w:rsid w:val="0079543B"/>
    <w:rsid w:val="0079624A"/>
    <w:rsid w:val="007A3AC4"/>
    <w:rsid w:val="007A7A66"/>
    <w:rsid w:val="007C35BC"/>
    <w:rsid w:val="007C6A52"/>
    <w:rsid w:val="007D384B"/>
    <w:rsid w:val="007E01E3"/>
    <w:rsid w:val="007E6671"/>
    <w:rsid w:val="007E754E"/>
    <w:rsid w:val="007E78CD"/>
    <w:rsid w:val="007F19F3"/>
    <w:rsid w:val="007F66FD"/>
    <w:rsid w:val="008040B4"/>
    <w:rsid w:val="00817A7F"/>
    <w:rsid w:val="00833BA4"/>
    <w:rsid w:val="00851CB8"/>
    <w:rsid w:val="00853412"/>
    <w:rsid w:val="00853968"/>
    <w:rsid w:val="00861667"/>
    <w:rsid w:val="00874ECB"/>
    <w:rsid w:val="008750D6"/>
    <w:rsid w:val="008D5C6A"/>
    <w:rsid w:val="008E6D57"/>
    <w:rsid w:val="008E70CB"/>
    <w:rsid w:val="009008E1"/>
    <w:rsid w:val="009078FD"/>
    <w:rsid w:val="00907EDE"/>
    <w:rsid w:val="00911567"/>
    <w:rsid w:val="00920F9E"/>
    <w:rsid w:val="00926C07"/>
    <w:rsid w:val="00931CBB"/>
    <w:rsid w:val="0093568E"/>
    <w:rsid w:val="0093725E"/>
    <w:rsid w:val="00937F1E"/>
    <w:rsid w:val="00994922"/>
    <w:rsid w:val="009C399F"/>
    <w:rsid w:val="009D1251"/>
    <w:rsid w:val="009D4C36"/>
    <w:rsid w:val="009E6F51"/>
    <w:rsid w:val="009F2EF4"/>
    <w:rsid w:val="009F6B5B"/>
    <w:rsid w:val="00A010A8"/>
    <w:rsid w:val="00A024D3"/>
    <w:rsid w:val="00A10F5C"/>
    <w:rsid w:val="00A15718"/>
    <w:rsid w:val="00A17694"/>
    <w:rsid w:val="00A2228F"/>
    <w:rsid w:val="00A22BAE"/>
    <w:rsid w:val="00A378DF"/>
    <w:rsid w:val="00A4610D"/>
    <w:rsid w:val="00A52946"/>
    <w:rsid w:val="00A57D9A"/>
    <w:rsid w:val="00A57EC5"/>
    <w:rsid w:val="00A61622"/>
    <w:rsid w:val="00A61B8F"/>
    <w:rsid w:val="00A74F78"/>
    <w:rsid w:val="00A83BAA"/>
    <w:rsid w:val="00A859F9"/>
    <w:rsid w:val="00AA7382"/>
    <w:rsid w:val="00AC1AD8"/>
    <w:rsid w:val="00AD2136"/>
    <w:rsid w:val="00AE31AA"/>
    <w:rsid w:val="00AE76F2"/>
    <w:rsid w:val="00B038FD"/>
    <w:rsid w:val="00B1561B"/>
    <w:rsid w:val="00B15FE9"/>
    <w:rsid w:val="00B16A51"/>
    <w:rsid w:val="00B17B97"/>
    <w:rsid w:val="00B26637"/>
    <w:rsid w:val="00B310B8"/>
    <w:rsid w:val="00B36FCD"/>
    <w:rsid w:val="00B451A2"/>
    <w:rsid w:val="00B640A5"/>
    <w:rsid w:val="00B6646C"/>
    <w:rsid w:val="00B7762F"/>
    <w:rsid w:val="00B94F59"/>
    <w:rsid w:val="00BA2D39"/>
    <w:rsid w:val="00BB2079"/>
    <w:rsid w:val="00BB7328"/>
    <w:rsid w:val="00BB7F3B"/>
    <w:rsid w:val="00BD017C"/>
    <w:rsid w:val="00BF33BB"/>
    <w:rsid w:val="00BF34B4"/>
    <w:rsid w:val="00BF6348"/>
    <w:rsid w:val="00C05704"/>
    <w:rsid w:val="00C10C36"/>
    <w:rsid w:val="00C45603"/>
    <w:rsid w:val="00C550C5"/>
    <w:rsid w:val="00C63E90"/>
    <w:rsid w:val="00C67863"/>
    <w:rsid w:val="00C82329"/>
    <w:rsid w:val="00C859D0"/>
    <w:rsid w:val="00C86D1A"/>
    <w:rsid w:val="00CD260A"/>
    <w:rsid w:val="00CE0732"/>
    <w:rsid w:val="00CE0765"/>
    <w:rsid w:val="00CE79C2"/>
    <w:rsid w:val="00CF366E"/>
    <w:rsid w:val="00D01EA9"/>
    <w:rsid w:val="00D13C9B"/>
    <w:rsid w:val="00D20522"/>
    <w:rsid w:val="00D23AD8"/>
    <w:rsid w:val="00D247BF"/>
    <w:rsid w:val="00D25CE1"/>
    <w:rsid w:val="00D270DC"/>
    <w:rsid w:val="00D33B2D"/>
    <w:rsid w:val="00D33D88"/>
    <w:rsid w:val="00D42B2E"/>
    <w:rsid w:val="00D47725"/>
    <w:rsid w:val="00D50365"/>
    <w:rsid w:val="00D75F0E"/>
    <w:rsid w:val="00D848DB"/>
    <w:rsid w:val="00D95F78"/>
    <w:rsid w:val="00DA0053"/>
    <w:rsid w:val="00DA0503"/>
    <w:rsid w:val="00DB04AB"/>
    <w:rsid w:val="00DD7523"/>
    <w:rsid w:val="00DD7953"/>
    <w:rsid w:val="00DF1234"/>
    <w:rsid w:val="00E079EC"/>
    <w:rsid w:val="00E17623"/>
    <w:rsid w:val="00E2005A"/>
    <w:rsid w:val="00E21D2D"/>
    <w:rsid w:val="00E24363"/>
    <w:rsid w:val="00E26421"/>
    <w:rsid w:val="00E40B13"/>
    <w:rsid w:val="00E4546E"/>
    <w:rsid w:val="00E64F04"/>
    <w:rsid w:val="00E75149"/>
    <w:rsid w:val="00E7652F"/>
    <w:rsid w:val="00E82C01"/>
    <w:rsid w:val="00EB4B09"/>
    <w:rsid w:val="00EC3F32"/>
    <w:rsid w:val="00EE0196"/>
    <w:rsid w:val="00EF2129"/>
    <w:rsid w:val="00EF6319"/>
    <w:rsid w:val="00F006C6"/>
    <w:rsid w:val="00F15C4C"/>
    <w:rsid w:val="00F437C4"/>
    <w:rsid w:val="00F453F9"/>
    <w:rsid w:val="00F701FC"/>
    <w:rsid w:val="00F72428"/>
    <w:rsid w:val="00F921B2"/>
    <w:rsid w:val="00F92F24"/>
    <w:rsid w:val="00F9456B"/>
    <w:rsid w:val="00F96FB4"/>
    <w:rsid w:val="00FB3C5E"/>
    <w:rsid w:val="00FC1D56"/>
    <w:rsid w:val="00FC4D4D"/>
    <w:rsid w:val="00FC5E12"/>
    <w:rsid w:val="00F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7D900A9"/>
  <w15:docId w15:val="{64014C65-9E35-4A56-B5B0-8088EA04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073D1C"/>
    <w:pPr>
      <w:keepNext/>
      <w:keepLines/>
      <w:spacing w:before="120" w:after="120" w:line="240" w:lineRule="auto"/>
      <w:jc w:val="center"/>
      <w:outlineLvl w:val="0"/>
    </w:pPr>
    <w:rPr>
      <w:rFonts w:ascii="Arial" w:eastAsia="Times New Roman" w:hAnsi="Arial" w:cs="Times New Roman"/>
      <w:b/>
      <w:bCs/>
      <w:sz w:val="2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D1C"/>
    <w:pPr>
      <w:keepNext/>
      <w:keepLines/>
      <w:spacing w:before="120" w:after="120" w:line="240" w:lineRule="auto"/>
      <w:outlineLvl w:val="1"/>
    </w:pPr>
    <w:rPr>
      <w:rFonts w:ascii="Cambria" w:eastAsia="Times New Roman" w:hAnsi="Cambria" w:cs="Times New Roman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7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C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4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56"/>
  </w:style>
  <w:style w:type="paragraph" w:styleId="Footer">
    <w:name w:val="footer"/>
    <w:basedOn w:val="Normal"/>
    <w:link w:val="FooterChar"/>
    <w:uiPriority w:val="99"/>
    <w:unhideWhenUsed/>
    <w:rsid w:val="00144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56"/>
  </w:style>
  <w:style w:type="paragraph" w:styleId="ListBullet">
    <w:name w:val="List Bullet"/>
    <w:basedOn w:val="Normal"/>
    <w:rsid w:val="00144156"/>
    <w:pPr>
      <w:numPr>
        <w:ilvl w:val="4"/>
        <w:numId w:val="26"/>
      </w:numPr>
      <w:spacing w:before="40" w:after="40" w:line="240" w:lineRule="auto"/>
      <w:outlineLvl w:val="4"/>
    </w:pPr>
    <w:rPr>
      <w:rFonts w:ascii="Arial" w:eastAsia="Times New Roman" w:hAnsi="Arial" w:cs="Times New Roman"/>
      <w:sz w:val="20"/>
      <w:szCs w:val="20"/>
    </w:rPr>
  </w:style>
  <w:style w:type="paragraph" w:styleId="ListBullet2">
    <w:name w:val="List Bullet 2"/>
    <w:basedOn w:val="Normal"/>
    <w:rsid w:val="00144156"/>
    <w:pPr>
      <w:numPr>
        <w:ilvl w:val="5"/>
        <w:numId w:val="26"/>
      </w:numPr>
      <w:spacing w:before="40" w:after="40" w:line="240" w:lineRule="auto"/>
      <w:outlineLvl w:val="5"/>
    </w:pPr>
    <w:rPr>
      <w:rFonts w:ascii="Arial" w:eastAsia="Times New Roman" w:hAnsi="Arial" w:cs="Times New Roman"/>
      <w:sz w:val="20"/>
      <w:szCs w:val="20"/>
    </w:rPr>
  </w:style>
  <w:style w:type="paragraph" w:styleId="ListBullet3">
    <w:name w:val="List Bullet 3"/>
    <w:basedOn w:val="Normal"/>
    <w:rsid w:val="00144156"/>
    <w:pPr>
      <w:numPr>
        <w:ilvl w:val="6"/>
        <w:numId w:val="26"/>
      </w:numPr>
      <w:spacing w:before="40" w:after="4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ListBullet4">
    <w:name w:val="List Bullet 4"/>
    <w:basedOn w:val="Normal"/>
    <w:rsid w:val="00144156"/>
    <w:pPr>
      <w:numPr>
        <w:ilvl w:val="7"/>
        <w:numId w:val="26"/>
      </w:numPr>
      <w:spacing w:before="40" w:after="40" w:line="240" w:lineRule="auto"/>
      <w:outlineLvl w:val="7"/>
    </w:pPr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424C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24C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4C42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073D1C"/>
    <w:rPr>
      <w:rFonts w:ascii="Arial" w:eastAsia="Times New Roman" w:hAnsi="Arial" w:cs="Times New Roman"/>
      <w:b/>
      <w:bCs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D1C"/>
    <w:rPr>
      <w:rFonts w:ascii="Cambria" w:eastAsia="Times New Roman" w:hAnsi="Cambria" w:cs="Times New Roman"/>
      <w:b/>
      <w:bCs/>
      <w:sz w:val="20"/>
      <w:szCs w:val="26"/>
    </w:rPr>
  </w:style>
  <w:style w:type="character" w:styleId="PlaceholderText">
    <w:name w:val="Placeholder Text"/>
    <w:basedOn w:val="DefaultParagraphFont"/>
    <w:uiPriority w:val="99"/>
    <w:semiHidden/>
    <w:rsid w:val="0008409F"/>
    <w:rPr>
      <w:color w:val="808080"/>
    </w:rPr>
  </w:style>
  <w:style w:type="table" w:styleId="TableGrid">
    <w:name w:val="Table Grid"/>
    <w:basedOn w:val="TableNormal"/>
    <w:rsid w:val="00994922"/>
    <w:pPr>
      <w:spacing w:after="0" w:line="240" w:lineRule="auto"/>
    </w:pPr>
    <w:rPr>
      <w:rFonts w:ascii="Arial" w:eastAsia="Times New Roman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5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88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6A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cilitiesmanual.ucop.edu/resources/0-project-programmatic-guidelines/uc-seismic-program-guidelin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42A04-5193-41E9-A6CA-633212B6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 Walters</dc:creator>
  <cp:lastModifiedBy>Mindy Dinh</cp:lastModifiedBy>
  <cp:revision>30</cp:revision>
  <cp:lastPrinted>2018-12-19T19:23:00Z</cp:lastPrinted>
  <dcterms:created xsi:type="dcterms:W3CDTF">2019-01-03T23:45:00Z</dcterms:created>
  <dcterms:modified xsi:type="dcterms:W3CDTF">2026-04-20T22:19:00Z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ad230ed4-bd98-413f-9400-ee0d0927e44f</vt:lpwstr>
  </property>
</Properties>
</file>